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98" w:rsidRPr="00A61279" w:rsidRDefault="00406698" w:rsidP="0040669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ПРОСВЕЩЕНИЯ</w:t>
      </w:r>
    </w:p>
    <w:p w:rsidR="00406698" w:rsidRPr="00A61279" w:rsidRDefault="00406698" w:rsidP="0040669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27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406698" w:rsidRPr="00A61279" w:rsidRDefault="00406698" w:rsidP="00406698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4110" w:type="dxa"/>
        <w:jc w:val="right"/>
        <w:tblInd w:w="-500" w:type="dxa"/>
        <w:tblLook w:val="04A0"/>
      </w:tblPr>
      <w:tblGrid>
        <w:gridCol w:w="4110"/>
      </w:tblGrid>
      <w:tr w:rsidR="00406698" w:rsidRPr="00A61279" w:rsidTr="002D0635">
        <w:trPr>
          <w:jc w:val="right"/>
        </w:trPr>
        <w:tc>
          <w:tcPr>
            <w:tcW w:w="4110" w:type="dxa"/>
            <w:hideMark/>
          </w:tcPr>
          <w:p w:rsidR="00406698" w:rsidRPr="00A61279" w:rsidRDefault="00406698" w:rsidP="002D0635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27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06698" w:rsidRPr="00A61279" w:rsidTr="002D0635">
        <w:trPr>
          <w:jc w:val="right"/>
        </w:trPr>
        <w:tc>
          <w:tcPr>
            <w:tcW w:w="4110" w:type="dxa"/>
          </w:tcPr>
          <w:p w:rsidR="00406698" w:rsidRDefault="00406698" w:rsidP="002D0635">
            <w:pPr>
              <w:widowControl w:val="0"/>
              <w:tabs>
                <w:tab w:val="num" w:pos="0"/>
                <w:tab w:val="num" w:pos="360"/>
                <w:tab w:val="left" w:pos="385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A6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Департамента управления имущественным комплексом и конкурсных процедур </w:t>
            </w:r>
          </w:p>
          <w:p w:rsidR="00406698" w:rsidRDefault="00406698" w:rsidP="002D0635">
            <w:pPr>
              <w:widowControl w:val="0"/>
              <w:tabs>
                <w:tab w:val="num" w:pos="0"/>
                <w:tab w:val="num" w:pos="360"/>
                <w:tab w:val="left" w:pos="385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просвещения </w:t>
            </w:r>
          </w:p>
          <w:p w:rsidR="00406698" w:rsidRPr="00A61279" w:rsidRDefault="00406698" w:rsidP="002D0635">
            <w:pPr>
              <w:widowControl w:val="0"/>
              <w:tabs>
                <w:tab w:val="num" w:pos="0"/>
                <w:tab w:val="num" w:pos="360"/>
                <w:tab w:val="left" w:pos="385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27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406698" w:rsidRPr="00A61279" w:rsidRDefault="00406698" w:rsidP="002D0635">
            <w:pPr>
              <w:widowControl w:val="0"/>
              <w:tabs>
                <w:tab w:val="num" w:pos="0"/>
                <w:tab w:val="num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6698" w:rsidRPr="00A61279" w:rsidRDefault="00406698" w:rsidP="002D063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279"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  <w:r w:rsidRPr="00484EE5"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  <w:r w:rsidRPr="00A61279">
              <w:rPr>
                <w:rFonts w:ascii="Times New Roman" w:eastAsia="Times New Roman" w:hAnsi="Times New Roman" w:cs="Times New Roman"/>
                <w:sz w:val="26"/>
                <w:szCs w:val="26"/>
              </w:rPr>
              <w:t>____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Р.Г. Гусев</w:t>
            </w:r>
            <w:r w:rsidRPr="00A6127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06698" w:rsidRPr="00A61279" w:rsidTr="002D0635">
        <w:trPr>
          <w:jc w:val="right"/>
        </w:trPr>
        <w:tc>
          <w:tcPr>
            <w:tcW w:w="4110" w:type="dxa"/>
          </w:tcPr>
          <w:p w:rsidR="00406698" w:rsidRPr="00A61279" w:rsidRDefault="00406698" w:rsidP="002D0635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6698" w:rsidRPr="00A61279" w:rsidRDefault="00406698" w:rsidP="002D0635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279">
              <w:rPr>
                <w:rFonts w:ascii="Times New Roman" w:eastAsia="Times New Roman" w:hAnsi="Times New Roman" w:cs="Times New Roman"/>
                <w:sz w:val="26"/>
                <w:szCs w:val="26"/>
              </w:rPr>
              <w:t>«____»_________________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6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  <w:r w:rsidRPr="00A61279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406698" w:rsidRPr="00A61279" w:rsidRDefault="00406698" w:rsidP="00406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КОНКУРСНАЯ ДОКУМЕНТАЦИЯ</w:t>
      </w:r>
    </w:p>
    <w:p w:rsidR="00406698" w:rsidRDefault="00406698" w:rsidP="0040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279">
        <w:rPr>
          <w:rFonts w:ascii="Times New Roman" w:eastAsia="Times New Roman" w:hAnsi="Times New Roman" w:cs="Times New Roman"/>
          <w:b/>
          <w:sz w:val="28"/>
          <w:szCs w:val="28"/>
        </w:rPr>
        <w:t>ОТКРЫТОГО КОНКУРСА</w:t>
      </w:r>
    </w:p>
    <w:p w:rsidR="004D0FBD" w:rsidRPr="00A61279" w:rsidRDefault="004D0FBD" w:rsidP="00406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698" w:rsidRPr="00A61279" w:rsidRDefault="00406698" w:rsidP="00406698">
      <w:pPr>
        <w:widowControl w:val="0"/>
        <w:autoSpaceDE w:val="0"/>
        <w:autoSpaceDN w:val="0"/>
        <w:adjustRightInd w:val="0"/>
        <w:spacing w:after="0" w:line="240" w:lineRule="auto"/>
        <w:ind w:right="1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1279">
        <w:rPr>
          <w:rFonts w:ascii="Times New Roman" w:eastAsia="Times New Roman" w:hAnsi="Times New Roman" w:cs="Times New Roman"/>
          <w:sz w:val="28"/>
          <w:szCs w:val="28"/>
        </w:rPr>
        <w:t xml:space="preserve">на предоставление в 2019 году из федерального бюджета грантов в форме субсидий </w:t>
      </w:r>
      <w:r w:rsidRPr="003F7FA0">
        <w:rPr>
          <w:rFonts w:ascii="Times New Roman" w:eastAsia="Times New Roman" w:hAnsi="Times New Roman" w:cs="Times New Roman"/>
          <w:sz w:val="28"/>
          <w:szCs w:val="28"/>
        </w:rPr>
        <w:t>на выполнение мероприятий по поддержке инноваций в области развития и 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образования» подпрограммы «Совершенствование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правления системой образования» </w:t>
      </w:r>
      <w:r w:rsidRPr="00A61279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</w:t>
      </w:r>
      <w:proofErr w:type="gramEnd"/>
    </w:p>
    <w:p w:rsidR="00406698" w:rsidRPr="00A61279" w:rsidRDefault="00406698" w:rsidP="00406698">
      <w:pPr>
        <w:widowControl w:val="0"/>
        <w:autoSpaceDE w:val="0"/>
        <w:autoSpaceDN w:val="0"/>
        <w:adjustRightInd w:val="0"/>
        <w:spacing w:after="0" w:line="240" w:lineRule="auto"/>
        <w:ind w:right="1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1279">
        <w:rPr>
          <w:rFonts w:ascii="Times New Roman" w:eastAsia="Times New Roman" w:hAnsi="Times New Roman" w:cs="Times New Roman"/>
          <w:sz w:val="28"/>
          <w:szCs w:val="28"/>
        </w:rPr>
        <w:t>Российской Федерации «Развитие образования»</w:t>
      </w:r>
    </w:p>
    <w:p w:rsidR="00406698" w:rsidRPr="00A61279" w:rsidRDefault="00406698" w:rsidP="00406698">
      <w:pPr>
        <w:widowControl w:val="0"/>
        <w:autoSpaceDE w:val="0"/>
        <w:autoSpaceDN w:val="0"/>
        <w:adjustRightInd w:val="0"/>
        <w:spacing w:after="0" w:line="240" w:lineRule="auto"/>
        <w:ind w:right="1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06698" w:rsidRPr="00A61279" w:rsidRDefault="00406698" w:rsidP="0040669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Default="00406698" w:rsidP="0040669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Default="00406698" w:rsidP="0040669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Default="00406698" w:rsidP="0040669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D0FBD">
      <w:pPr>
        <w:spacing w:after="0" w:line="36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698" w:rsidRPr="00A61279" w:rsidRDefault="00406698" w:rsidP="00406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61279">
        <w:rPr>
          <w:rFonts w:ascii="Times New Roman" w:eastAsia="Times New Roman" w:hAnsi="Times New Roman" w:cs="Times New Roman"/>
          <w:sz w:val="28"/>
          <w:szCs w:val="24"/>
        </w:rPr>
        <w:t>Москва 2019 г.</w:t>
      </w:r>
    </w:p>
    <w:p w:rsidR="00406698" w:rsidRDefault="00406698" w:rsidP="00406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06698" w:rsidSect="003D4C87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406698" w:rsidRDefault="00406698" w:rsidP="00406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A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06698" w:rsidRPr="000336AC" w:rsidRDefault="00406698" w:rsidP="00406698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FA0">
        <w:rPr>
          <w:rFonts w:ascii="Times New Roman" w:hAnsi="Times New Roman" w:cs="Times New Roman"/>
          <w:sz w:val="28"/>
          <w:szCs w:val="28"/>
        </w:rPr>
        <w:t>Конкурсный отбор на предоставление в 2019 году из федерального бюджета грантов в форме субсидий на выполнение мероприятий по поддержке инноваций в области развития и 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образования» подпрограммы «Совершенствование управления системой образования» государственной программы Российской Федерации «Развитие образования», утвержденной</w:t>
      </w:r>
      <w:proofErr w:type="gramEnd"/>
      <w:r w:rsidRPr="003F7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FA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декабря 2017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3F7FA0">
        <w:rPr>
          <w:rFonts w:ascii="Times New Roman" w:hAnsi="Times New Roman" w:cs="Times New Roman"/>
          <w:sz w:val="28"/>
          <w:szCs w:val="28"/>
        </w:rPr>
        <w:t>№1642</w:t>
      </w:r>
      <w:r w:rsidRPr="00947C8D">
        <w:rPr>
          <w:rFonts w:ascii="Times New Roman" w:hAnsi="Times New Roman" w:cs="Times New Roman"/>
          <w:sz w:val="28"/>
          <w:szCs w:val="28"/>
        </w:rPr>
        <w:t xml:space="preserve"> </w:t>
      </w:r>
      <w:r w:rsidRPr="003F7FA0">
        <w:rPr>
          <w:rFonts w:ascii="Times New Roman" w:hAnsi="Times New Roman" w:cs="Times New Roman"/>
          <w:sz w:val="28"/>
          <w:szCs w:val="28"/>
        </w:rPr>
        <w:t xml:space="preserve">(далее – Конкурсный отбор), </w:t>
      </w:r>
      <w:r w:rsidRPr="00947C8D">
        <w:rPr>
          <w:rFonts w:ascii="Times New Roman" w:hAnsi="Times New Roman" w:cs="Times New Roman"/>
          <w:sz w:val="28"/>
          <w:szCs w:val="28"/>
        </w:rPr>
        <w:t xml:space="preserve">проводится Министерством просвещения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7FA0">
        <w:rPr>
          <w:rFonts w:ascii="Times New Roman" w:hAnsi="Times New Roman" w:cs="Times New Roman"/>
          <w:sz w:val="28"/>
          <w:szCs w:val="28"/>
        </w:rPr>
        <w:t xml:space="preserve">оссийской Федерации (далее – Министерство) в соответствии с Указом Президента от 15 мая 2018 г №215 «О структуре федеральных органов исполнительной власти», Положением о Министерстве, утвержденным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3F7FA0">
        <w:rPr>
          <w:rFonts w:ascii="Times New Roman" w:hAnsi="Times New Roman" w:cs="Times New Roman"/>
          <w:sz w:val="28"/>
          <w:szCs w:val="28"/>
        </w:rPr>
        <w:t>№884,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127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A6612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661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D4C8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336A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0336A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0336AC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0336AC">
        <w:rPr>
          <w:rFonts w:ascii="Times New Roman" w:hAnsi="Times New Roman" w:cs="Times New Roman"/>
          <w:sz w:val="28"/>
          <w:szCs w:val="28"/>
        </w:rPr>
        <w:t xml:space="preserve"> конкурсных отборов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AC">
        <w:rPr>
          <w:rFonts w:ascii="Times New Roman" w:hAnsi="Times New Roman" w:cs="Times New Roman"/>
          <w:sz w:val="28"/>
          <w:szCs w:val="28"/>
        </w:rPr>
        <w:t>на предоставление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36AC">
        <w:rPr>
          <w:rFonts w:ascii="Times New Roman" w:hAnsi="Times New Roman" w:cs="Times New Roman"/>
          <w:sz w:val="28"/>
          <w:szCs w:val="28"/>
        </w:rPr>
        <w:t xml:space="preserve"> году из федерального бюджета грантов в форме субсидий в рамках реализации отдельных мероприятий государственной программы Российской Федерации «Развитие образования».</w:t>
      </w:r>
    </w:p>
    <w:p w:rsidR="00406698" w:rsidRDefault="00406698" w:rsidP="0040669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24AE">
        <w:rPr>
          <w:rFonts w:ascii="Times New Roman" w:hAnsi="Times New Roman" w:cs="Times New Roman"/>
          <w:sz w:val="28"/>
          <w:szCs w:val="28"/>
        </w:rPr>
        <w:t> </w:t>
      </w:r>
      <w:r w:rsidRPr="003F7FA0">
        <w:rPr>
          <w:rFonts w:ascii="Times New Roman" w:hAnsi="Times New Roman" w:cs="Times New Roman"/>
          <w:sz w:val="28"/>
          <w:szCs w:val="28"/>
        </w:rPr>
        <w:t>Предоставление грантов осуществляется на конкурсной основе. Условием предоставления грантов является победа в Конкурсном отборе.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FA0">
        <w:rPr>
          <w:rFonts w:ascii="Times New Roman" w:hAnsi="Times New Roman" w:cs="Times New Roman"/>
          <w:sz w:val="28"/>
          <w:szCs w:val="28"/>
        </w:rPr>
        <w:t>Обязательными условиями Конкурсного отбора являются:</w:t>
      </w:r>
    </w:p>
    <w:p w:rsidR="00406698" w:rsidRPr="003F7FA0" w:rsidRDefault="00406698" w:rsidP="0040669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D24AE">
        <w:rPr>
          <w:rFonts w:ascii="Times New Roman" w:hAnsi="Times New Roman" w:cs="Times New Roman"/>
          <w:sz w:val="28"/>
          <w:szCs w:val="28"/>
        </w:rPr>
        <w:t> </w:t>
      </w:r>
      <w:r w:rsidRPr="003F7FA0">
        <w:rPr>
          <w:rFonts w:ascii="Times New Roman" w:hAnsi="Times New Roman" w:cs="Times New Roman"/>
          <w:sz w:val="28"/>
          <w:szCs w:val="28"/>
        </w:rPr>
        <w:t>обеспечение софинансирования мероприятий, на реализацию которых предоставлен грант, из внебюджетны</w:t>
      </w:r>
      <w:r>
        <w:rPr>
          <w:rFonts w:ascii="Times New Roman" w:hAnsi="Times New Roman" w:cs="Times New Roman"/>
          <w:sz w:val="28"/>
          <w:szCs w:val="28"/>
        </w:rPr>
        <w:t>х источников (в денежной форме);</w:t>
      </w:r>
    </w:p>
    <w:p w:rsidR="00406698" w:rsidRDefault="00406698" w:rsidP="0040669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7FA0">
        <w:rPr>
          <w:rFonts w:ascii="Times New Roman" w:hAnsi="Times New Roman" w:cs="Times New Roman"/>
          <w:sz w:val="28"/>
          <w:szCs w:val="28"/>
        </w:rPr>
        <w:t>обеспечение софинансирования указанных мероприятий за счет средств бюджета субъекта Российской Федерации, на территории которого находится получатель гранта.</w:t>
      </w:r>
    </w:p>
    <w:p w:rsidR="00406698" w:rsidRPr="00600EDF" w:rsidRDefault="00406698" w:rsidP="004066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00EDF">
        <w:rPr>
          <w:rFonts w:ascii="Times New Roman" w:hAnsi="Times New Roman" w:cs="Times New Roman"/>
          <w:sz w:val="28"/>
          <w:szCs w:val="26"/>
        </w:rPr>
        <w:t>Размер гранта не может превышать 10 млн. рублей.</w:t>
      </w:r>
    </w:p>
    <w:p w:rsidR="00406698" w:rsidRPr="00BD24AE" w:rsidRDefault="00406698" w:rsidP="004066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D24AE">
        <w:rPr>
          <w:rFonts w:ascii="Times New Roman" w:hAnsi="Times New Roman" w:cs="Times New Roman"/>
          <w:sz w:val="28"/>
          <w:szCs w:val="28"/>
        </w:rPr>
        <w:t>3. </w:t>
      </w:r>
      <w:r w:rsidRPr="00BD24AE">
        <w:rPr>
          <w:rFonts w:ascii="Times New Roman" w:hAnsi="Times New Roman" w:cs="Times New Roman"/>
          <w:sz w:val="28"/>
          <w:szCs w:val="26"/>
        </w:rPr>
        <w:t xml:space="preserve">Грант </w:t>
      </w:r>
      <w:r w:rsidRPr="002642EC">
        <w:rPr>
          <w:rFonts w:ascii="Times New Roman" w:hAnsi="Times New Roman" w:cs="Times New Roman"/>
          <w:sz w:val="28"/>
          <w:szCs w:val="26"/>
        </w:rPr>
        <w:t>предоставля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2642EC">
        <w:rPr>
          <w:rFonts w:ascii="Times New Roman" w:hAnsi="Times New Roman" w:cs="Times New Roman"/>
          <w:sz w:val="28"/>
          <w:szCs w:val="26"/>
        </w:rPr>
        <w:t xml:space="preserve">тся </w:t>
      </w:r>
      <w:r w:rsidRPr="00AF1558">
        <w:rPr>
          <w:rFonts w:ascii="Times New Roman" w:hAnsi="Times New Roman" w:cs="Times New Roman"/>
          <w:sz w:val="28"/>
          <w:szCs w:val="26"/>
        </w:rPr>
        <w:t xml:space="preserve">юридическому лицу (за исключением казенных </w:t>
      </w:r>
      <w:r w:rsidRPr="00AF1558">
        <w:rPr>
          <w:rFonts w:ascii="Times New Roman" w:hAnsi="Times New Roman" w:cs="Times New Roman"/>
          <w:sz w:val="28"/>
          <w:szCs w:val="26"/>
        </w:rPr>
        <w:lastRenderedPageBreak/>
        <w:t>учреждений) (далее – Участник Конкурс</w:t>
      </w:r>
      <w:r>
        <w:rPr>
          <w:rFonts w:ascii="Times New Roman" w:hAnsi="Times New Roman" w:cs="Times New Roman"/>
          <w:sz w:val="28"/>
          <w:szCs w:val="26"/>
        </w:rPr>
        <w:t>ного отбора</w:t>
      </w:r>
      <w:r w:rsidRPr="00AF1558">
        <w:rPr>
          <w:rFonts w:ascii="Times New Roman" w:hAnsi="Times New Roman" w:cs="Times New Roman"/>
          <w:sz w:val="28"/>
          <w:szCs w:val="26"/>
        </w:rPr>
        <w:t>)</w:t>
      </w:r>
      <w:r w:rsidRPr="002642EC">
        <w:rPr>
          <w:rFonts w:ascii="Times New Roman" w:hAnsi="Times New Roman" w:cs="Times New Roman"/>
          <w:sz w:val="28"/>
          <w:szCs w:val="26"/>
        </w:rPr>
        <w:t xml:space="preserve"> </w:t>
      </w:r>
      <w:r w:rsidRPr="00BD24AE">
        <w:rPr>
          <w:rFonts w:ascii="Times New Roman" w:hAnsi="Times New Roman" w:cs="Times New Roman"/>
          <w:sz w:val="28"/>
          <w:szCs w:val="26"/>
        </w:rPr>
        <w:t>в соответствии со сводной бюджетной росписью федерального бюджета на соответствующий финансовый годи плановый период в пределах бюджетных ассигнований и лимитов бюджетных обязательств, утвержденных Министерству.</w:t>
      </w:r>
    </w:p>
    <w:p w:rsidR="00406698" w:rsidRPr="00CA0EAE" w:rsidRDefault="00406698" w:rsidP="004066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CA0EAE">
        <w:rPr>
          <w:rFonts w:ascii="Times New Roman" w:hAnsi="Times New Roman" w:cs="Times New Roman"/>
          <w:sz w:val="28"/>
          <w:szCs w:val="26"/>
        </w:rPr>
        <w:t>Участие в Конкурсном отборе бюджетных и автономных учреждений,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br/>
      </w:r>
      <w:r w:rsidRPr="00CA0EAE">
        <w:rPr>
          <w:rFonts w:ascii="Times New Roman" w:hAnsi="Times New Roman" w:cs="Times New Roman"/>
          <w:sz w:val="28"/>
          <w:szCs w:val="26"/>
        </w:rPr>
        <w:t xml:space="preserve">не находящихся в ведении Министерства, в том числе созданных субъектом Российской Федерации, муниципальным образованием, возможно при условии предоставления ими согласия на участие в </w:t>
      </w:r>
      <w:r w:rsidRPr="00AF1558">
        <w:rPr>
          <w:rFonts w:ascii="Times New Roman" w:hAnsi="Times New Roman" w:cs="Times New Roman"/>
          <w:sz w:val="28"/>
          <w:szCs w:val="26"/>
        </w:rPr>
        <w:t>К</w:t>
      </w:r>
      <w:r w:rsidRPr="00CA0EAE">
        <w:rPr>
          <w:rFonts w:ascii="Times New Roman" w:hAnsi="Times New Roman" w:cs="Times New Roman"/>
          <w:sz w:val="28"/>
          <w:szCs w:val="26"/>
        </w:rPr>
        <w:t xml:space="preserve">онкурсном отборе от органа, осуществляющего функции и полномочия учредителя в отношении данных учреждений, оформленного на официальном бланке указанного органа </w:t>
      </w:r>
      <w:r>
        <w:rPr>
          <w:rFonts w:ascii="Times New Roman" w:hAnsi="Times New Roman" w:cs="Times New Roman"/>
          <w:sz w:val="28"/>
          <w:szCs w:val="26"/>
        </w:rPr>
        <w:br/>
      </w:r>
      <w:r w:rsidRPr="00CA0EAE">
        <w:rPr>
          <w:rFonts w:ascii="Times New Roman" w:hAnsi="Times New Roman" w:cs="Times New Roman"/>
          <w:sz w:val="28"/>
          <w:szCs w:val="26"/>
        </w:rPr>
        <w:t>(далее – согласие учредителя).</w:t>
      </w:r>
      <w:proofErr w:type="gramEnd"/>
    </w:p>
    <w:p w:rsidR="00406698" w:rsidRDefault="00406698" w:rsidP="004066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F1558">
        <w:rPr>
          <w:rFonts w:ascii="Times New Roman" w:hAnsi="Times New Roman" w:cs="Times New Roman"/>
          <w:sz w:val="28"/>
          <w:szCs w:val="26"/>
        </w:rPr>
        <w:t xml:space="preserve">Участие в </w:t>
      </w:r>
      <w:r>
        <w:rPr>
          <w:rFonts w:ascii="Times New Roman" w:hAnsi="Times New Roman" w:cs="Times New Roman"/>
          <w:sz w:val="28"/>
          <w:szCs w:val="26"/>
        </w:rPr>
        <w:t>К</w:t>
      </w:r>
      <w:r w:rsidRPr="00AF1558">
        <w:rPr>
          <w:rFonts w:ascii="Times New Roman" w:hAnsi="Times New Roman" w:cs="Times New Roman"/>
          <w:sz w:val="28"/>
          <w:szCs w:val="26"/>
        </w:rPr>
        <w:t>онкурс</w:t>
      </w:r>
      <w:r>
        <w:rPr>
          <w:rFonts w:ascii="Times New Roman" w:hAnsi="Times New Roman" w:cs="Times New Roman"/>
          <w:sz w:val="28"/>
          <w:szCs w:val="26"/>
        </w:rPr>
        <w:t>ном отборе</w:t>
      </w:r>
      <w:r w:rsidRPr="00AF1558">
        <w:rPr>
          <w:rFonts w:ascii="Times New Roman" w:hAnsi="Times New Roman" w:cs="Times New Roman"/>
          <w:sz w:val="28"/>
          <w:szCs w:val="26"/>
        </w:rPr>
        <w:t xml:space="preserve"> </w:t>
      </w:r>
      <w:r w:rsidRPr="00CA0EAE">
        <w:rPr>
          <w:rFonts w:ascii="Times New Roman" w:hAnsi="Times New Roman" w:cs="Times New Roman"/>
          <w:sz w:val="28"/>
          <w:szCs w:val="26"/>
        </w:rPr>
        <w:t>негосударственных</w:t>
      </w:r>
      <w:r w:rsidRPr="00AF1558">
        <w:rPr>
          <w:rFonts w:ascii="Times New Roman" w:hAnsi="Times New Roman" w:cs="Times New Roman"/>
          <w:sz w:val="28"/>
          <w:szCs w:val="26"/>
        </w:rPr>
        <w:t xml:space="preserve"> организаций возможно при условии предоставления ими согласия учредителей (участников) данных юридических лиц на их участие в конкурсе, оформленного в форме выписки </w:t>
      </w:r>
      <w:r w:rsidR="003D4C87">
        <w:rPr>
          <w:rFonts w:ascii="Times New Roman" w:hAnsi="Times New Roman" w:cs="Times New Roman"/>
          <w:sz w:val="28"/>
          <w:szCs w:val="26"/>
        </w:rPr>
        <w:br/>
      </w:r>
      <w:r w:rsidRPr="00AF1558">
        <w:rPr>
          <w:rFonts w:ascii="Times New Roman" w:hAnsi="Times New Roman" w:cs="Times New Roman"/>
          <w:sz w:val="28"/>
          <w:szCs w:val="26"/>
        </w:rPr>
        <w:t>из протокола общего собрания учредителей (участников).</w:t>
      </w:r>
    </w:p>
    <w:p w:rsidR="00406698" w:rsidRDefault="00406698" w:rsidP="00406698">
      <w:pPr>
        <w:pStyle w:val="af7"/>
        <w:spacing w:after="0" w:line="360" w:lineRule="auto"/>
        <w:ind w:firstLine="708"/>
        <w:jc w:val="both"/>
        <w:rPr>
          <w:sz w:val="28"/>
          <w:szCs w:val="28"/>
        </w:rPr>
      </w:pPr>
      <w:r w:rsidRPr="002642EC">
        <w:rPr>
          <w:sz w:val="28"/>
          <w:szCs w:val="28"/>
        </w:rPr>
        <w:t xml:space="preserve">В предложении о цене проекта (запрашиваемом размере гранта и объемах софинансирования </w:t>
      </w:r>
      <w:r>
        <w:rPr>
          <w:sz w:val="28"/>
          <w:szCs w:val="28"/>
        </w:rPr>
        <w:t>У</w:t>
      </w:r>
      <w:r w:rsidRPr="002642EC">
        <w:rPr>
          <w:sz w:val="28"/>
          <w:szCs w:val="28"/>
        </w:rPr>
        <w:t xml:space="preserve">частником </w:t>
      </w:r>
      <w:r w:rsidRPr="00AF1558">
        <w:rPr>
          <w:sz w:val="28"/>
          <w:szCs w:val="26"/>
        </w:rPr>
        <w:t>Конкурс</w:t>
      </w:r>
      <w:r>
        <w:rPr>
          <w:sz w:val="28"/>
          <w:szCs w:val="26"/>
        </w:rPr>
        <w:t>ного отбора</w:t>
      </w:r>
      <w:r w:rsidRPr="002642EC">
        <w:rPr>
          <w:sz w:val="28"/>
          <w:szCs w:val="28"/>
        </w:rPr>
        <w:t xml:space="preserve">) все суммы должны быть выражены в валюте Российской Федерации. </w:t>
      </w:r>
      <w:r w:rsidRPr="00491465">
        <w:rPr>
          <w:sz w:val="28"/>
          <w:szCs w:val="28"/>
        </w:rPr>
        <w:t xml:space="preserve">Запрашиваемый объем финансирования из федерального бюджета для выполнения проекта не должен превышать предельной суммы гранта для соответствующего лота </w:t>
      </w:r>
      <w:r>
        <w:rPr>
          <w:sz w:val="28"/>
          <w:szCs w:val="28"/>
        </w:rPr>
        <w:t>Конкурсного отбора</w:t>
      </w:r>
      <w:r w:rsidRPr="00491465">
        <w:rPr>
          <w:sz w:val="28"/>
          <w:szCs w:val="28"/>
        </w:rPr>
        <w:t>. </w:t>
      </w:r>
    </w:p>
    <w:p w:rsidR="00406698" w:rsidRDefault="00406698" w:rsidP="004066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Размер гранта и срок реализации подаваемого проекта определяется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AF1558">
        <w:rPr>
          <w:rFonts w:ascii="Times New Roman" w:hAnsi="Times New Roman" w:cs="Times New Roman"/>
          <w:sz w:val="28"/>
          <w:szCs w:val="28"/>
        </w:rPr>
        <w:t xml:space="preserve">в соответствии с конкурсной заявкой победителя на предоставление гранта. Срок предоставления гранта не может превышать один финансовый год. </w:t>
      </w:r>
    </w:p>
    <w:p w:rsidR="00406698" w:rsidRDefault="00406698" w:rsidP="00406698">
      <w:pPr>
        <w:pStyle w:val="af7"/>
        <w:spacing w:after="0" w:line="360" w:lineRule="auto"/>
        <w:ind w:firstLine="708"/>
        <w:jc w:val="both"/>
        <w:rPr>
          <w:sz w:val="28"/>
          <w:szCs w:val="28"/>
        </w:rPr>
      </w:pPr>
      <w:r w:rsidRPr="002642EC">
        <w:rPr>
          <w:sz w:val="28"/>
          <w:szCs w:val="28"/>
        </w:rPr>
        <w:t>Итоговая сумма сметы расходов сре</w:t>
      </w:r>
      <w:proofErr w:type="gramStart"/>
      <w:r w:rsidRPr="002642EC">
        <w:rPr>
          <w:sz w:val="28"/>
          <w:szCs w:val="28"/>
        </w:rPr>
        <w:t>дств гр</w:t>
      </w:r>
      <w:proofErr w:type="gramEnd"/>
      <w:r w:rsidRPr="002642EC">
        <w:rPr>
          <w:sz w:val="28"/>
          <w:szCs w:val="28"/>
        </w:rPr>
        <w:t>анта при выполнении проекта должна соответствовать сумме всех ее слагаемых по видам расходов. В случае расхождения итоговой суммы и суммы всех е</w:t>
      </w:r>
      <w:r>
        <w:rPr>
          <w:sz w:val="28"/>
          <w:szCs w:val="28"/>
        </w:rPr>
        <w:t>е</w:t>
      </w:r>
      <w:r w:rsidRPr="002642EC">
        <w:rPr>
          <w:sz w:val="28"/>
          <w:szCs w:val="28"/>
        </w:rPr>
        <w:t xml:space="preserve"> слагаемых конкурсная заявка расценивается конкурсной комиссией как не соответствующая требованиям, установленным конкурсной документацией.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 xml:space="preserve">4. Конкурсный отбор </w:t>
      </w:r>
      <w:r>
        <w:rPr>
          <w:rFonts w:ascii="Times New Roman" w:hAnsi="Times New Roman" w:cs="Times New Roman"/>
          <w:sz w:val="28"/>
          <w:szCs w:val="28"/>
        </w:rPr>
        <w:t>является публичным.</w:t>
      </w:r>
    </w:p>
    <w:p w:rsidR="00406698" w:rsidRPr="005B3876" w:rsidRDefault="00406698" w:rsidP="004066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и материалы Конкурсного отбора размещаются </w:t>
      </w:r>
      <w:r w:rsidRPr="00BD24AE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BD24AE">
        <w:rPr>
          <w:rFonts w:ascii="Times New Roman" w:hAnsi="Times New Roman" w:cs="Times New Roman"/>
          <w:bCs/>
          <w:sz w:val="28"/>
          <w:szCs w:val="28"/>
        </w:rPr>
        <w:t>официальном сайте в информационно-телекоммуникационной сети «Интернет»</w:t>
      </w:r>
      <w:r w:rsidRPr="00BD24A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4442B">
          <w:rPr>
            <w:rStyle w:val="aff"/>
            <w:rFonts w:ascii="Times New Roman" w:hAnsi="Times New Roman" w:cs="Times New Roman"/>
            <w:sz w:val="28"/>
            <w:szCs w:val="28"/>
          </w:rPr>
          <w:t>https://edu.gov.ru/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«Банк документов».</w:t>
      </w:r>
    </w:p>
    <w:p w:rsidR="00406698" w:rsidRDefault="00406698" w:rsidP="00406698">
      <w:pPr>
        <w:pStyle w:val="a3"/>
        <w:spacing w:after="0" w:line="360" w:lineRule="auto"/>
        <w:ind w:left="0" w:firstLine="709"/>
        <w:jc w:val="both"/>
      </w:pPr>
    </w:p>
    <w:p w:rsidR="00406698" w:rsidRPr="00BD24AE" w:rsidRDefault="00406698" w:rsidP="00406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AE">
        <w:rPr>
          <w:rFonts w:ascii="Times New Roman" w:hAnsi="Times New Roman" w:cs="Times New Roman"/>
          <w:b/>
          <w:sz w:val="28"/>
          <w:szCs w:val="28"/>
        </w:rPr>
        <w:t xml:space="preserve">Содержание заявки на участие 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D24AE">
        <w:rPr>
          <w:rFonts w:ascii="Times New Roman" w:hAnsi="Times New Roman" w:cs="Times New Roman"/>
          <w:b/>
          <w:sz w:val="28"/>
          <w:szCs w:val="28"/>
        </w:rPr>
        <w:t>онкурсном отборе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9B">
        <w:rPr>
          <w:rFonts w:ascii="Times New Roman" w:hAnsi="Times New Roman" w:cs="Times New Roman"/>
          <w:sz w:val="28"/>
          <w:szCs w:val="28"/>
        </w:rPr>
        <w:t xml:space="preserve">5. Задачами Конкурсного отбора являются: повышение качества образования, его доступности независимо от места проживания обучающихся, повышение конкурентоспособности российского образования, обновление кадрового потенциала преподавательского и административного состава, обеспечение реализации индивидуальных траекторий обучающихся и их участия в сетевых формах реализации образовательных программ. 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Проект должен соответствовать уставным целям организаций </w:t>
      </w:r>
      <w:r w:rsidRPr="00AF1558">
        <w:rPr>
          <w:rFonts w:ascii="Times New Roman" w:hAnsi="Times New Roman" w:cs="Times New Roman"/>
          <w:sz w:val="28"/>
          <w:szCs w:val="28"/>
        </w:rPr>
        <w:br/>
        <w:t>и основному профилю деятельности Участника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AF1558">
        <w:rPr>
          <w:rFonts w:ascii="Times New Roman" w:hAnsi="Times New Roman" w:cs="Times New Roman"/>
          <w:sz w:val="28"/>
          <w:szCs w:val="28"/>
        </w:rPr>
        <w:t>.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>6. К Конкурсному отбору принимаются заявки на реализацию проектов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D24AE">
        <w:rPr>
          <w:rFonts w:ascii="Times New Roman" w:hAnsi="Times New Roman" w:cs="Times New Roman"/>
          <w:sz w:val="28"/>
          <w:szCs w:val="28"/>
        </w:rPr>
        <w:t xml:space="preserve"> следующим направлен</w:t>
      </w:r>
      <w:r>
        <w:rPr>
          <w:rFonts w:ascii="Times New Roman" w:hAnsi="Times New Roman" w:cs="Times New Roman"/>
          <w:sz w:val="28"/>
          <w:szCs w:val="28"/>
        </w:rPr>
        <w:t>иям</w:t>
      </w:r>
      <w:r w:rsidRPr="00BD24AE">
        <w:rPr>
          <w:rFonts w:ascii="Times New Roman" w:hAnsi="Times New Roman" w:cs="Times New Roman"/>
          <w:sz w:val="28"/>
          <w:szCs w:val="28"/>
        </w:rPr>
        <w:t>:</w:t>
      </w:r>
    </w:p>
    <w:p w:rsidR="00406698" w:rsidRPr="003D4C87" w:rsidRDefault="00406698" w:rsidP="004066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87">
        <w:rPr>
          <w:rFonts w:ascii="Times New Roman" w:hAnsi="Times New Roman" w:cs="Times New Roman"/>
          <w:b/>
          <w:sz w:val="28"/>
          <w:szCs w:val="28"/>
        </w:rPr>
        <w:t>Лот № 1 Создание регионального центра для учителей по формированию и развитию компетенций.</w:t>
      </w:r>
    </w:p>
    <w:p w:rsidR="00406698" w:rsidRPr="003B5B9B" w:rsidRDefault="00406698" w:rsidP="004066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9B">
        <w:rPr>
          <w:rFonts w:ascii="Times New Roman" w:hAnsi="Times New Roman" w:cs="Times New Roman"/>
          <w:sz w:val="28"/>
          <w:szCs w:val="28"/>
        </w:rPr>
        <w:t xml:space="preserve">Созданный в рамках проекта региональный центр компетенций учителей будет способствовать формированию условий для широкого и эффективного использования, в том числе в сфере онлайн образования и онлайн-курсов </w:t>
      </w:r>
      <w:r w:rsidRPr="003B5B9B">
        <w:rPr>
          <w:rFonts w:ascii="Times New Roman" w:hAnsi="Times New Roman" w:cs="Times New Roman"/>
          <w:sz w:val="28"/>
          <w:szCs w:val="28"/>
        </w:rPr>
        <w:br/>
        <w:t>в общеобразовательных организациях при реализации инновационных моделей организации образовательного процесса с использованием технологий онлайн-обучения и разработке собственных онлайн-курсов.</w:t>
      </w:r>
    </w:p>
    <w:p w:rsidR="00406698" w:rsidRDefault="00406698" w:rsidP="004066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Макси</w:t>
      </w:r>
      <w:r>
        <w:rPr>
          <w:rFonts w:ascii="Times New Roman" w:hAnsi="Times New Roman" w:cs="Times New Roman"/>
          <w:sz w:val="28"/>
          <w:szCs w:val="28"/>
        </w:rPr>
        <w:t>мальный размер суммы гран</w:t>
      </w:r>
      <w:r w:rsidRPr="003B5B9B">
        <w:rPr>
          <w:rFonts w:ascii="Times New Roman" w:hAnsi="Times New Roman" w:cs="Times New Roman"/>
          <w:sz w:val="28"/>
          <w:szCs w:val="28"/>
        </w:rPr>
        <w:t xml:space="preserve">та по лоту </w:t>
      </w:r>
      <w:r>
        <w:rPr>
          <w:rFonts w:ascii="Times New Roman" w:hAnsi="Times New Roman" w:cs="Times New Roman"/>
          <w:sz w:val="28"/>
          <w:szCs w:val="28"/>
        </w:rPr>
        <w:t>– 8</w:t>
      </w:r>
      <w:r w:rsidRPr="003B5B9B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:rsidR="00406698" w:rsidRPr="003D4C87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87">
        <w:rPr>
          <w:rFonts w:ascii="Times New Roman" w:hAnsi="Times New Roman" w:cs="Times New Roman"/>
          <w:b/>
          <w:sz w:val="28"/>
          <w:szCs w:val="28"/>
        </w:rPr>
        <w:t xml:space="preserve">Лот № 2: Создание регионального ресурсного </w:t>
      </w:r>
      <w:proofErr w:type="gramStart"/>
      <w:r w:rsidRPr="003D4C87">
        <w:rPr>
          <w:rFonts w:ascii="Times New Roman" w:hAnsi="Times New Roman" w:cs="Times New Roman"/>
          <w:b/>
          <w:sz w:val="28"/>
          <w:szCs w:val="28"/>
        </w:rPr>
        <w:t>центра поддержки сетевого взаимодействия общеобразовательных организаций реализации</w:t>
      </w:r>
      <w:proofErr w:type="gramEnd"/>
      <w:r w:rsidRPr="003D4C87">
        <w:rPr>
          <w:rFonts w:ascii="Times New Roman" w:hAnsi="Times New Roman" w:cs="Times New Roman"/>
          <w:b/>
          <w:sz w:val="28"/>
          <w:szCs w:val="28"/>
        </w:rPr>
        <w:t xml:space="preserve"> онлайн-образования.</w:t>
      </w:r>
    </w:p>
    <w:p w:rsidR="00406698" w:rsidRPr="003B5B9B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B9B">
        <w:rPr>
          <w:rFonts w:ascii="Times New Roman" w:hAnsi="Times New Roman" w:cs="Times New Roman"/>
          <w:sz w:val="28"/>
          <w:szCs w:val="28"/>
        </w:rPr>
        <w:t xml:space="preserve">Главным результатом проекта станет технологическое решение в виде информационной Интернет-системы, представляющей собой настраиваемый и масштабируемый шаблон дистанционного регионального ресурсного центра </w:t>
      </w:r>
      <w:r w:rsidRPr="003B5B9B">
        <w:rPr>
          <w:rFonts w:ascii="Times New Roman" w:hAnsi="Times New Roman" w:cs="Times New Roman"/>
          <w:sz w:val="28"/>
          <w:szCs w:val="28"/>
        </w:rPr>
        <w:lastRenderedPageBreak/>
        <w:t>поддержки сетевого взаимодействия общеобразовательных организаций реализации совместного образовательного процесса в онлайн пространстве.</w:t>
      </w:r>
      <w:proofErr w:type="gramEnd"/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Максимальный размер суммы гранта </w:t>
      </w:r>
      <w:r w:rsidRPr="003B5B9B">
        <w:rPr>
          <w:rFonts w:ascii="Times New Roman" w:hAnsi="Times New Roman" w:cs="Times New Roman"/>
          <w:sz w:val="28"/>
          <w:szCs w:val="28"/>
        </w:rPr>
        <w:t xml:space="preserve">по лоту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5B9B">
        <w:rPr>
          <w:rFonts w:ascii="Times New Roman" w:hAnsi="Times New Roman" w:cs="Times New Roman"/>
          <w:sz w:val="28"/>
          <w:szCs w:val="28"/>
        </w:rPr>
        <w:t xml:space="preserve"> миллиона рублей.</w:t>
      </w:r>
    </w:p>
    <w:p w:rsidR="00406698" w:rsidRPr="003D4C87" w:rsidRDefault="00406698" w:rsidP="004066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87">
        <w:rPr>
          <w:rFonts w:ascii="Times New Roman" w:hAnsi="Times New Roman" w:cs="Times New Roman"/>
          <w:b/>
          <w:sz w:val="28"/>
          <w:szCs w:val="28"/>
        </w:rPr>
        <w:t>Лот № 3: Совершенствование физического воспитания и формирования культуры здоровья и эмоционального благополучия школьников на основе реализации индивидуально-типологического подхода и использования компьютерных технологий.</w:t>
      </w:r>
    </w:p>
    <w:p w:rsidR="00406698" w:rsidRPr="003B5B9B" w:rsidRDefault="00406698" w:rsidP="004066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9B">
        <w:rPr>
          <w:rFonts w:ascii="Times New Roman" w:hAnsi="Times New Roman" w:cs="Times New Roman"/>
          <w:sz w:val="28"/>
          <w:szCs w:val="28"/>
        </w:rPr>
        <w:t>Суть проекта: Совершенствование физического воспитания школьников на основе разработки и внедрения индивидуально-типологического подхода и информационной системы учебно-методического и диагностического обеспечения участников образовательного процесса.</w:t>
      </w:r>
    </w:p>
    <w:p w:rsidR="00406698" w:rsidRPr="003B5B9B" w:rsidRDefault="00406698" w:rsidP="004066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9B">
        <w:rPr>
          <w:rFonts w:ascii="Times New Roman" w:hAnsi="Times New Roman" w:cs="Times New Roman"/>
          <w:sz w:val="28"/>
          <w:szCs w:val="28"/>
        </w:rPr>
        <w:t>Максимальный размер суммы гранта по лоту – 5 миллиона рублей.</w:t>
      </w:r>
    </w:p>
    <w:p w:rsidR="00406698" w:rsidRPr="003D4C87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87">
        <w:rPr>
          <w:rFonts w:ascii="Times New Roman" w:hAnsi="Times New Roman" w:cs="Times New Roman"/>
          <w:b/>
          <w:sz w:val="28"/>
          <w:szCs w:val="28"/>
        </w:rPr>
        <w:t>Лот № 4: Совершенствование образовательных технологий путем создания мультимедийных комплексов и ее внедрение в образовательную деятельность.</w:t>
      </w:r>
    </w:p>
    <w:p w:rsidR="00406698" w:rsidRPr="003B5B9B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9B">
        <w:rPr>
          <w:rFonts w:ascii="Times New Roman" w:hAnsi="Times New Roman" w:cs="Times New Roman"/>
          <w:sz w:val="28"/>
          <w:szCs w:val="28"/>
        </w:rPr>
        <w:t>Результатом проекта станет создание эффективной образовательной технологии, обеспечивающей интенсификацию учебного процесса, индивидуализацию обучения и интеграцию различных типов учебной информации за счет создания образовательной мультимедийной библиотеки и интеграция мультимедиа в образовательную деятельность.</w:t>
      </w:r>
    </w:p>
    <w:p w:rsidR="00406698" w:rsidRPr="00247CAD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Максимальный размер суммы гранта </w:t>
      </w:r>
      <w:r>
        <w:rPr>
          <w:rFonts w:ascii="Times New Roman" w:hAnsi="Times New Roman" w:cs="Times New Roman"/>
          <w:sz w:val="28"/>
          <w:szCs w:val="28"/>
        </w:rPr>
        <w:t>по лоту – 8</w:t>
      </w:r>
      <w:r w:rsidRPr="003B5B9B">
        <w:rPr>
          <w:rFonts w:ascii="Times New Roman" w:hAnsi="Times New Roman" w:cs="Times New Roman"/>
          <w:sz w:val="28"/>
          <w:szCs w:val="28"/>
        </w:rPr>
        <w:t xml:space="preserve"> миллиона рублей.</w:t>
      </w:r>
    </w:p>
    <w:p w:rsidR="00406698" w:rsidRPr="007917E1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7.</w:t>
      </w:r>
      <w:r w:rsidRPr="00AF155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Участником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может быть любое юридическое лицо</w:t>
      </w:r>
      <w:r>
        <w:rPr>
          <w:rFonts w:ascii="Times New Roman" w:hAnsi="Times New Roman" w:cs="Times New Roman"/>
          <w:sz w:val="28"/>
          <w:szCs w:val="28"/>
        </w:rPr>
        <w:br/>
      </w:r>
      <w:r w:rsidRPr="00AF1558">
        <w:rPr>
          <w:rFonts w:ascii="Times New Roman" w:hAnsi="Times New Roman" w:cs="Times New Roman"/>
          <w:sz w:val="28"/>
          <w:szCs w:val="28"/>
        </w:rPr>
        <w:t>(за исключением 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1558">
        <w:rPr>
          <w:rFonts w:ascii="Times New Roman" w:hAnsi="Times New Roman" w:cs="Times New Roman"/>
          <w:sz w:val="28"/>
          <w:szCs w:val="28"/>
        </w:rPr>
        <w:t>нных учреждений), подавшее заявку и соответствующее требованиям, установленным в настоящей Конкурсной документации</w:t>
      </w:r>
      <w:r w:rsidRPr="0051732F">
        <w:rPr>
          <w:rFonts w:ascii="Times New Roman" w:hAnsi="Times New Roman" w:cs="Times New Roman"/>
          <w:sz w:val="28"/>
          <w:szCs w:val="28"/>
        </w:rPr>
        <w:t>.</w:t>
      </w:r>
    </w:p>
    <w:p w:rsidR="00406698" w:rsidRPr="0051732F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8. Участник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1558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ного отбора </w:t>
      </w:r>
      <w:r w:rsidRPr="00AF1558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>а) организация не должна находиться в процессе реорганизации, ликвидации, банкротства;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BD24AE">
        <w:rPr>
          <w:rFonts w:ascii="Times New Roman" w:hAnsi="Times New Roman" w:cs="Times New Roman"/>
          <w:sz w:val="28"/>
          <w:szCs w:val="28"/>
        </w:rPr>
        <w:t xml:space="preserve">) организация не должна являться иностранным юридическим лицом или российским юридическим лицом, в уставном (складочном) капитале которого </w:t>
      </w:r>
      <w:r w:rsidRPr="00BD24AE">
        <w:rPr>
          <w:rFonts w:ascii="Times New Roman" w:hAnsi="Times New Roman" w:cs="Times New Roman"/>
          <w:sz w:val="28"/>
          <w:szCs w:val="28"/>
        </w:rPr>
        <w:lastRenderedPageBreak/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BD2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4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D24AE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</w:rPr>
        <w:t>в) организация не должна являться получателем средств из федерального бюджета в соответствии с иными нормативными правовыми актами на цели, совпадающие с целями предоставления гранта</w:t>
      </w:r>
      <w:bookmarkStart w:id="0" w:name="P61"/>
      <w:bookmarkEnd w:id="0"/>
      <w:r w:rsidRPr="00453AC3">
        <w:rPr>
          <w:rFonts w:ascii="Times New Roman" w:hAnsi="Times New Roman" w:cs="Times New Roman"/>
          <w:sz w:val="28"/>
        </w:rPr>
        <w:t>.</w:t>
      </w:r>
    </w:p>
    <w:p w:rsidR="00406698" w:rsidRPr="00406698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C87">
        <w:rPr>
          <w:rFonts w:ascii="Times New Roman" w:hAnsi="Times New Roman" w:cs="Times New Roman"/>
          <w:sz w:val="28"/>
          <w:szCs w:val="28"/>
        </w:rPr>
        <w:t>9. Участник Конкурсного отбора должен предоставить в составе заявки следующие документы</w:t>
      </w:r>
      <w:r w:rsidRPr="00406698">
        <w:rPr>
          <w:rFonts w:ascii="Times New Roman" w:hAnsi="Times New Roman" w:cs="Times New Roman"/>
          <w:sz w:val="28"/>
          <w:szCs w:val="28"/>
        </w:rPr>
        <w:t xml:space="preserve"> и сведения:</w:t>
      </w:r>
    </w:p>
    <w:p w:rsidR="00406698" w:rsidRPr="00BD24AE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 xml:space="preserve">титульный лист заявки (согласно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24AE">
        <w:rPr>
          <w:rFonts w:ascii="Times New Roman" w:hAnsi="Times New Roman" w:cs="Times New Roman"/>
          <w:sz w:val="28"/>
          <w:szCs w:val="28"/>
        </w:rPr>
        <w:t>риложению № 1 к настоящей Конкурсной документации);</w:t>
      </w:r>
    </w:p>
    <w:p w:rsidR="00406698" w:rsidRPr="00BD24AE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 xml:space="preserve">письмо об участии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24AE">
        <w:rPr>
          <w:rFonts w:ascii="Times New Roman" w:hAnsi="Times New Roman" w:cs="Times New Roman"/>
          <w:sz w:val="28"/>
          <w:szCs w:val="28"/>
        </w:rPr>
        <w:t>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за подписью руководителя организации (иного уполномоченного лица) (согласно П</w:t>
      </w:r>
      <w:r w:rsidRPr="00BD24AE">
        <w:rPr>
          <w:rFonts w:ascii="Times New Roman" w:hAnsi="Times New Roman" w:cs="Times New Roman"/>
          <w:sz w:val="28"/>
          <w:szCs w:val="28"/>
        </w:rPr>
        <w:t xml:space="preserve">риложению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BD24AE">
        <w:rPr>
          <w:rFonts w:ascii="Times New Roman" w:hAnsi="Times New Roman" w:cs="Times New Roman"/>
          <w:sz w:val="28"/>
          <w:szCs w:val="28"/>
        </w:rPr>
        <w:t>к настоящей Конкурсной документации);</w:t>
      </w:r>
    </w:p>
    <w:p w:rsidR="00406698" w:rsidRPr="00862302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 (согласно П</w:t>
      </w:r>
      <w:r w:rsidRPr="00862302">
        <w:rPr>
          <w:rFonts w:ascii="Times New Roman" w:hAnsi="Times New Roman" w:cs="Times New Roman"/>
          <w:sz w:val="28"/>
          <w:szCs w:val="28"/>
        </w:rPr>
        <w:t>риложению №1 к настоящей Конкурсной документации);</w:t>
      </w:r>
    </w:p>
    <w:p w:rsidR="00406698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02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б Участнике Конкурсного отбора (согласно П</w:t>
      </w:r>
      <w:r w:rsidRPr="00862302">
        <w:rPr>
          <w:rFonts w:ascii="Times New Roman" w:hAnsi="Times New Roman" w:cs="Times New Roman"/>
          <w:sz w:val="28"/>
          <w:szCs w:val="28"/>
        </w:rPr>
        <w:t>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2302">
        <w:rPr>
          <w:rFonts w:ascii="Times New Roman" w:hAnsi="Times New Roman" w:cs="Times New Roman"/>
          <w:sz w:val="28"/>
          <w:szCs w:val="28"/>
        </w:rPr>
        <w:t xml:space="preserve"> к настоящей Конкурсной документации);</w:t>
      </w:r>
    </w:p>
    <w:p w:rsidR="00406698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24347"/>
      <w:r>
        <w:rPr>
          <w:rFonts w:ascii="Times New Roman" w:hAnsi="Times New Roman" w:cs="Times New Roman"/>
          <w:sz w:val="28"/>
          <w:szCs w:val="28"/>
        </w:rPr>
        <w:t>декларацию</w:t>
      </w:r>
      <w:r w:rsidRPr="00C10D2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участника конкурсного отбора</w:t>
      </w:r>
      <w:r w:rsidRPr="00C10D2E">
        <w:rPr>
          <w:rFonts w:ascii="Times New Roman" w:hAnsi="Times New Roman" w:cs="Times New Roman"/>
          <w:sz w:val="28"/>
          <w:szCs w:val="28"/>
        </w:rPr>
        <w:t xml:space="preserve">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(согласно П</w:t>
      </w:r>
      <w:r w:rsidRPr="00862302">
        <w:rPr>
          <w:rFonts w:ascii="Times New Roman" w:hAnsi="Times New Roman" w:cs="Times New Roman"/>
          <w:sz w:val="28"/>
          <w:szCs w:val="28"/>
        </w:rPr>
        <w:t>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2302">
        <w:rPr>
          <w:rFonts w:ascii="Times New Roman" w:hAnsi="Times New Roman" w:cs="Times New Roman"/>
          <w:sz w:val="28"/>
          <w:szCs w:val="28"/>
        </w:rPr>
        <w:t xml:space="preserve"> к настоящей Конкурсной документации);</w:t>
      </w:r>
    </w:p>
    <w:p w:rsidR="00406698" w:rsidRPr="008C0BFA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(согласно П</w:t>
      </w:r>
      <w:r w:rsidRPr="00862302">
        <w:rPr>
          <w:rFonts w:ascii="Times New Roman" w:hAnsi="Times New Roman" w:cs="Times New Roman"/>
          <w:sz w:val="28"/>
          <w:szCs w:val="28"/>
        </w:rPr>
        <w:t>риложению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2302">
        <w:rPr>
          <w:rFonts w:ascii="Times New Roman" w:hAnsi="Times New Roman" w:cs="Times New Roman"/>
          <w:sz w:val="28"/>
          <w:szCs w:val="28"/>
        </w:rPr>
        <w:t xml:space="preserve"> </w:t>
      </w:r>
      <w:r w:rsidR="003D4C87">
        <w:rPr>
          <w:rFonts w:ascii="Times New Roman" w:hAnsi="Times New Roman" w:cs="Times New Roman"/>
          <w:sz w:val="28"/>
          <w:szCs w:val="28"/>
        </w:rPr>
        <w:br/>
      </w:r>
      <w:r w:rsidRPr="00862302">
        <w:rPr>
          <w:rFonts w:ascii="Times New Roman" w:hAnsi="Times New Roman" w:cs="Times New Roman"/>
          <w:sz w:val="28"/>
          <w:szCs w:val="28"/>
        </w:rPr>
        <w:t>к настоящей Конкурсной документации);</w:t>
      </w:r>
    </w:p>
    <w:p w:rsidR="00406698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2E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406698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1558">
        <w:rPr>
          <w:rFonts w:ascii="Times New Roman" w:hAnsi="Times New Roman" w:cs="Times New Roman"/>
          <w:sz w:val="28"/>
          <w:szCs w:val="28"/>
        </w:rPr>
        <w:t xml:space="preserve"> лицензии на осуществление образовательной деятельности;</w:t>
      </w:r>
    </w:p>
    <w:p w:rsidR="00406698" w:rsidRDefault="00406698" w:rsidP="004066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2E">
        <w:rPr>
          <w:rFonts w:ascii="Times New Roman" w:hAnsi="Times New Roman" w:cs="Times New Roman"/>
          <w:sz w:val="28"/>
          <w:szCs w:val="28"/>
        </w:rPr>
        <w:t>оригинал выписки из Единого государственного реестра юридических лиц, полученн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10D2E">
        <w:rPr>
          <w:rFonts w:ascii="Times New Roman" w:hAnsi="Times New Roman" w:cs="Times New Roman"/>
          <w:sz w:val="28"/>
          <w:szCs w:val="28"/>
        </w:rPr>
        <w:t xml:space="preserve"> не ранее шести месяцев до дня размещения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 Министерства О</w:t>
      </w:r>
      <w:r w:rsidRPr="00C10D2E">
        <w:rPr>
          <w:rFonts w:ascii="Times New Roman" w:hAnsi="Times New Roman" w:cs="Times New Roman"/>
          <w:sz w:val="28"/>
          <w:szCs w:val="28"/>
        </w:rPr>
        <w:t>бъявления о проведении Конкурсного отбора,</w:t>
      </w:r>
      <w:r w:rsidRPr="00C10D2E">
        <w:rPr>
          <w:rFonts w:ascii="Times New Roman" w:hAnsi="Times New Roman" w:cs="Times New Roman"/>
          <w:sz w:val="28"/>
          <w:szCs w:val="28"/>
        </w:rPr>
        <w:br/>
        <w:t>или нотариально заверенную копию такой выписки;</w:t>
      </w:r>
    </w:p>
    <w:p w:rsidR="00406698" w:rsidRDefault="00406698" w:rsidP="0040669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и) </w:t>
      </w:r>
      <w:r w:rsidRPr="003722AA">
        <w:rPr>
          <w:rFonts w:ascii="Times New Roman" w:hAnsi="Times New Roman" w:cs="Times New Roman"/>
          <w:sz w:val="28"/>
          <w:szCs w:val="28"/>
        </w:rPr>
        <w:t xml:space="preserve">подтверждение в виде выписки из закона о </w:t>
      </w:r>
      <w:r w:rsidR="003D4C87">
        <w:rPr>
          <w:rFonts w:ascii="Times New Roman" w:hAnsi="Times New Roman" w:cs="Times New Roman"/>
          <w:sz w:val="28"/>
          <w:szCs w:val="28"/>
        </w:rPr>
        <w:t>бюджете</w:t>
      </w:r>
      <w:r w:rsidRPr="003722AA">
        <w:rPr>
          <w:rFonts w:ascii="Times New Roman" w:hAnsi="Times New Roman" w:cs="Times New Roman"/>
          <w:sz w:val="28"/>
          <w:szCs w:val="28"/>
        </w:rPr>
        <w:t xml:space="preserve"> </w:t>
      </w:r>
      <w:r w:rsidR="0059298F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Pr="003722AA">
        <w:rPr>
          <w:rFonts w:ascii="Times New Roman" w:hAnsi="Times New Roman" w:cs="Times New Roman"/>
          <w:sz w:val="28"/>
          <w:szCs w:val="28"/>
        </w:rPr>
        <w:t xml:space="preserve">о наличии софинансирования мероприятий, на реализацию которых предоставлен грант, из средств бюджета субъекта Российской Федерации </w:t>
      </w:r>
      <w:r w:rsidR="0059298F">
        <w:rPr>
          <w:rFonts w:ascii="Times New Roman" w:hAnsi="Times New Roman" w:cs="Times New Roman"/>
          <w:sz w:val="28"/>
          <w:szCs w:val="28"/>
        </w:rPr>
        <w:br/>
      </w:r>
      <w:r w:rsidR="003D4C87" w:rsidRPr="003D4C87">
        <w:rPr>
          <w:rFonts w:ascii="Times New Roman" w:hAnsi="Times New Roman" w:cs="Times New Roman"/>
          <w:sz w:val="28"/>
          <w:szCs w:val="28"/>
        </w:rPr>
        <w:t xml:space="preserve">с </w:t>
      </w:r>
      <w:r w:rsidR="0059298F">
        <w:rPr>
          <w:rFonts w:ascii="Times New Roman" w:hAnsi="Times New Roman" w:cs="Times New Roman"/>
          <w:sz w:val="28"/>
          <w:szCs w:val="28"/>
        </w:rPr>
        <w:t>указанием в сносках наименования</w:t>
      </w:r>
      <w:r w:rsidR="003D4C87" w:rsidRPr="003D4C8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9298F">
        <w:rPr>
          <w:rFonts w:ascii="Times New Roman" w:hAnsi="Times New Roman" w:cs="Times New Roman"/>
          <w:sz w:val="28"/>
          <w:szCs w:val="28"/>
        </w:rPr>
        <w:t xml:space="preserve">Участника Конкурсного отбора </w:t>
      </w:r>
      <w:r w:rsidR="003D4C87">
        <w:rPr>
          <w:rFonts w:ascii="Times New Roman" w:hAnsi="Times New Roman" w:cs="Times New Roman"/>
          <w:sz w:val="28"/>
          <w:szCs w:val="28"/>
        </w:rPr>
        <w:t xml:space="preserve">и мероприятия, а также </w:t>
      </w:r>
      <w:r w:rsidR="003D4C87" w:rsidRPr="003D4C87">
        <w:rPr>
          <w:rFonts w:ascii="Times New Roman" w:hAnsi="Times New Roman" w:cs="Times New Roman"/>
          <w:sz w:val="28"/>
          <w:szCs w:val="28"/>
        </w:rPr>
        <w:t>предусмотренной сумм</w:t>
      </w:r>
      <w:r w:rsidR="0059298F">
        <w:rPr>
          <w:rFonts w:ascii="Times New Roman" w:hAnsi="Times New Roman" w:cs="Times New Roman"/>
          <w:sz w:val="28"/>
          <w:szCs w:val="28"/>
        </w:rPr>
        <w:t xml:space="preserve">ы </w:t>
      </w:r>
      <w:r w:rsidR="003D4C87" w:rsidRPr="003D4C87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Pr="003722AA">
        <w:rPr>
          <w:rFonts w:ascii="Times New Roman" w:hAnsi="Times New Roman" w:cs="Times New Roman"/>
          <w:sz w:val="28"/>
          <w:szCs w:val="28"/>
        </w:rPr>
        <w:t xml:space="preserve">или гарантийное </w:t>
      </w:r>
      <w:r>
        <w:rPr>
          <w:rFonts w:ascii="Times New Roman" w:hAnsi="Times New Roman" w:cs="Times New Roman"/>
          <w:sz w:val="28"/>
          <w:szCs w:val="28"/>
        </w:rPr>
        <w:t>письмо за подписью руководителя</w:t>
      </w:r>
      <w:r w:rsidRPr="003722AA">
        <w:rPr>
          <w:rFonts w:ascii="Times New Roman" w:hAnsi="Times New Roman" w:cs="Times New Roman"/>
          <w:sz w:val="28"/>
          <w:szCs w:val="28"/>
        </w:rPr>
        <w:t xml:space="preserve"> высшего органа исполнительной власти, на территории которого находится образовательная организация</w:t>
      </w:r>
      <w:proofErr w:type="gramEnd"/>
      <w:r w:rsidRPr="003722AA">
        <w:rPr>
          <w:rFonts w:ascii="Times New Roman" w:hAnsi="Times New Roman" w:cs="Times New Roman"/>
          <w:sz w:val="28"/>
          <w:szCs w:val="28"/>
        </w:rPr>
        <w:t>, либо руководителя органа исполнительной власти субъекта Российской Федерации (иного лица), уполномоченного действовать от имени субъекта Рос</w:t>
      </w:r>
      <w:r>
        <w:rPr>
          <w:rFonts w:ascii="Times New Roman" w:hAnsi="Times New Roman" w:cs="Times New Roman"/>
          <w:sz w:val="28"/>
          <w:szCs w:val="28"/>
        </w:rPr>
        <w:t>сийской Федерации в соответствие</w:t>
      </w:r>
      <w:r w:rsidRPr="003722AA">
        <w:rPr>
          <w:rFonts w:ascii="Times New Roman" w:hAnsi="Times New Roman" w:cs="Times New Roman"/>
          <w:sz w:val="28"/>
          <w:szCs w:val="28"/>
        </w:rPr>
        <w:t xml:space="preserve"> с требованиями действующего законодательства Российской Федерации, либо руководителя организации, являющейся распределителем средств бюджета. </w:t>
      </w:r>
      <w:proofErr w:type="gramStart"/>
      <w:r w:rsidRPr="003722AA">
        <w:rPr>
          <w:rFonts w:ascii="Times New Roman" w:hAnsi="Times New Roman" w:cs="Times New Roman"/>
          <w:sz w:val="28"/>
          <w:szCs w:val="28"/>
        </w:rPr>
        <w:t>В этом случае вместе с заявкой необходимо представить документ, удостоверяющий полномочия лица, подписавшего гарантийное письмо;</w:t>
      </w:r>
      <w:r w:rsidRPr="00AE2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6698" w:rsidRPr="00AE285A" w:rsidRDefault="00406698" w:rsidP="0040669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8D0ED8">
        <w:rPr>
          <w:rFonts w:ascii="Times New Roman" w:hAnsi="Times New Roman" w:cs="Times New Roman"/>
          <w:sz w:val="28"/>
          <w:szCs w:val="28"/>
        </w:rPr>
        <w:t xml:space="preserve">гарантийное письмо, </w:t>
      </w:r>
      <w:r w:rsidRPr="00AE285A">
        <w:rPr>
          <w:rFonts w:ascii="Times New Roman" w:hAnsi="Times New Roman" w:cs="Times New Roman"/>
          <w:sz w:val="28"/>
          <w:szCs w:val="28"/>
        </w:rPr>
        <w:t>подтвержд</w:t>
      </w:r>
      <w:r w:rsidR="008D0ED8">
        <w:rPr>
          <w:rFonts w:ascii="Times New Roman" w:hAnsi="Times New Roman" w:cs="Times New Roman"/>
          <w:sz w:val="28"/>
          <w:szCs w:val="28"/>
        </w:rPr>
        <w:t>ающее наличие</w:t>
      </w:r>
      <w:r w:rsidRPr="00AE285A">
        <w:rPr>
          <w:rFonts w:ascii="Times New Roman" w:hAnsi="Times New Roman" w:cs="Times New Roman"/>
          <w:sz w:val="28"/>
          <w:szCs w:val="28"/>
        </w:rPr>
        <w:t xml:space="preserve"> софинансирования</w:t>
      </w:r>
      <w:r w:rsidR="008D0ED8">
        <w:rPr>
          <w:rFonts w:ascii="Times New Roman" w:eastAsia="Times New Roman" w:hAnsi="Times New Roman" w:cs="Times New Roman"/>
          <w:sz w:val="28"/>
          <w:szCs w:val="24"/>
        </w:rPr>
        <w:t xml:space="preserve"> мероприятий, </w:t>
      </w:r>
      <w:r w:rsidRPr="00AE285A">
        <w:rPr>
          <w:rFonts w:ascii="Times New Roman" w:eastAsia="Times New Roman" w:hAnsi="Times New Roman" w:cs="Times New Roman"/>
          <w:sz w:val="28"/>
          <w:szCs w:val="24"/>
        </w:rPr>
        <w:t>на реализацию которых предоставлен</w:t>
      </w:r>
      <w:r w:rsidR="008D0ED8">
        <w:rPr>
          <w:rFonts w:ascii="Times New Roman" w:eastAsia="Times New Roman" w:hAnsi="Times New Roman" w:cs="Times New Roman"/>
          <w:sz w:val="28"/>
          <w:szCs w:val="24"/>
        </w:rPr>
        <w:t xml:space="preserve"> грант, из внебюджетных средств </w:t>
      </w:r>
      <w:r w:rsidRPr="00AE285A">
        <w:rPr>
          <w:rFonts w:ascii="Times New Roman" w:eastAsia="Times New Roman" w:hAnsi="Times New Roman" w:cs="Times New Roman"/>
          <w:sz w:val="28"/>
          <w:szCs w:val="24"/>
        </w:rPr>
        <w:t>с указанием их источников и объема, подписанное руководителем организации (иным уполномоченным лицом);</w:t>
      </w:r>
    </w:p>
    <w:p w:rsidR="00406698" w:rsidRDefault="00406698" w:rsidP="00406698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8C0BFA">
        <w:rPr>
          <w:rFonts w:ascii="Times New Roman" w:hAnsi="Times New Roman" w:cs="Times New Roman"/>
          <w:sz w:val="28"/>
          <w:szCs w:val="28"/>
        </w:rPr>
        <w:t xml:space="preserve">согласие учредителя Участника Конкурса (за исключением бюджетных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8C0BFA">
        <w:rPr>
          <w:rFonts w:ascii="Times New Roman" w:hAnsi="Times New Roman" w:cs="Times New Roman"/>
          <w:sz w:val="28"/>
          <w:szCs w:val="28"/>
        </w:rPr>
        <w:t xml:space="preserve">и автономных организаций, находящихся в ведении Министерства) на участие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8C0BFA">
        <w:rPr>
          <w:rFonts w:ascii="Times New Roman" w:hAnsi="Times New Roman" w:cs="Times New Roman"/>
          <w:sz w:val="28"/>
          <w:szCs w:val="28"/>
        </w:rPr>
        <w:t>в Конкурсном отборе и последующем заключении Соглашения о предоставлении юридическим лицам грантов в форме субсидий в рамках реализации мероприятия Программы (далее – Соглашение);</w:t>
      </w:r>
    </w:p>
    <w:p w:rsidR="00406698" w:rsidRDefault="00406698" w:rsidP="0040669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AE285A">
        <w:rPr>
          <w:rFonts w:ascii="Times New Roman" w:hAnsi="Times New Roman" w:cs="Times New Roman"/>
          <w:sz w:val="28"/>
          <w:szCs w:val="28"/>
        </w:rPr>
        <w:t>письмо-уведомление, подписанное руководителем организации (иным уполномоченным лицом), о том, что на дату подачи заявки организация</w:t>
      </w:r>
      <w:r w:rsidRPr="00AE285A">
        <w:rPr>
          <w:rFonts w:ascii="Times New Roman" w:hAnsi="Times New Roman" w:cs="Times New Roman"/>
          <w:sz w:val="28"/>
          <w:szCs w:val="28"/>
        </w:rPr>
        <w:br/>
        <w:t>не находится в процессе ликвидации или реорганизации;</w:t>
      </w:r>
    </w:p>
    <w:p w:rsidR="00406698" w:rsidRPr="00AE285A" w:rsidRDefault="00406698" w:rsidP="00406698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Pr="00C10D2E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 на осуществление действий от имени образовательной организации (решение об избрании, приказ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C10D2E">
        <w:rPr>
          <w:rFonts w:ascii="Times New Roman" w:hAnsi="Times New Roman" w:cs="Times New Roman"/>
          <w:sz w:val="28"/>
          <w:szCs w:val="28"/>
        </w:rPr>
        <w:t xml:space="preserve">о назначении, утверждении на должность – для должностного лица, имеющего </w:t>
      </w:r>
      <w:r w:rsidRPr="00C10D2E">
        <w:rPr>
          <w:rFonts w:ascii="Times New Roman" w:hAnsi="Times New Roman" w:cs="Times New Roman"/>
          <w:sz w:val="28"/>
          <w:szCs w:val="28"/>
        </w:rPr>
        <w:lastRenderedPageBreak/>
        <w:t>право действовать без доверенности). Для подтверждения полномочий должностного лица, указанного в представленной выписке из Единого государственного реестра юридических лиц, представление соответствующих документов не требуется. В случае</w:t>
      </w:r>
      <w:proofErr w:type="gramStart"/>
      <w:r w:rsidRPr="00C10D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0D2E">
        <w:rPr>
          <w:rFonts w:ascii="Times New Roman" w:hAnsi="Times New Roman" w:cs="Times New Roman"/>
          <w:sz w:val="28"/>
          <w:szCs w:val="28"/>
        </w:rPr>
        <w:t xml:space="preserve"> если от имени образовательной организации действует иное лицо, к заявке также прикладывается доверенность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C10D2E">
        <w:rPr>
          <w:rFonts w:ascii="Times New Roman" w:hAnsi="Times New Roman" w:cs="Times New Roman"/>
          <w:sz w:val="28"/>
          <w:szCs w:val="28"/>
        </w:rPr>
        <w:t xml:space="preserve">на осуществление действий от образовательной организации, заверенная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C10D2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406698" w:rsidRDefault="00406698" w:rsidP="00406698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CE0F51">
        <w:rPr>
          <w:rFonts w:ascii="Times New Roman" w:hAnsi="Times New Roman" w:cs="Times New Roman"/>
          <w:sz w:val="28"/>
          <w:szCs w:val="28"/>
        </w:rPr>
        <w:t>описание</w:t>
      </w:r>
      <w:r w:rsidRPr="00AE285A">
        <w:rPr>
          <w:rFonts w:ascii="Times New Roman" w:hAnsi="Times New Roman" w:cs="Times New Roman"/>
          <w:sz w:val="28"/>
          <w:szCs w:val="28"/>
        </w:rPr>
        <w:t xml:space="preserve"> проекта, с указанием сроков реализации проекта, содержащую информацию о мероприятиях, сроках и объемах их финансирования в рамках реализации предоставленного гранта на вес</w:t>
      </w:r>
      <w:r>
        <w:rPr>
          <w:rFonts w:ascii="Times New Roman" w:hAnsi="Times New Roman" w:cs="Times New Roman"/>
          <w:sz w:val="28"/>
          <w:szCs w:val="28"/>
        </w:rPr>
        <w:t>ь срок его предоставления в 2019</w:t>
      </w:r>
      <w:r w:rsidRPr="00AE285A">
        <w:rPr>
          <w:rFonts w:ascii="Times New Roman" w:hAnsi="Times New Roman" w:cs="Times New Roman"/>
          <w:sz w:val="28"/>
          <w:szCs w:val="28"/>
        </w:rPr>
        <w:t xml:space="preserve"> году (объем не менее 10 и не более 30 страниц формата А</w:t>
      </w:r>
      <w:proofErr w:type="gramStart"/>
      <w:r w:rsidRPr="00AE285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E285A">
        <w:rPr>
          <w:rFonts w:ascii="Times New Roman" w:hAnsi="Times New Roman" w:cs="Times New Roman"/>
          <w:sz w:val="28"/>
          <w:szCs w:val="28"/>
        </w:rPr>
        <w:t xml:space="preserve">) (согласно приложениям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AE285A">
        <w:rPr>
          <w:rFonts w:ascii="Times New Roman" w:hAnsi="Times New Roman" w:cs="Times New Roman"/>
          <w:sz w:val="28"/>
          <w:szCs w:val="28"/>
        </w:rPr>
        <w:t>№ 4 и 5 к Конкурсной документации)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1558">
        <w:rPr>
          <w:rFonts w:ascii="Times New Roman" w:hAnsi="Times New Roman" w:cs="Times New Roman"/>
          <w:sz w:val="28"/>
          <w:szCs w:val="28"/>
        </w:rPr>
        <w:t>) иные документы и сведения, предоставляемые по желанию организации.</w:t>
      </w:r>
    </w:p>
    <w:bookmarkEnd w:id="1"/>
    <w:p w:rsidR="00406698" w:rsidRP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98">
        <w:rPr>
          <w:rFonts w:ascii="Times New Roman" w:hAnsi="Times New Roman" w:cs="Times New Roman"/>
          <w:sz w:val="28"/>
          <w:szCs w:val="28"/>
        </w:rPr>
        <w:t>При предоставлении копий документов в составе заявки их достоверность подтверждается печатью и подписью уполномоченного лица Участника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406698">
        <w:rPr>
          <w:rFonts w:ascii="Times New Roman" w:hAnsi="Times New Roman" w:cs="Times New Roman"/>
          <w:sz w:val="28"/>
          <w:szCs w:val="28"/>
        </w:rPr>
        <w:t>, если иная форма заверения не установлена нормативными правовыми актами Российской Федерации и/или настоящей Конкурсной документацией.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F1558">
        <w:rPr>
          <w:rFonts w:ascii="Times New Roman" w:hAnsi="Times New Roman" w:cs="Times New Roman"/>
          <w:sz w:val="28"/>
          <w:szCs w:val="28"/>
        </w:rPr>
        <w:t xml:space="preserve"> Срок начала приема заявок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87">
        <w:rPr>
          <w:rFonts w:ascii="Times New Roman" w:hAnsi="Times New Roman" w:cs="Times New Roman"/>
          <w:b/>
          <w:sz w:val="28"/>
          <w:szCs w:val="28"/>
        </w:rPr>
        <w:t>26</w:t>
      </w:r>
      <w:r w:rsidR="003D4C87" w:rsidRPr="003D4C87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3D4C87">
        <w:rPr>
          <w:rFonts w:ascii="Times New Roman" w:hAnsi="Times New Roman" w:cs="Times New Roman"/>
          <w:b/>
          <w:sz w:val="28"/>
          <w:szCs w:val="28"/>
        </w:rPr>
        <w:t>2019 года 9.00</w:t>
      </w:r>
      <w:r w:rsidRPr="00DF3590">
        <w:rPr>
          <w:rFonts w:ascii="Times New Roman" w:hAnsi="Times New Roman" w:cs="Times New Roman"/>
          <w:sz w:val="28"/>
          <w:szCs w:val="28"/>
        </w:rPr>
        <w:t xml:space="preserve"> по московскому времени. Окончание приема заявок на участие в Конкурсном отборе – </w:t>
      </w:r>
      <w:r w:rsidRPr="00DF3590">
        <w:rPr>
          <w:rFonts w:ascii="Times New Roman" w:hAnsi="Times New Roman" w:cs="Times New Roman"/>
          <w:sz w:val="28"/>
          <w:szCs w:val="28"/>
        </w:rPr>
        <w:br/>
      </w:r>
      <w:r w:rsidRPr="003D4C87">
        <w:rPr>
          <w:rFonts w:ascii="Times New Roman" w:hAnsi="Times New Roman" w:cs="Times New Roman"/>
          <w:b/>
          <w:sz w:val="28"/>
          <w:szCs w:val="28"/>
        </w:rPr>
        <w:t>26</w:t>
      </w:r>
      <w:r w:rsidR="003D4C87" w:rsidRPr="003D4C87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3D4C87">
        <w:rPr>
          <w:rFonts w:ascii="Times New Roman" w:hAnsi="Times New Roman" w:cs="Times New Roman"/>
          <w:b/>
          <w:sz w:val="28"/>
          <w:szCs w:val="28"/>
        </w:rPr>
        <w:t>2019 года 10.00.</w:t>
      </w:r>
      <w:r w:rsidRPr="00DF3590">
        <w:rPr>
          <w:rFonts w:ascii="Times New Roman" w:hAnsi="Times New Roman" w:cs="Times New Roman"/>
          <w:sz w:val="28"/>
          <w:szCs w:val="28"/>
        </w:rPr>
        <w:t xml:space="preserve"> Режим приема заявок: понедельник-четверг: </w:t>
      </w:r>
      <w:r w:rsidR="003D4C87">
        <w:rPr>
          <w:rFonts w:ascii="Times New Roman" w:hAnsi="Times New Roman" w:cs="Times New Roman"/>
          <w:sz w:val="28"/>
          <w:szCs w:val="28"/>
        </w:rPr>
        <w:br/>
      </w:r>
      <w:r w:rsidRPr="00DF3590">
        <w:rPr>
          <w:rFonts w:ascii="Times New Roman" w:hAnsi="Times New Roman" w:cs="Times New Roman"/>
          <w:sz w:val="28"/>
          <w:szCs w:val="28"/>
        </w:rPr>
        <w:t xml:space="preserve">с 9.00 до 18.00, пятница: с 9.00 до 16.00;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D4C8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F3590">
        <w:rPr>
          <w:rFonts w:ascii="Times New Roman" w:hAnsi="Times New Roman" w:cs="Times New Roman"/>
          <w:sz w:val="28"/>
          <w:szCs w:val="28"/>
        </w:rPr>
        <w:t>2019 года до 10.00, суббота-воскресенье: выходной.</w:t>
      </w:r>
      <w:r w:rsidRPr="00AF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98" w:rsidRPr="00F86FC0" w:rsidRDefault="00406698" w:rsidP="0040669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Участника Конкурсного отбора</w:t>
      </w:r>
      <w:r w:rsidRPr="00D717D7">
        <w:rPr>
          <w:rFonts w:ascii="Times New Roman" w:hAnsi="Times New Roman" w:cs="Times New Roman"/>
          <w:sz w:val="28"/>
          <w:szCs w:val="28"/>
        </w:rPr>
        <w:t xml:space="preserve"> предоставляются в Министерство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D717D7">
        <w:rPr>
          <w:rFonts w:ascii="Times New Roman" w:hAnsi="Times New Roman" w:cs="Times New Roman"/>
          <w:sz w:val="28"/>
          <w:szCs w:val="28"/>
        </w:rPr>
        <w:t xml:space="preserve"> Российской Федерации по адресу: </w:t>
      </w:r>
      <w:r w:rsidRPr="00F86FC0">
        <w:rPr>
          <w:rFonts w:ascii="Times New Roman" w:hAnsi="Times New Roman" w:cs="Times New Roman"/>
          <w:b/>
          <w:sz w:val="28"/>
          <w:szCs w:val="28"/>
        </w:rPr>
        <w:t xml:space="preserve">127006, г. Москва, </w:t>
      </w:r>
      <w:r w:rsidRPr="00F86FC0">
        <w:rPr>
          <w:rFonts w:ascii="Times New Roman" w:hAnsi="Times New Roman" w:cs="Times New Roman"/>
          <w:b/>
          <w:sz w:val="28"/>
          <w:szCs w:val="28"/>
        </w:rPr>
        <w:br/>
        <w:t>ул. Каретный Ряд, д. 2 с пометкой «Департамент управления имущественным комплексом и конкурсных процедур», кабинет 213.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В Министерстве действует пропускной режим. Заказ пропусков на право прохода в здание ос</w:t>
      </w:r>
      <w:r>
        <w:rPr>
          <w:rFonts w:ascii="Times New Roman" w:hAnsi="Times New Roman" w:cs="Times New Roman"/>
          <w:sz w:val="28"/>
          <w:szCs w:val="28"/>
        </w:rPr>
        <w:t>уществляется Участником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заблаговременно по телефонам: 8 (499) 681-03-87, д</w:t>
      </w:r>
      <w:r>
        <w:rPr>
          <w:rFonts w:ascii="Times New Roman" w:hAnsi="Times New Roman" w:cs="Times New Roman"/>
          <w:sz w:val="28"/>
          <w:szCs w:val="28"/>
        </w:rPr>
        <w:t>об. 4150.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558">
        <w:rPr>
          <w:rFonts w:ascii="Times New Roman" w:hAnsi="Times New Roman" w:cs="Times New Roman"/>
          <w:sz w:val="28"/>
          <w:szCs w:val="28"/>
        </w:rPr>
        <w:t xml:space="preserve">. Заявка </w:t>
      </w:r>
      <w:r>
        <w:rPr>
          <w:rFonts w:ascii="Times New Roman" w:hAnsi="Times New Roman" w:cs="Times New Roman"/>
          <w:sz w:val="28"/>
          <w:szCs w:val="28"/>
        </w:rPr>
        <w:t>доставляется Участником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самостоятельно либо с использованием услуг почтовой связи. При использовании услуг почтовой связи датой и временем получения Заявки на участие в Конкурс</w:t>
      </w:r>
      <w:r>
        <w:rPr>
          <w:rFonts w:ascii="Times New Roman" w:hAnsi="Times New Roman" w:cs="Times New Roman"/>
          <w:sz w:val="28"/>
          <w:szCs w:val="28"/>
        </w:rPr>
        <w:t>ном отборе</w:t>
      </w:r>
      <w:r w:rsidRPr="00AF1558">
        <w:rPr>
          <w:rFonts w:ascii="Times New Roman" w:hAnsi="Times New Roman" w:cs="Times New Roman"/>
          <w:sz w:val="28"/>
          <w:szCs w:val="28"/>
        </w:rPr>
        <w:t xml:space="preserve"> является дата и время доставки (вручения) почтового отправления по указанному в настоящей Конкурсной документации адресу.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1558">
        <w:rPr>
          <w:rFonts w:ascii="Times New Roman" w:hAnsi="Times New Roman" w:cs="Times New Roman"/>
          <w:sz w:val="28"/>
          <w:szCs w:val="28"/>
        </w:rPr>
        <w:t xml:space="preserve">. Заявка представляется на бумажном и электронном носителях. </w:t>
      </w:r>
      <w:r w:rsidRPr="00AF1558">
        <w:rPr>
          <w:rFonts w:ascii="Times New Roman" w:hAnsi="Times New Roman" w:cs="Times New Roman"/>
          <w:sz w:val="28"/>
          <w:szCs w:val="28"/>
        </w:rPr>
        <w:br/>
        <w:t xml:space="preserve">В бумажном виде предоставляются Оригинал и Копия со сквозной нумерацией страниц, которые должны быть прошиты и опечатаны. 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бязательном порядке заявка пред</w:t>
      </w:r>
      <w:r w:rsidRPr="00AF1558">
        <w:rPr>
          <w:rFonts w:ascii="Times New Roman" w:hAnsi="Times New Roman" w:cs="Times New Roman"/>
          <w:sz w:val="28"/>
          <w:szCs w:val="28"/>
        </w:rPr>
        <w:t xml:space="preserve">ставляется в электронном виде </w:t>
      </w:r>
      <w:r w:rsidRPr="00AF1558">
        <w:rPr>
          <w:rFonts w:ascii="Times New Roman" w:hAnsi="Times New Roman" w:cs="Times New Roman"/>
          <w:sz w:val="28"/>
          <w:szCs w:val="28"/>
        </w:rPr>
        <w:br/>
        <w:t xml:space="preserve">в двух экземплярах на оптических дисках 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CD-R </w:t>
      </w:r>
      <w:r w:rsidRPr="00AF1558">
        <w:rPr>
          <w:rFonts w:ascii="Times New Roman" w:hAnsi="Times New Roman" w:cs="Times New Roman"/>
          <w:sz w:val="28"/>
          <w:szCs w:val="28"/>
        </w:rPr>
        <w:t xml:space="preserve">или любых других носителях информации, исключающих возможность изменения информации, в форматах 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>*doc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1558">
        <w:rPr>
          <w:rFonts w:ascii="Times New Roman" w:hAnsi="Times New Roman" w:cs="Times New Roman"/>
          <w:sz w:val="28"/>
          <w:szCs w:val="28"/>
        </w:rPr>
        <w:t xml:space="preserve"> 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>*rtf</w:t>
      </w:r>
      <w:r>
        <w:rPr>
          <w:rFonts w:ascii="Times New Roman" w:hAnsi="Times New Roman" w:cs="Times New Roman"/>
          <w:sz w:val="28"/>
          <w:szCs w:val="28"/>
        </w:rPr>
        <w:t xml:space="preserve"> и *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>.</w:t>
      </w:r>
      <w:r w:rsidRPr="00AF1558">
        <w:rPr>
          <w:rFonts w:ascii="Times New Roman" w:hAnsi="Times New Roman" w:cs="Times New Roman"/>
          <w:sz w:val="28"/>
          <w:szCs w:val="28"/>
        </w:rPr>
        <w:t xml:space="preserve"> Электронная версия должна полностью соответствовать </w:t>
      </w:r>
      <w:proofErr w:type="gramStart"/>
      <w:r w:rsidRPr="00AF1558">
        <w:rPr>
          <w:rFonts w:ascii="Times New Roman" w:hAnsi="Times New Roman" w:cs="Times New Roman"/>
          <w:sz w:val="28"/>
          <w:szCs w:val="28"/>
        </w:rPr>
        <w:t>бумажной</w:t>
      </w:r>
      <w:proofErr w:type="gramEnd"/>
      <w:r w:rsidRPr="00AF1558">
        <w:rPr>
          <w:rFonts w:ascii="Times New Roman" w:hAnsi="Times New Roman" w:cs="Times New Roman"/>
          <w:sz w:val="28"/>
          <w:szCs w:val="28"/>
        </w:rPr>
        <w:t>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В случае расхождения между </w:t>
      </w:r>
      <w:r w:rsidRPr="00AF1558">
        <w:rPr>
          <w:rFonts w:ascii="Times New Roman" w:hAnsi="Times New Roman" w:cs="Times New Roman"/>
          <w:sz w:val="28"/>
          <w:szCs w:val="28"/>
        </w:rPr>
        <w:t>О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ригиналом и электронной </w:t>
      </w:r>
      <w:r w:rsidRPr="00AF1558">
        <w:rPr>
          <w:rFonts w:ascii="Times New Roman" w:hAnsi="Times New Roman" w:cs="Times New Roman"/>
          <w:sz w:val="28"/>
          <w:szCs w:val="28"/>
        </w:rPr>
        <w:t>версией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 преимущество будет иметь </w:t>
      </w:r>
      <w:r w:rsidRPr="00AF1558">
        <w:rPr>
          <w:rFonts w:ascii="Times New Roman" w:hAnsi="Times New Roman" w:cs="Times New Roman"/>
          <w:sz w:val="28"/>
          <w:szCs w:val="28"/>
        </w:rPr>
        <w:t>О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>ригинал.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AF1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1558">
        <w:rPr>
          <w:rFonts w:ascii="Times New Roman" w:hAnsi="Times New Roman" w:cs="Times New Roman"/>
          <w:sz w:val="28"/>
          <w:szCs w:val="28"/>
        </w:rPr>
        <w:t>. 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Титульный лист </w:t>
      </w:r>
      <w:r w:rsidRPr="00AF1558">
        <w:rPr>
          <w:rFonts w:ascii="Times New Roman" w:hAnsi="Times New Roman" w:cs="Times New Roman"/>
          <w:sz w:val="28"/>
          <w:szCs w:val="28"/>
        </w:rPr>
        <w:t>О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ригинала заявки должен быть заверен печатью </w:t>
      </w:r>
      <w:r w:rsidR="008862EB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и подписан собственноручно руководителем </w:t>
      </w:r>
      <w:r w:rsidRPr="00AF155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либо лицом, уполномоченным действовать от имени </w:t>
      </w:r>
      <w:r w:rsidR="003D4C87">
        <w:rPr>
          <w:rFonts w:ascii="Times New Roman" w:hAnsi="Times New Roman" w:cs="Times New Roman"/>
          <w:sz w:val="28"/>
          <w:szCs w:val="28"/>
        </w:rPr>
        <w:t xml:space="preserve">руководителя организации. </w:t>
      </w:r>
      <w:r w:rsidRPr="00AF1558">
        <w:rPr>
          <w:rFonts w:ascii="Times New Roman" w:hAnsi="Times New Roman" w:cs="Times New Roman"/>
          <w:sz w:val="28"/>
          <w:szCs w:val="28"/>
        </w:rPr>
        <w:t xml:space="preserve">В 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этом случае </w:t>
      </w:r>
      <w:r w:rsidRPr="00AF1558">
        <w:rPr>
          <w:rFonts w:ascii="Times New Roman" w:hAnsi="Times New Roman" w:cs="Times New Roman"/>
          <w:sz w:val="28"/>
          <w:szCs w:val="28"/>
        </w:rPr>
        <w:t>к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 заявк</w:t>
      </w:r>
      <w:r w:rsidRPr="00AF1558">
        <w:rPr>
          <w:rFonts w:ascii="Times New Roman" w:hAnsi="Times New Roman" w:cs="Times New Roman"/>
          <w:sz w:val="28"/>
          <w:szCs w:val="28"/>
        </w:rPr>
        <w:t>е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AF1558">
        <w:rPr>
          <w:rFonts w:ascii="Times New Roman" w:hAnsi="Times New Roman" w:cs="Times New Roman"/>
          <w:sz w:val="28"/>
          <w:szCs w:val="28"/>
        </w:rPr>
        <w:t>прилагается копия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 документ</w:t>
      </w:r>
      <w:r w:rsidRPr="00AF1558">
        <w:rPr>
          <w:rFonts w:ascii="Times New Roman" w:hAnsi="Times New Roman" w:cs="Times New Roman"/>
          <w:sz w:val="28"/>
          <w:szCs w:val="28"/>
        </w:rPr>
        <w:t>а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>, удостоверяющ</w:t>
      </w:r>
      <w:r w:rsidRPr="00AF1558">
        <w:rPr>
          <w:rFonts w:ascii="Times New Roman" w:hAnsi="Times New Roman" w:cs="Times New Roman"/>
          <w:sz w:val="28"/>
          <w:szCs w:val="28"/>
        </w:rPr>
        <w:t xml:space="preserve">его 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>полномочия лица, подписавшего заявку.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1558">
        <w:rPr>
          <w:rFonts w:ascii="Times New Roman" w:hAnsi="Times New Roman" w:cs="Times New Roman"/>
          <w:sz w:val="28"/>
          <w:szCs w:val="28"/>
        </w:rPr>
        <w:t>. </w:t>
      </w: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Все страницы заявки должны быть </w:t>
      </w:r>
      <w:r w:rsidRPr="00AF1558">
        <w:rPr>
          <w:rFonts w:ascii="Times New Roman" w:hAnsi="Times New Roman" w:cs="Times New Roman"/>
          <w:sz w:val="28"/>
          <w:szCs w:val="28"/>
        </w:rPr>
        <w:t>напечатаны и соответствовать следующим требованиям: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  <w:lang w:val="cs-CZ"/>
        </w:rPr>
        <w:t xml:space="preserve">шрифт – Times New Roman, </w:t>
      </w:r>
      <w:r w:rsidRPr="00AF1558">
        <w:rPr>
          <w:rFonts w:ascii="Times New Roman" w:hAnsi="Times New Roman" w:cs="Times New Roman"/>
          <w:sz w:val="28"/>
          <w:szCs w:val="28"/>
        </w:rPr>
        <w:t>начертание – обычный, размер – 14 пт, междустрочный интервал – 1,5: поля: сверху – 3 см, снизу – 2 см, слева – 2,75 см, справа – 2,25 см, нумерация страниц – сверху по центру.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Исправления в заявке не допускаются.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пред</w:t>
      </w:r>
      <w:r w:rsidRPr="00AF1558">
        <w:rPr>
          <w:rFonts w:ascii="Times New Roman" w:hAnsi="Times New Roman" w:cs="Times New Roman"/>
          <w:sz w:val="28"/>
          <w:szCs w:val="28"/>
        </w:rPr>
        <w:t>ставляется на русском языке.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других языков для подготовки заявки на участие в Конкурсном отборе расценивается конкурсной комиссией как несоответствие конкурсной заявки требованиям, установленным Конкурсной документацией.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62EB">
        <w:rPr>
          <w:rFonts w:ascii="Times New Roman" w:hAnsi="Times New Roman" w:cs="Times New Roman"/>
          <w:sz w:val="28"/>
          <w:szCs w:val="28"/>
        </w:rPr>
        <w:t>. Участник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должен запечатать Оригинал и Копию заявки в отдельные конверты, пометив их соответственно «Оригинал» и «Копия». Конверты с Оригиналом и Копией заявки, электронная версия заявки запечатываются также во внешний конверт. Внешний конверт должен быть скреплен печатью Участника Конкурса.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На внутренних и </w:t>
      </w:r>
      <w:proofErr w:type="gramStart"/>
      <w:r w:rsidRPr="00AF1558">
        <w:rPr>
          <w:rFonts w:ascii="Times New Roman" w:hAnsi="Times New Roman" w:cs="Times New Roman"/>
          <w:sz w:val="28"/>
          <w:szCs w:val="28"/>
        </w:rPr>
        <w:t>внешнем</w:t>
      </w:r>
      <w:proofErr w:type="gramEnd"/>
      <w:r w:rsidRPr="00AF1558">
        <w:rPr>
          <w:rFonts w:ascii="Times New Roman" w:hAnsi="Times New Roman" w:cs="Times New Roman"/>
          <w:sz w:val="28"/>
          <w:szCs w:val="28"/>
        </w:rPr>
        <w:t xml:space="preserve"> конвертах должны быть указаны: 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адрес Министерства, указанный в п.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F1558">
        <w:rPr>
          <w:rFonts w:ascii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1558">
        <w:rPr>
          <w:rFonts w:ascii="Times New Roman" w:hAnsi="Times New Roman" w:cs="Times New Roman"/>
          <w:sz w:val="28"/>
          <w:szCs w:val="28"/>
        </w:rPr>
        <w:t xml:space="preserve">онкурсной документации; 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полное наименование конкурс</w:t>
      </w:r>
      <w:r w:rsidR="00821A79">
        <w:rPr>
          <w:rFonts w:ascii="Times New Roman" w:hAnsi="Times New Roman" w:cs="Times New Roman"/>
          <w:sz w:val="28"/>
          <w:szCs w:val="28"/>
        </w:rPr>
        <w:t>ного отбора и адрес Участника Конкурсного отбора</w:t>
      </w:r>
      <w:r>
        <w:rPr>
          <w:rFonts w:ascii="Times New Roman" w:hAnsi="Times New Roman" w:cs="Times New Roman"/>
          <w:sz w:val="28"/>
          <w:szCs w:val="28"/>
        </w:rPr>
        <w:t>, номер и название лота.</w:t>
      </w:r>
      <w:r w:rsidRPr="00AF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98" w:rsidRDefault="00406698" w:rsidP="00C10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Конверты должны содержать надпись: </w:t>
      </w:r>
      <w:r w:rsidR="0059298F">
        <w:rPr>
          <w:rFonts w:ascii="Times New Roman" w:hAnsi="Times New Roman" w:cs="Times New Roman"/>
          <w:b/>
          <w:sz w:val="28"/>
          <w:szCs w:val="28"/>
        </w:rPr>
        <w:t>«Не вскрывать до 10.3</w:t>
      </w:r>
      <w:r w:rsidRPr="008D0ED8">
        <w:rPr>
          <w:rFonts w:ascii="Times New Roman" w:hAnsi="Times New Roman" w:cs="Times New Roman"/>
          <w:b/>
          <w:sz w:val="28"/>
          <w:szCs w:val="28"/>
        </w:rPr>
        <w:t>0 часов по московскому времени 26</w:t>
      </w:r>
      <w:r w:rsidR="003D4C87" w:rsidRPr="008D0ED8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8D0ED8">
        <w:rPr>
          <w:rFonts w:ascii="Times New Roman" w:hAnsi="Times New Roman" w:cs="Times New Roman"/>
          <w:b/>
          <w:sz w:val="28"/>
          <w:szCs w:val="28"/>
        </w:rPr>
        <w:t>2019 года».</w:t>
      </w:r>
    </w:p>
    <w:p w:rsidR="00C1005E" w:rsidRPr="00E2181B" w:rsidRDefault="00C1005E" w:rsidP="00C100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698" w:rsidRDefault="00406698" w:rsidP="00406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58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406698" w:rsidRDefault="00406698" w:rsidP="00406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1558">
        <w:rPr>
          <w:rFonts w:ascii="Times New Roman" w:hAnsi="Times New Roman" w:cs="Times New Roman"/>
          <w:sz w:val="28"/>
          <w:szCs w:val="28"/>
        </w:rPr>
        <w:t xml:space="preserve">. Заявки на участие в Конкурсном отборе должны быть получены Министерством не позднее установленного срока, указанного в п.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F1558">
        <w:rPr>
          <w:rFonts w:ascii="Times New Roman" w:hAnsi="Times New Roman" w:cs="Times New Roman"/>
          <w:sz w:val="28"/>
          <w:szCs w:val="28"/>
        </w:rPr>
        <w:t xml:space="preserve"> настоящей Конкурсной документации. Заявки, поступившие позже установленного срока окончания их приема, не допускаются на Конкурсный отбор.</w:t>
      </w:r>
    </w:p>
    <w:p w:rsidR="00406698" w:rsidRPr="004F3524" w:rsidRDefault="00406698" w:rsidP="00406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F5797">
        <w:rPr>
          <w:rFonts w:ascii="Times New Roman" w:hAnsi="Times New Roman" w:cs="Times New Roman"/>
          <w:sz w:val="28"/>
          <w:szCs w:val="28"/>
        </w:rPr>
        <w:t>. Участник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, которому необходимо получить разъяснения по оформлению и заполнению заявки, может обратиться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AF1558">
        <w:rPr>
          <w:rFonts w:ascii="Times New Roman" w:hAnsi="Times New Roman" w:cs="Times New Roman"/>
          <w:sz w:val="28"/>
          <w:szCs w:val="28"/>
        </w:rPr>
        <w:t xml:space="preserve">в Министерство письмом или телеграммой (здесь и далее по тексту «телеграмма» означает телекс или факс), которые направляются по адресу, указанному в п. </w:t>
      </w:r>
      <w:r w:rsidRPr="009C5949">
        <w:rPr>
          <w:rFonts w:ascii="Times New Roman" w:hAnsi="Times New Roman" w:cs="Times New Roman"/>
          <w:sz w:val="28"/>
          <w:szCs w:val="28"/>
        </w:rPr>
        <w:t>10</w:t>
      </w:r>
      <w:r w:rsidRPr="00AF1558">
        <w:rPr>
          <w:rFonts w:ascii="Times New Roman" w:hAnsi="Times New Roman" w:cs="Times New Roman"/>
          <w:sz w:val="28"/>
          <w:szCs w:val="28"/>
        </w:rPr>
        <w:t xml:space="preserve"> настоящей Конкурсной документации. За разъяснениями по оформлению </w:t>
      </w:r>
      <w:r w:rsidR="003D4C87">
        <w:rPr>
          <w:rFonts w:ascii="Times New Roman" w:hAnsi="Times New Roman" w:cs="Times New Roman"/>
          <w:sz w:val="28"/>
          <w:szCs w:val="28"/>
        </w:rPr>
        <w:br/>
      </w:r>
      <w:r w:rsidRPr="00AF1558">
        <w:rPr>
          <w:rFonts w:ascii="Times New Roman" w:hAnsi="Times New Roman" w:cs="Times New Roman"/>
          <w:sz w:val="28"/>
          <w:szCs w:val="28"/>
        </w:rPr>
        <w:t>и зап</w:t>
      </w:r>
      <w:r w:rsidR="009F5797">
        <w:rPr>
          <w:rFonts w:ascii="Times New Roman" w:hAnsi="Times New Roman" w:cs="Times New Roman"/>
          <w:sz w:val="28"/>
          <w:szCs w:val="28"/>
        </w:rPr>
        <w:t>олнению заявки Участник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может также обратиться </w:t>
      </w:r>
      <w:r w:rsidR="003D4C87">
        <w:rPr>
          <w:rFonts w:ascii="Times New Roman" w:hAnsi="Times New Roman" w:cs="Times New Roman"/>
          <w:sz w:val="28"/>
          <w:szCs w:val="28"/>
        </w:rPr>
        <w:br/>
      </w:r>
      <w:r w:rsidRPr="00AF1558">
        <w:rPr>
          <w:rFonts w:ascii="Times New Roman" w:hAnsi="Times New Roman" w:cs="Times New Roman"/>
          <w:sz w:val="28"/>
          <w:szCs w:val="28"/>
        </w:rPr>
        <w:t xml:space="preserve">по телефонам: </w:t>
      </w:r>
      <w:r w:rsidRPr="003B0E00">
        <w:rPr>
          <w:rFonts w:ascii="Times New Roman" w:hAnsi="Times New Roman" w:cs="Times New Roman"/>
          <w:sz w:val="28"/>
          <w:szCs w:val="28"/>
        </w:rPr>
        <w:t>8 (499) 681-03-87, доб. 4150</w:t>
      </w:r>
      <w:r>
        <w:rPr>
          <w:rFonts w:ascii="Times New Roman" w:hAnsi="Times New Roman" w:cs="Times New Roman"/>
          <w:sz w:val="28"/>
          <w:szCs w:val="28"/>
        </w:rPr>
        <w:t>, 4465</w:t>
      </w:r>
      <w:r w:rsidRPr="003B0E00">
        <w:rPr>
          <w:rFonts w:ascii="Times New Roman" w:hAnsi="Times New Roman" w:cs="Times New Roman"/>
          <w:sz w:val="28"/>
          <w:szCs w:val="28"/>
        </w:rPr>
        <w:t xml:space="preserve"> </w:t>
      </w:r>
      <w:r w:rsidRPr="00AF1558">
        <w:rPr>
          <w:rFonts w:ascii="Times New Roman" w:hAnsi="Times New Roman" w:cs="Times New Roman"/>
          <w:sz w:val="28"/>
          <w:szCs w:val="28"/>
        </w:rPr>
        <w:t>или адресам электронной почты:</w:t>
      </w:r>
      <w:r>
        <w:rPr>
          <w:rFonts w:ascii="Times New Roman" w:hAnsi="Times New Roman" w:cs="Times New Roman"/>
          <w:sz w:val="28"/>
          <w:szCs w:val="28"/>
        </w:rPr>
        <w:br/>
      </w:r>
      <w:r w:rsidRPr="004F3524">
        <w:rPr>
          <w:rFonts w:ascii="Times New Roman" w:hAnsi="Times New Roman" w:cs="Times New Roman"/>
          <w:sz w:val="28"/>
          <w:szCs w:val="28"/>
        </w:rPr>
        <w:t>shirinov-is@mon.gov.ru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3524">
        <w:rPr>
          <w:rFonts w:ascii="Times New Roman" w:hAnsi="Times New Roman" w:cs="Times New Roman"/>
          <w:sz w:val="28"/>
          <w:szCs w:val="28"/>
          <w:lang w:val="en-US"/>
        </w:rPr>
        <w:t>botova</w:t>
      </w:r>
      <w:r w:rsidRPr="004F3524">
        <w:rPr>
          <w:rFonts w:ascii="Times New Roman" w:hAnsi="Times New Roman" w:cs="Times New Roman"/>
          <w:sz w:val="28"/>
          <w:szCs w:val="28"/>
        </w:rPr>
        <w:t>-</w:t>
      </w:r>
      <w:r w:rsidRPr="004F3524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Pr="004F3524">
        <w:rPr>
          <w:rFonts w:ascii="Times New Roman" w:hAnsi="Times New Roman" w:cs="Times New Roman"/>
          <w:sz w:val="28"/>
          <w:szCs w:val="28"/>
        </w:rPr>
        <w:t>@</w:t>
      </w:r>
      <w:r w:rsidRPr="004F3524">
        <w:rPr>
          <w:rFonts w:ascii="Times New Roman" w:hAnsi="Times New Roman" w:cs="Times New Roman"/>
          <w:sz w:val="28"/>
          <w:szCs w:val="28"/>
          <w:lang w:val="en-US"/>
        </w:rPr>
        <w:t>mon</w:t>
      </w:r>
      <w:r w:rsidRPr="004F3524">
        <w:rPr>
          <w:rFonts w:ascii="Times New Roman" w:hAnsi="Times New Roman" w:cs="Times New Roman"/>
          <w:sz w:val="28"/>
          <w:szCs w:val="28"/>
        </w:rPr>
        <w:t>.</w:t>
      </w:r>
      <w:r w:rsidRPr="004F352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F3524">
        <w:rPr>
          <w:rFonts w:ascii="Times New Roman" w:hAnsi="Times New Roman" w:cs="Times New Roman"/>
          <w:sz w:val="28"/>
          <w:szCs w:val="28"/>
        </w:rPr>
        <w:t>.</w:t>
      </w:r>
      <w:r w:rsidRPr="004F3524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698" w:rsidRDefault="00406698" w:rsidP="00406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155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F1558">
        <w:rPr>
          <w:rFonts w:ascii="Times New Roman" w:hAnsi="Times New Roman" w:cs="Times New Roman"/>
          <w:sz w:val="28"/>
          <w:szCs w:val="28"/>
        </w:rPr>
        <w:t>Ответы на письме</w:t>
      </w:r>
      <w:r w:rsidR="00C31FB4">
        <w:rPr>
          <w:rFonts w:ascii="Times New Roman" w:hAnsi="Times New Roman" w:cs="Times New Roman"/>
          <w:sz w:val="28"/>
          <w:szCs w:val="28"/>
        </w:rPr>
        <w:t>нные запросы Участников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готовятся в течение 5 (пяти) рабочих дней с даты их получения и направляются по контактным данным, указанным в запросе, лишь в том случае, если запрос </w:t>
      </w:r>
      <w:r w:rsidRPr="00AF1558">
        <w:rPr>
          <w:rFonts w:ascii="Times New Roman" w:hAnsi="Times New Roman" w:cs="Times New Roman"/>
          <w:sz w:val="28"/>
          <w:szCs w:val="28"/>
        </w:rPr>
        <w:lastRenderedPageBreak/>
        <w:t xml:space="preserve">получен Министерством не позднее, чем за 10 (десять) рабочих дней до истечения срока подачи заявок, указанного в настоящей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1558">
        <w:rPr>
          <w:rFonts w:ascii="Times New Roman" w:hAnsi="Times New Roman" w:cs="Times New Roman"/>
          <w:sz w:val="28"/>
          <w:szCs w:val="28"/>
        </w:rPr>
        <w:t>онкурсной документации.</w:t>
      </w:r>
      <w:proofErr w:type="gramEnd"/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1558">
        <w:rPr>
          <w:rFonts w:ascii="Times New Roman" w:hAnsi="Times New Roman" w:cs="Times New Roman"/>
          <w:sz w:val="28"/>
          <w:szCs w:val="28"/>
        </w:rPr>
        <w:t xml:space="preserve">. Министерство вправе изменить условия или отменить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AF1558">
        <w:rPr>
          <w:rFonts w:ascii="Times New Roman" w:hAnsi="Times New Roman" w:cs="Times New Roman"/>
          <w:sz w:val="28"/>
          <w:szCs w:val="28"/>
        </w:rPr>
        <w:t>отбора только в течение первой половины установленного срока для подачи заявок. При принятии Министерством решения об изменении условий или отказе от проведения отбора соответствующее уведомление размещается на официальном сайте Министерства в информационно-телекоммуникационной сети «Интернет».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F1558">
        <w:rPr>
          <w:rFonts w:ascii="Times New Roman" w:hAnsi="Times New Roman" w:cs="Times New Roman"/>
          <w:sz w:val="28"/>
          <w:szCs w:val="28"/>
        </w:rPr>
        <w:t>. Расходы, связанные с подготовкой и представлением</w:t>
      </w:r>
      <w:r w:rsidR="00EB07B6">
        <w:rPr>
          <w:rFonts w:ascii="Times New Roman" w:hAnsi="Times New Roman" w:cs="Times New Roman"/>
          <w:sz w:val="28"/>
          <w:szCs w:val="28"/>
        </w:rPr>
        <w:t xml:space="preserve"> заявки, несет Участник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>.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558">
        <w:rPr>
          <w:rFonts w:ascii="Times New Roman" w:hAnsi="Times New Roman" w:cs="Times New Roman"/>
          <w:sz w:val="28"/>
          <w:szCs w:val="28"/>
        </w:rPr>
        <w:t xml:space="preserve">. Вскрытие конвертов с заявками на участие в Конкурсном отборе состоится </w:t>
      </w:r>
      <w:r w:rsidRPr="003D4C87">
        <w:rPr>
          <w:rFonts w:ascii="Times New Roman" w:hAnsi="Times New Roman" w:cs="Times New Roman"/>
          <w:b/>
          <w:sz w:val="28"/>
          <w:szCs w:val="28"/>
        </w:rPr>
        <w:t>26</w:t>
      </w:r>
      <w:r w:rsidR="003D4C87" w:rsidRPr="003D4C87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3D4C87">
        <w:rPr>
          <w:rFonts w:ascii="Times New Roman" w:hAnsi="Times New Roman" w:cs="Times New Roman"/>
          <w:b/>
          <w:sz w:val="28"/>
          <w:szCs w:val="28"/>
        </w:rPr>
        <w:t>2019 г. в 10.30</w:t>
      </w:r>
      <w:r w:rsidRPr="003D4C8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AF1558">
        <w:rPr>
          <w:rFonts w:ascii="Times New Roman" w:hAnsi="Times New Roman" w:cs="Times New Roman"/>
          <w:sz w:val="28"/>
          <w:szCs w:val="28"/>
        </w:rPr>
        <w:t xml:space="preserve"> по московскому времени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г. Москва, ул. Каретный Ряд, д. 2</w:t>
      </w:r>
      <w:r w:rsidRPr="00AF1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каб. 206.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1558">
        <w:rPr>
          <w:rFonts w:ascii="Times New Roman" w:hAnsi="Times New Roman" w:cs="Times New Roman"/>
          <w:sz w:val="28"/>
          <w:szCs w:val="28"/>
        </w:rPr>
        <w:t xml:space="preserve">. Конкурсная комиссия осуществляет процедуру вскрытия конвертов </w:t>
      </w:r>
      <w:r w:rsidRPr="00AF1558">
        <w:rPr>
          <w:rFonts w:ascii="Times New Roman" w:hAnsi="Times New Roman" w:cs="Times New Roman"/>
          <w:sz w:val="28"/>
          <w:szCs w:val="28"/>
        </w:rPr>
        <w:br/>
        <w:t>с заявками, поступившими в установленный срок, в присутствии пр</w:t>
      </w:r>
      <w:r w:rsidR="00EB07B6">
        <w:rPr>
          <w:rFonts w:ascii="Times New Roman" w:hAnsi="Times New Roman" w:cs="Times New Roman"/>
          <w:sz w:val="28"/>
          <w:szCs w:val="28"/>
        </w:rPr>
        <w:t>едставителей Участников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, которые пожелают принять в этом участие, </w:t>
      </w:r>
      <w:r w:rsidR="003D4C87">
        <w:rPr>
          <w:rFonts w:ascii="Times New Roman" w:hAnsi="Times New Roman" w:cs="Times New Roman"/>
          <w:sz w:val="28"/>
          <w:szCs w:val="28"/>
        </w:rPr>
        <w:br/>
      </w:r>
      <w:r w:rsidRPr="00AF1558">
        <w:rPr>
          <w:rFonts w:ascii="Times New Roman" w:hAnsi="Times New Roman" w:cs="Times New Roman"/>
          <w:sz w:val="28"/>
          <w:szCs w:val="28"/>
        </w:rPr>
        <w:t>в час, день</w:t>
      </w:r>
      <w:r w:rsidR="00EB07B6">
        <w:rPr>
          <w:rFonts w:ascii="Times New Roman" w:hAnsi="Times New Roman" w:cs="Times New Roman"/>
          <w:sz w:val="28"/>
          <w:szCs w:val="28"/>
        </w:rPr>
        <w:t xml:space="preserve"> </w:t>
      </w:r>
      <w:r w:rsidRPr="00AF1558">
        <w:rPr>
          <w:rFonts w:ascii="Times New Roman" w:hAnsi="Times New Roman" w:cs="Times New Roman"/>
          <w:sz w:val="28"/>
          <w:szCs w:val="28"/>
        </w:rPr>
        <w:t xml:space="preserve">и по адресу, которые указаны в настоящей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1558">
        <w:rPr>
          <w:rFonts w:ascii="Times New Roman" w:hAnsi="Times New Roman" w:cs="Times New Roman"/>
          <w:sz w:val="28"/>
          <w:szCs w:val="28"/>
        </w:rPr>
        <w:t>онкурсной документации.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1558">
        <w:rPr>
          <w:rFonts w:ascii="Times New Roman" w:hAnsi="Times New Roman" w:cs="Times New Roman"/>
          <w:sz w:val="28"/>
          <w:szCs w:val="28"/>
        </w:rPr>
        <w:t>. Присутствующие п</w:t>
      </w:r>
      <w:r w:rsidR="00FE1B46">
        <w:rPr>
          <w:rFonts w:ascii="Times New Roman" w:hAnsi="Times New Roman" w:cs="Times New Roman"/>
          <w:sz w:val="28"/>
          <w:szCs w:val="28"/>
        </w:rPr>
        <w:t>редставители Участников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должны зарегистрироваться в «Листе регистрации» на основании доверенности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AF1558">
        <w:rPr>
          <w:rFonts w:ascii="Times New Roman" w:hAnsi="Times New Roman" w:cs="Times New Roman"/>
          <w:sz w:val="28"/>
          <w:szCs w:val="28"/>
        </w:rPr>
        <w:t>на участие в заседании конкурсной комиссии по вскрытию конвертов с заявками, подписанной лицом, уполномоченным представлять Участника Конкурса. Лист регистрации является приложением к протоколу конкурсной комиссии по вскрытию конвертов с заявками.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1558">
        <w:rPr>
          <w:rFonts w:ascii="Times New Roman" w:hAnsi="Times New Roman" w:cs="Times New Roman"/>
          <w:sz w:val="28"/>
          <w:szCs w:val="28"/>
        </w:rPr>
        <w:t>. При вскрытии конвертов с заявками будут объя</w:t>
      </w:r>
      <w:r w:rsidR="00FE1B46">
        <w:rPr>
          <w:rFonts w:ascii="Times New Roman" w:hAnsi="Times New Roman" w:cs="Times New Roman"/>
          <w:sz w:val="28"/>
          <w:szCs w:val="28"/>
        </w:rPr>
        <w:t>влены Участники Конкурсного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и </w:t>
      </w:r>
      <w:r w:rsidR="00FE1B46">
        <w:rPr>
          <w:rFonts w:ascii="Times New Roman" w:hAnsi="Times New Roman" w:cs="Times New Roman"/>
          <w:sz w:val="28"/>
          <w:szCs w:val="28"/>
        </w:rPr>
        <w:t>наименование лота</w:t>
      </w:r>
      <w:r w:rsidRPr="00AF1558">
        <w:rPr>
          <w:rFonts w:ascii="Times New Roman" w:hAnsi="Times New Roman" w:cs="Times New Roman"/>
          <w:sz w:val="28"/>
          <w:szCs w:val="28"/>
        </w:rPr>
        <w:t>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1558">
        <w:rPr>
          <w:rFonts w:ascii="Times New Roman" w:hAnsi="Times New Roman" w:cs="Times New Roman"/>
          <w:sz w:val="28"/>
          <w:szCs w:val="28"/>
        </w:rPr>
        <w:t xml:space="preserve">. Экспертиза заявок проводится конкурсной комиссией в два этапа. Первый этап проводится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AF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15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двадцати)</w:t>
      </w:r>
      <w:r w:rsidRPr="00AF1558">
        <w:rPr>
          <w:rFonts w:ascii="Times New Roman" w:hAnsi="Times New Roman" w:cs="Times New Roman"/>
          <w:sz w:val="28"/>
          <w:szCs w:val="28"/>
        </w:rPr>
        <w:t xml:space="preserve"> дней со дня окончания приема заявок на участие в Конкурсном отборе, второй этап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AF15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</w:t>
      </w:r>
      <w:r w:rsidRPr="00AF15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двадцати)</w:t>
      </w:r>
      <w:r w:rsidRPr="00AF1558">
        <w:rPr>
          <w:rFonts w:ascii="Times New Roman" w:hAnsi="Times New Roman" w:cs="Times New Roman"/>
          <w:sz w:val="28"/>
          <w:szCs w:val="28"/>
        </w:rPr>
        <w:t xml:space="preserve"> дней со дня окончания первого этапа экспертизы.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1558">
        <w:rPr>
          <w:rFonts w:ascii="Times New Roman" w:hAnsi="Times New Roman" w:cs="Times New Roman"/>
          <w:sz w:val="28"/>
          <w:szCs w:val="28"/>
        </w:rPr>
        <w:t>. На первом этапе конкурсная комиссия осуществляет рассмотрение заявок на соответствие требованиям Конкурсной документации.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1558">
        <w:rPr>
          <w:rFonts w:ascii="Times New Roman" w:hAnsi="Times New Roman" w:cs="Times New Roman"/>
          <w:sz w:val="28"/>
          <w:szCs w:val="28"/>
        </w:rPr>
        <w:t>. Конкурсная комиссия отк</w:t>
      </w:r>
      <w:r w:rsidR="00D44704">
        <w:rPr>
          <w:rFonts w:ascii="Times New Roman" w:hAnsi="Times New Roman" w:cs="Times New Roman"/>
          <w:sz w:val="28"/>
          <w:szCs w:val="28"/>
        </w:rPr>
        <w:t xml:space="preserve">лоняет заявку Участника Конкурсного отбора </w:t>
      </w:r>
      <w:r w:rsidRPr="00AF1558">
        <w:rPr>
          <w:rFonts w:ascii="Times New Roman" w:hAnsi="Times New Roman" w:cs="Times New Roman"/>
          <w:sz w:val="28"/>
          <w:szCs w:val="28"/>
        </w:rPr>
        <w:t>по следующим причинам:</w:t>
      </w:r>
    </w:p>
    <w:p w:rsidR="00406698" w:rsidRDefault="00FC36F7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Участником Конкурсного отбора</w:t>
      </w:r>
      <w:r w:rsidR="00406698" w:rsidRPr="00AF1558">
        <w:rPr>
          <w:rFonts w:ascii="Times New Roman" w:hAnsi="Times New Roman" w:cs="Times New Roman"/>
          <w:sz w:val="28"/>
          <w:szCs w:val="28"/>
        </w:rPr>
        <w:t xml:space="preserve"> представлено более одной заявки </w:t>
      </w:r>
      <w:r w:rsidR="00406698">
        <w:rPr>
          <w:rFonts w:ascii="Times New Roman" w:hAnsi="Times New Roman" w:cs="Times New Roman"/>
          <w:sz w:val="28"/>
          <w:szCs w:val="28"/>
        </w:rPr>
        <w:t>по одному лоту</w:t>
      </w:r>
      <w:r w:rsidR="00406698" w:rsidRPr="00AF1558">
        <w:rPr>
          <w:rFonts w:ascii="Times New Roman" w:hAnsi="Times New Roman" w:cs="Times New Roman"/>
          <w:sz w:val="28"/>
          <w:szCs w:val="28"/>
        </w:rPr>
        <w:t>;</w:t>
      </w:r>
    </w:p>
    <w:p w:rsidR="00406698" w:rsidRDefault="00406698" w:rsidP="0040669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б) отсутствует один и более документ, указанный в п.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1558">
        <w:rPr>
          <w:rFonts w:ascii="Times New Roman" w:hAnsi="Times New Roman" w:cs="Times New Roman"/>
          <w:sz w:val="28"/>
          <w:szCs w:val="28"/>
        </w:rPr>
        <w:t xml:space="preserve"> настоящей Конкурсной документации; 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в) представленная заявка не соответствует содержанию настоящей Конкурсной документации и (или) установленным формам согласно приложениям к настоящей Конкурсной документации;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F1558">
        <w:rPr>
          <w:rFonts w:ascii="Times New Roman" w:hAnsi="Times New Roman" w:cs="Times New Roman"/>
          <w:sz w:val="28"/>
          <w:szCs w:val="28"/>
        </w:rPr>
        <w:t>) заявка поступила позже установленного срока;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F15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1558">
        <w:rPr>
          <w:rFonts w:ascii="Times New Roman" w:hAnsi="Times New Roman" w:cs="Times New Roman"/>
          <w:sz w:val="28"/>
          <w:szCs w:val="28"/>
        </w:rPr>
        <w:t>частник Конкурс</w:t>
      </w:r>
      <w:r w:rsidR="00FC36F7">
        <w:rPr>
          <w:rFonts w:ascii="Times New Roman" w:hAnsi="Times New Roman" w:cs="Times New Roman"/>
          <w:sz w:val="28"/>
          <w:szCs w:val="28"/>
        </w:rPr>
        <w:t>ного отбора</w:t>
      </w:r>
      <w:r w:rsidRPr="00AF1558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требованиям, указанным в п.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1558">
        <w:rPr>
          <w:rFonts w:ascii="Times New Roman" w:hAnsi="Times New Roman" w:cs="Times New Roman"/>
          <w:sz w:val="28"/>
          <w:szCs w:val="28"/>
        </w:rPr>
        <w:t xml:space="preserve"> настоящей Конкурсной документации;</w:t>
      </w:r>
    </w:p>
    <w:p w:rsidR="00406698" w:rsidRDefault="00406698" w:rsidP="00406698">
      <w:pPr>
        <w:pStyle w:val="51"/>
        <w:shd w:val="clear" w:color="auto" w:fill="auto"/>
        <w:spacing w:after="0" w:line="360" w:lineRule="auto"/>
        <w:ind w:firstLine="709"/>
        <w:jc w:val="both"/>
      </w:pPr>
      <w:r w:rsidRPr="00AF1558">
        <w:rPr>
          <w:rFonts w:eastAsiaTheme="minorEastAsia"/>
        </w:rPr>
        <w:t>2</w:t>
      </w:r>
      <w:r>
        <w:t>8</w:t>
      </w:r>
      <w:r>
        <w:rPr>
          <w:rFonts w:eastAsiaTheme="minorEastAsia"/>
        </w:rPr>
        <w:t>.</w:t>
      </w:r>
      <w:r w:rsidRPr="00AF1558">
        <w:rPr>
          <w:rFonts w:eastAsiaTheme="minorEastAsia"/>
        </w:rPr>
        <w:t> На втором этапе конкурсная комиссия осуществляет оценку заявок</w:t>
      </w:r>
      <w:r>
        <w:t xml:space="preserve"> </w:t>
      </w:r>
      <w:r w:rsidR="008D0ED8">
        <w:br/>
      </w:r>
      <w:r w:rsidRPr="00AF1558">
        <w:rPr>
          <w:rFonts w:eastAsiaTheme="minorEastAsia"/>
        </w:rPr>
        <w:t>в</w:t>
      </w:r>
      <w:r>
        <w:t xml:space="preserve"> </w:t>
      </w:r>
      <w:r w:rsidRPr="00AF1558">
        <w:rPr>
          <w:rFonts w:eastAsiaTheme="minorEastAsia"/>
        </w:rPr>
        <w:t>соответствии</w:t>
      </w:r>
      <w:r>
        <w:t xml:space="preserve"> </w:t>
      </w:r>
      <w:r>
        <w:rPr>
          <w:rFonts w:eastAsiaTheme="minorEastAsia"/>
        </w:rPr>
        <w:t>с П</w:t>
      </w:r>
      <w:r w:rsidRPr="00AF1558">
        <w:rPr>
          <w:rFonts w:eastAsiaTheme="minorEastAsia"/>
        </w:rPr>
        <w:t xml:space="preserve">риложением № </w:t>
      </w:r>
      <w:r>
        <w:t>6</w:t>
      </w:r>
      <w:r w:rsidRPr="00AF1558">
        <w:rPr>
          <w:rFonts w:eastAsiaTheme="minorEastAsia"/>
        </w:rPr>
        <w:t xml:space="preserve"> к настоящей Конкурсной документации.</w:t>
      </w:r>
      <w:r w:rsidRPr="00165AF5">
        <w:t xml:space="preserve"> </w:t>
      </w:r>
    </w:p>
    <w:p w:rsidR="00406698" w:rsidRDefault="00406698" w:rsidP="00406698">
      <w:pPr>
        <w:pStyle w:val="51"/>
        <w:shd w:val="clear" w:color="auto" w:fill="auto"/>
        <w:spacing w:after="0" w:line="360" w:lineRule="auto"/>
        <w:ind w:firstLine="709"/>
        <w:jc w:val="both"/>
        <w:rPr>
          <w:szCs w:val="24"/>
        </w:rPr>
      </w:pPr>
      <w:r w:rsidRPr="00846837">
        <w:t>29</w:t>
      </w:r>
      <w:r>
        <w:t>.</w:t>
      </w:r>
      <w:r w:rsidRPr="004F3524">
        <w:t xml:space="preserve"> </w:t>
      </w:r>
      <w:r w:rsidRPr="00AF1558">
        <w:t> </w:t>
      </w:r>
      <w:r w:rsidRPr="00DF41D3">
        <w:t xml:space="preserve">Победители Конкурсного отбора отбираются по следующим </w:t>
      </w:r>
      <w:r>
        <w:t>признакам</w:t>
      </w:r>
      <w:r w:rsidRPr="00DF41D3">
        <w:rPr>
          <w:color w:val="auto"/>
          <w:szCs w:val="24"/>
        </w:rPr>
        <w:t>:</w:t>
      </w:r>
    </w:p>
    <w:p w:rsidR="00406698" w:rsidRPr="00250D4A" w:rsidRDefault="00406698" w:rsidP="0040669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D3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165AF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5AF5">
        <w:rPr>
          <w:rFonts w:ascii="Times New Roman" w:hAnsi="Times New Roman" w:cs="Times New Roman"/>
          <w:sz w:val="28"/>
          <w:szCs w:val="28"/>
        </w:rPr>
        <w:t xml:space="preserve"> реализации проекта, с указанием сроков реализации проекта</w:t>
      </w:r>
      <w:r w:rsidRPr="00DF41D3" w:rsidDel="0016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DF41D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1D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41D3">
        <w:rPr>
          <w:rFonts w:ascii="Times New Roman" w:hAnsi="Times New Roman" w:cs="Times New Roman"/>
          <w:sz w:val="28"/>
          <w:szCs w:val="28"/>
        </w:rPr>
        <w:t xml:space="preserve"> к настоящей Конкурсной документации);</w:t>
      </w:r>
    </w:p>
    <w:p w:rsidR="00406698" w:rsidRPr="008C0BFA" w:rsidRDefault="00406698" w:rsidP="0040669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D3">
        <w:rPr>
          <w:rFonts w:ascii="Times New Roman" w:hAnsi="Times New Roman" w:cs="Times New Roman"/>
          <w:sz w:val="28"/>
          <w:szCs w:val="28"/>
        </w:rPr>
        <w:t xml:space="preserve">степень обоснованности финансовых, материально-технических </w:t>
      </w:r>
      <w:r w:rsidR="008D0ED8">
        <w:rPr>
          <w:rFonts w:ascii="Times New Roman" w:hAnsi="Times New Roman" w:cs="Times New Roman"/>
          <w:sz w:val="28"/>
          <w:szCs w:val="28"/>
        </w:rPr>
        <w:br/>
      </w:r>
      <w:r w:rsidRPr="00DF41D3">
        <w:rPr>
          <w:rFonts w:ascii="Times New Roman" w:hAnsi="Times New Roman" w:cs="Times New Roman"/>
          <w:sz w:val="28"/>
          <w:szCs w:val="28"/>
        </w:rPr>
        <w:t>и кадровых ресурсов, требующихся для достижения конечных целей проекта, решения проблем целевых групп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DF41D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1D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1D3">
        <w:rPr>
          <w:rFonts w:ascii="Times New Roman" w:hAnsi="Times New Roman" w:cs="Times New Roman"/>
          <w:sz w:val="28"/>
          <w:szCs w:val="28"/>
        </w:rPr>
        <w:t xml:space="preserve"> к настоящей Конкурсной документации);</w:t>
      </w:r>
    </w:p>
    <w:p w:rsidR="00406698" w:rsidRPr="00250D4A" w:rsidRDefault="00406698" w:rsidP="0040669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D3">
        <w:rPr>
          <w:rFonts w:ascii="Times New Roman" w:hAnsi="Times New Roman" w:cs="Times New Roman"/>
          <w:sz w:val="28"/>
          <w:szCs w:val="28"/>
        </w:rPr>
        <w:t>уровень ресурсного обеспечения организации (программно-методические, кадровые, материально-технические и информационные ресурсы);</w:t>
      </w:r>
    </w:p>
    <w:p w:rsidR="00406698" w:rsidRPr="00250D4A" w:rsidRDefault="00406698" w:rsidP="00406698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D3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проекта, в том числе в количественных и качественных оценках;</w:t>
      </w:r>
    </w:p>
    <w:p w:rsidR="00406698" w:rsidRDefault="00406698" w:rsidP="00406698">
      <w:pPr>
        <w:pStyle w:val="a3"/>
        <w:numPr>
          <w:ilvl w:val="0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250D4A">
        <w:rPr>
          <w:rFonts w:ascii="Times New Roman" w:eastAsia="Times New Roman" w:hAnsi="Times New Roman" w:cs="Times New Roman"/>
          <w:sz w:val="28"/>
          <w:szCs w:val="28"/>
        </w:rPr>
        <w:t>возможность трансляции и тиражирования проекта и его результатов;</w:t>
      </w:r>
    </w:p>
    <w:p w:rsidR="00406698" w:rsidRDefault="00406698" w:rsidP="00406698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D3">
        <w:rPr>
          <w:rFonts w:ascii="Times New Roman" w:hAnsi="Times New Roman" w:cs="Times New Roman"/>
          <w:sz w:val="28"/>
          <w:szCs w:val="28"/>
        </w:rPr>
        <w:t>опыт организации, наличие успешных проектов, наличие устойчивых партнерских отношений с различными организациями социальной сферы.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экспертизы Конкурсная комиссия привлекает </w:t>
      </w:r>
      <w:r w:rsidRPr="00AF1558">
        <w:rPr>
          <w:rFonts w:ascii="Times New Roman" w:hAnsi="Times New Roman" w:cs="Times New Roman"/>
          <w:sz w:val="28"/>
          <w:szCs w:val="28"/>
        </w:rPr>
        <w:br/>
        <w:t xml:space="preserve">к участию в своей работе ведущих ученых, экспертов и специалистов. 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Экспертиза носит рекомендательный характер, оформляется в виде рейтинга и заканчивается следующим заключением: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не рекомендовать присудить грант проекту;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рекомендовать присудить грант проекту.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Количество баллов, присваиваемы</w:t>
      </w:r>
      <w:r>
        <w:rPr>
          <w:rFonts w:ascii="Times New Roman" w:hAnsi="Times New Roman" w:cs="Times New Roman"/>
          <w:sz w:val="28"/>
          <w:szCs w:val="28"/>
        </w:rPr>
        <w:t>х Заявке по критериям согласно П</w:t>
      </w:r>
      <w:r w:rsidRPr="00AF1558">
        <w:rPr>
          <w:rFonts w:ascii="Times New Roman" w:hAnsi="Times New Roman" w:cs="Times New Roman"/>
          <w:sz w:val="28"/>
          <w:szCs w:val="28"/>
        </w:rPr>
        <w:t>риложению №4 к настоящей Конкурсной документации, определяется как среднее арифметическое оценок (в баллах) всех членов Конкурсной комиссии, присуждаемых заявке по каждому из указанных критериев в пределах их максимальных значений.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E">
        <w:rPr>
          <w:rFonts w:ascii="Times New Roman" w:hAnsi="Times New Roman" w:cs="Times New Roman"/>
          <w:sz w:val="28"/>
          <w:szCs w:val="28"/>
        </w:rPr>
        <w:t>Значения (вес) критериев оценки заявок указываются в баллах. Сумма всех максимальных значений всех критериев оценки заявки не должна превышать</w:t>
      </w:r>
      <w:r w:rsidRPr="009A769E">
        <w:rPr>
          <w:rFonts w:ascii="Times New Roman" w:hAnsi="Times New Roman" w:cs="Times New Roman"/>
          <w:sz w:val="28"/>
          <w:szCs w:val="28"/>
        </w:rPr>
        <w:br/>
        <w:t>200 баллов.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Победителем признается Участник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C36F7">
        <w:rPr>
          <w:rFonts w:ascii="Times New Roman" w:hAnsi="Times New Roman" w:cs="Times New Roman"/>
          <w:sz w:val="28"/>
          <w:szCs w:val="28"/>
        </w:rPr>
        <w:t>онкурсного отбора</w:t>
      </w:r>
      <w:r w:rsidRPr="00AF1558">
        <w:rPr>
          <w:rFonts w:ascii="Times New Roman" w:hAnsi="Times New Roman" w:cs="Times New Roman"/>
          <w:sz w:val="28"/>
          <w:szCs w:val="28"/>
        </w:rPr>
        <w:t>, заявке которого присвоен самый высокий итоговый рейтинг. Заявке такого участника присваивается первый порядковый номер.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Конкурсная комиссия по итогам оценки проектов принимает решение о поддержке проектов, объеме денежных средств, предоставляемых в форме</w:t>
      </w:r>
      <w:r>
        <w:rPr>
          <w:rFonts w:ascii="Times New Roman" w:hAnsi="Times New Roman" w:cs="Times New Roman"/>
          <w:sz w:val="28"/>
          <w:szCs w:val="28"/>
        </w:rPr>
        <w:t xml:space="preserve"> гранта по каждому из проектов.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При прочих равных условиях предпочтение отдается проектам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1558">
        <w:rPr>
          <w:rFonts w:ascii="Times New Roman" w:hAnsi="Times New Roman" w:cs="Times New Roman"/>
          <w:sz w:val="28"/>
          <w:szCs w:val="28"/>
        </w:rPr>
        <w:t xml:space="preserve"> имеющим большее общественное значение и в большей мере ориентированным </w:t>
      </w:r>
      <w:r w:rsidRPr="00AF1558">
        <w:rPr>
          <w:rFonts w:ascii="Times New Roman" w:hAnsi="Times New Roman" w:cs="Times New Roman"/>
          <w:sz w:val="28"/>
          <w:szCs w:val="28"/>
        </w:rPr>
        <w:br/>
        <w:t>на дости</w:t>
      </w:r>
      <w:r>
        <w:rPr>
          <w:rFonts w:ascii="Times New Roman" w:hAnsi="Times New Roman" w:cs="Times New Roman"/>
          <w:sz w:val="28"/>
          <w:szCs w:val="28"/>
        </w:rPr>
        <w:t>жение практических результатов.</w:t>
      </w:r>
    </w:p>
    <w:p w:rsidR="00406698" w:rsidRPr="007F27F9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7F9">
        <w:rPr>
          <w:rFonts w:ascii="Times New Roman" w:hAnsi="Times New Roman" w:cs="Times New Roman"/>
          <w:sz w:val="28"/>
          <w:szCs w:val="28"/>
        </w:rPr>
        <w:t>Участниками Конкурс</w:t>
      </w:r>
      <w:r w:rsidR="00EA30D4">
        <w:rPr>
          <w:rFonts w:ascii="Times New Roman" w:hAnsi="Times New Roman" w:cs="Times New Roman"/>
          <w:sz w:val="28"/>
          <w:szCs w:val="28"/>
        </w:rPr>
        <w:t>ного отбора</w:t>
      </w:r>
      <w:r w:rsidRPr="007F27F9">
        <w:rPr>
          <w:rFonts w:ascii="Times New Roman" w:hAnsi="Times New Roman" w:cs="Times New Roman"/>
          <w:sz w:val="28"/>
          <w:szCs w:val="28"/>
        </w:rPr>
        <w:t xml:space="preserve"> не могут быть победители конкурсного отбора на предоставление в 2018 году из федерального бюджета грантов в форме субсидий в рамках реализации направления (подпрограммы) «</w:t>
      </w:r>
      <w:r w:rsidRPr="003F7FA0">
        <w:rPr>
          <w:rFonts w:ascii="Times New Roman" w:eastAsia="Times New Roman" w:hAnsi="Times New Roman" w:cs="Times New Roman"/>
          <w:sz w:val="28"/>
          <w:szCs w:val="28"/>
        </w:rPr>
        <w:t>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 Развития образования</w:t>
      </w:r>
      <w:r w:rsidRPr="007F27F9">
        <w:rPr>
          <w:rFonts w:ascii="Times New Roman" w:hAnsi="Times New Roman" w:cs="Times New Roman"/>
          <w:sz w:val="28"/>
          <w:szCs w:val="28"/>
        </w:rPr>
        <w:t xml:space="preserve"> в случае неисполнения и (или) ненадлежащего исполнения ими обязательств в рамках заключенных соглашений.</w:t>
      </w:r>
      <w:proofErr w:type="gramEnd"/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AF1558">
        <w:rPr>
          <w:rFonts w:ascii="Times New Roman" w:hAnsi="Times New Roman" w:cs="Times New Roman"/>
          <w:sz w:val="28"/>
          <w:szCs w:val="28"/>
        </w:rPr>
        <w:t>. Решение конкурсной комиссии оформляется протоколом.</w:t>
      </w:r>
    </w:p>
    <w:p w:rsidR="00406698" w:rsidRDefault="00EA30D4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конкурсного отбора</w:t>
      </w:r>
      <w:r w:rsidR="00406698" w:rsidRPr="00BD24AE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406698" w:rsidRPr="00BD24AE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="00406698">
        <w:rPr>
          <w:rFonts w:ascii="Times New Roman" w:hAnsi="Times New Roman" w:cs="Times New Roman"/>
          <w:bCs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698" w:rsidRPr="00BD24AE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 не позднее 3 дней после подписания протокола конкурсной комисси</w:t>
      </w:r>
      <w:r w:rsidR="00406698">
        <w:rPr>
          <w:rFonts w:ascii="Times New Roman" w:hAnsi="Times New Roman" w:cs="Times New Roman"/>
          <w:bCs/>
          <w:sz w:val="28"/>
          <w:szCs w:val="28"/>
        </w:rPr>
        <w:t>ей</w:t>
      </w:r>
      <w:r w:rsidR="00406698" w:rsidRPr="00BD2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698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558">
        <w:rPr>
          <w:rFonts w:ascii="Times New Roman" w:hAnsi="Times New Roman" w:cs="Times New Roman"/>
          <w:sz w:val="28"/>
          <w:szCs w:val="28"/>
        </w:rPr>
        <w:t xml:space="preserve">. Конкурсная комиссия имеет право на основании оценки заявок снизить размер предоставляемого гранта в случае необоснованности предлагаемых </w:t>
      </w:r>
      <w:r w:rsidRPr="006C78AF">
        <w:rPr>
          <w:rFonts w:ascii="Times New Roman" w:hAnsi="Times New Roman" w:cs="Times New Roman"/>
          <w:sz w:val="28"/>
          <w:szCs w:val="28"/>
        </w:rPr>
        <w:t>организацией</w:t>
      </w:r>
      <w:r w:rsidRPr="005E4E34">
        <w:rPr>
          <w:rFonts w:ascii="Times New Roman" w:hAnsi="Times New Roman" w:cs="Times New Roman"/>
          <w:sz w:val="28"/>
          <w:szCs w:val="28"/>
        </w:rPr>
        <w:t xml:space="preserve"> </w:t>
      </w:r>
      <w:r w:rsidRPr="00AF1558">
        <w:rPr>
          <w:rFonts w:ascii="Times New Roman" w:hAnsi="Times New Roman" w:cs="Times New Roman"/>
          <w:sz w:val="28"/>
          <w:szCs w:val="28"/>
        </w:rPr>
        <w:t>расходов.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4A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D24A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BD24AE">
        <w:rPr>
          <w:rFonts w:ascii="Times New Roman" w:hAnsi="Times New Roman" w:cs="Times New Roman"/>
          <w:bCs/>
          <w:sz w:val="28"/>
          <w:szCs w:val="28"/>
        </w:rPr>
        <w:t xml:space="preserve">В случае если суммарный размер грантов организациям, признанным победителями </w:t>
      </w:r>
      <w:r w:rsidRPr="00BD24AE">
        <w:rPr>
          <w:rFonts w:ascii="Times New Roman" w:hAnsi="Times New Roman" w:cs="Times New Roman"/>
          <w:sz w:val="28"/>
          <w:szCs w:val="28"/>
        </w:rPr>
        <w:t>Конкурсного отбора,</w:t>
      </w:r>
      <w:r w:rsidRPr="00BD24AE">
        <w:rPr>
          <w:rFonts w:ascii="Times New Roman" w:hAnsi="Times New Roman" w:cs="Times New Roman"/>
          <w:bCs/>
          <w:sz w:val="28"/>
          <w:szCs w:val="28"/>
        </w:rPr>
        <w:t xml:space="preserve"> превышает объем бюджетных ассигнований, предусмотренных Министерству </w:t>
      </w:r>
      <w:r>
        <w:rPr>
          <w:rFonts w:ascii="Times New Roman" w:hAnsi="Times New Roman" w:cs="Times New Roman"/>
          <w:bCs/>
          <w:sz w:val="28"/>
          <w:szCs w:val="28"/>
        </w:rPr>
        <w:t>просвещения</w:t>
      </w:r>
      <w:r w:rsidRPr="00BD24A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на текущий финансовый год на указанные цели, размер субсидии указанным организациям уменьшается пропорционально превышению суммарного размера.</w:t>
      </w:r>
      <w:proofErr w:type="gramEnd"/>
    </w:p>
    <w:p w:rsidR="00406698" w:rsidRPr="00354E80" w:rsidRDefault="00406698" w:rsidP="00406698">
      <w:pPr>
        <w:pStyle w:val="af7"/>
        <w:spacing w:after="0" w:line="360" w:lineRule="auto"/>
        <w:ind w:firstLine="708"/>
        <w:jc w:val="both"/>
        <w:rPr>
          <w:sz w:val="28"/>
          <w:szCs w:val="28"/>
        </w:rPr>
      </w:pPr>
      <w:r w:rsidRPr="00354E80">
        <w:rPr>
          <w:sz w:val="28"/>
          <w:szCs w:val="28"/>
        </w:rPr>
        <w:t>Если размер гранта, предоставляемого получателю грантов</w:t>
      </w:r>
      <w:r>
        <w:rPr>
          <w:sz w:val="28"/>
          <w:szCs w:val="28"/>
        </w:rPr>
        <w:t>,</w:t>
      </w:r>
      <w:r w:rsidRPr="00354E80">
        <w:rPr>
          <w:sz w:val="28"/>
          <w:szCs w:val="28"/>
        </w:rPr>
        <w:t xml:space="preserve"> согласно решению конкурсной комиссии меньше указанной в заявке запрашиваемой суммы, получатель гранта вправе:</w:t>
      </w:r>
    </w:p>
    <w:p w:rsidR="00406698" w:rsidRPr="00354E80" w:rsidRDefault="00406698" w:rsidP="00406698">
      <w:pPr>
        <w:pStyle w:val="af7"/>
        <w:spacing w:after="0" w:line="360" w:lineRule="auto"/>
        <w:ind w:firstLine="708"/>
        <w:jc w:val="both"/>
        <w:rPr>
          <w:sz w:val="28"/>
          <w:szCs w:val="28"/>
        </w:rPr>
      </w:pPr>
      <w:r w:rsidRPr="00354E80">
        <w:rPr>
          <w:sz w:val="28"/>
          <w:szCs w:val="28"/>
        </w:rPr>
        <w:t>привлечь дополнительно внебюджетные средства с целью реализации проекта в полном объеме согласно бюджету, указанному в заявке;</w:t>
      </w:r>
    </w:p>
    <w:p w:rsidR="00406698" w:rsidRDefault="00406698" w:rsidP="00406698">
      <w:pPr>
        <w:pStyle w:val="af7"/>
        <w:spacing w:after="0" w:line="360" w:lineRule="auto"/>
        <w:ind w:firstLine="708"/>
        <w:jc w:val="both"/>
        <w:rPr>
          <w:sz w:val="28"/>
          <w:szCs w:val="28"/>
        </w:rPr>
      </w:pPr>
      <w:r w:rsidRPr="00354E80">
        <w:rPr>
          <w:sz w:val="28"/>
          <w:szCs w:val="28"/>
        </w:rPr>
        <w:t xml:space="preserve">отказаться от получения гранта, о чем получатель гранта должен проинформировать Министерство в письменной форме в течение </w:t>
      </w:r>
      <w:r w:rsidRPr="00B141BC">
        <w:rPr>
          <w:sz w:val="28"/>
          <w:szCs w:val="28"/>
        </w:rPr>
        <w:t>15 (пятнадцати) календарных</w:t>
      </w:r>
      <w:r w:rsidRPr="00354E80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</w:t>
      </w:r>
      <w:r w:rsidRPr="00354E80">
        <w:rPr>
          <w:sz w:val="28"/>
          <w:szCs w:val="28"/>
        </w:rPr>
        <w:t xml:space="preserve">публикования объявления о результатах </w:t>
      </w:r>
      <w:r>
        <w:rPr>
          <w:sz w:val="28"/>
          <w:szCs w:val="28"/>
        </w:rPr>
        <w:t>К</w:t>
      </w:r>
      <w:r w:rsidRPr="00354E80">
        <w:rPr>
          <w:sz w:val="28"/>
          <w:szCs w:val="28"/>
        </w:rPr>
        <w:t>онкурсного отбора.</w:t>
      </w:r>
    </w:p>
    <w:p w:rsidR="00406698" w:rsidRPr="00231BBE" w:rsidRDefault="00406698" w:rsidP="00406698">
      <w:pPr>
        <w:pStyle w:val="51"/>
        <w:shd w:val="clear" w:color="auto" w:fill="auto"/>
        <w:spacing w:after="0" w:line="360" w:lineRule="auto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33. В случае отказа Участника К</w:t>
      </w:r>
      <w:r w:rsidR="00EA30D4">
        <w:rPr>
          <w:color w:val="auto"/>
          <w:szCs w:val="24"/>
        </w:rPr>
        <w:t>онкурсного отбора</w:t>
      </w:r>
      <w:r w:rsidRPr="003229A8">
        <w:rPr>
          <w:color w:val="auto"/>
          <w:szCs w:val="24"/>
        </w:rPr>
        <w:t xml:space="preserve"> от заключения </w:t>
      </w:r>
      <w:r w:rsidR="008D0ED8">
        <w:rPr>
          <w:color w:val="auto"/>
          <w:szCs w:val="24"/>
        </w:rPr>
        <w:br/>
      </w:r>
      <w:r w:rsidRPr="003229A8">
        <w:rPr>
          <w:color w:val="auto"/>
          <w:szCs w:val="24"/>
        </w:rPr>
        <w:t xml:space="preserve">по итогам конкурса </w:t>
      </w:r>
      <w:r>
        <w:rPr>
          <w:color w:val="auto"/>
          <w:szCs w:val="24"/>
        </w:rPr>
        <w:t>С</w:t>
      </w:r>
      <w:r w:rsidRPr="003229A8">
        <w:rPr>
          <w:color w:val="auto"/>
          <w:szCs w:val="24"/>
        </w:rPr>
        <w:t xml:space="preserve">оглашения право на заключение </w:t>
      </w:r>
      <w:r>
        <w:rPr>
          <w:color w:val="auto"/>
          <w:szCs w:val="24"/>
        </w:rPr>
        <w:t>С</w:t>
      </w:r>
      <w:r w:rsidRPr="003229A8">
        <w:rPr>
          <w:color w:val="auto"/>
          <w:szCs w:val="24"/>
        </w:rPr>
        <w:t xml:space="preserve">оглашения может быть предоставлено </w:t>
      </w:r>
      <w:r>
        <w:rPr>
          <w:color w:val="auto"/>
          <w:szCs w:val="24"/>
        </w:rPr>
        <w:t>другому У</w:t>
      </w:r>
      <w:r w:rsidRPr="003229A8">
        <w:rPr>
          <w:color w:val="auto"/>
          <w:szCs w:val="24"/>
        </w:rPr>
        <w:t>частнику</w:t>
      </w:r>
      <w:r w:rsidRPr="00231BB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К</w:t>
      </w:r>
      <w:r w:rsidRPr="00231BBE">
        <w:rPr>
          <w:color w:val="auto"/>
          <w:szCs w:val="24"/>
        </w:rPr>
        <w:t>онкурс</w:t>
      </w:r>
      <w:r w:rsidR="00EA30D4">
        <w:rPr>
          <w:color w:val="auto"/>
          <w:szCs w:val="24"/>
        </w:rPr>
        <w:t>ного отбора</w:t>
      </w:r>
      <w:r w:rsidRPr="00231BBE">
        <w:rPr>
          <w:color w:val="auto"/>
          <w:szCs w:val="24"/>
        </w:rPr>
        <w:t xml:space="preserve"> в соответствии </w:t>
      </w:r>
      <w:r w:rsidR="008D0ED8">
        <w:rPr>
          <w:color w:val="auto"/>
          <w:szCs w:val="24"/>
        </w:rPr>
        <w:br/>
      </w:r>
      <w:r w:rsidRPr="00231BBE">
        <w:rPr>
          <w:color w:val="auto"/>
          <w:szCs w:val="24"/>
        </w:rPr>
        <w:t>с рейтингом, сформированным экспертной комиссие</w:t>
      </w:r>
      <w:r>
        <w:rPr>
          <w:color w:val="auto"/>
          <w:szCs w:val="24"/>
        </w:rPr>
        <w:t>й по результатам оценки заявок.</w:t>
      </w:r>
    </w:p>
    <w:p w:rsidR="00406698" w:rsidRPr="008D0ED8" w:rsidRDefault="00406698" w:rsidP="008D0ED8">
      <w:pPr>
        <w:pStyle w:val="51"/>
        <w:shd w:val="clear" w:color="auto" w:fill="auto"/>
        <w:spacing w:after="0" w:line="360" w:lineRule="auto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34</w:t>
      </w:r>
      <w:r w:rsidRPr="00231BBE">
        <w:rPr>
          <w:color w:val="auto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Pr="00231BBE">
        <w:rPr>
          <w:color w:val="auto"/>
          <w:szCs w:val="24"/>
        </w:rPr>
        <w:t>Распределение грантов в форме субсидии юридическим лицам</w:t>
      </w:r>
      <w:r>
        <w:rPr>
          <w:color w:val="auto"/>
          <w:szCs w:val="24"/>
        </w:rPr>
        <w:t xml:space="preserve"> </w:t>
      </w:r>
      <w:r w:rsidR="008D0ED8">
        <w:rPr>
          <w:color w:val="auto"/>
          <w:szCs w:val="24"/>
        </w:rPr>
        <w:t>– п</w:t>
      </w:r>
      <w:r w:rsidRPr="00231BBE">
        <w:rPr>
          <w:color w:val="auto"/>
          <w:szCs w:val="24"/>
        </w:rPr>
        <w:t xml:space="preserve">обедителям конкурса утверждается </w:t>
      </w:r>
      <w:r>
        <w:rPr>
          <w:color w:val="auto"/>
          <w:szCs w:val="24"/>
        </w:rPr>
        <w:t>приказом Минпросвещения России.</w:t>
      </w:r>
    </w:p>
    <w:p w:rsidR="00406698" w:rsidRDefault="00406698" w:rsidP="004066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30D4" w:rsidRDefault="00EA30D4" w:rsidP="00406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698" w:rsidRPr="00BD24AE" w:rsidRDefault="00406698" w:rsidP="004066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AE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406698" w:rsidRDefault="00406698" w:rsidP="008D0E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4A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D24AE">
        <w:rPr>
          <w:rFonts w:ascii="Times New Roman" w:hAnsi="Times New Roman" w:cs="Times New Roman"/>
          <w:bCs/>
          <w:sz w:val="28"/>
          <w:szCs w:val="28"/>
        </w:rPr>
        <w:t>. </w:t>
      </w:r>
      <w:r w:rsidRPr="009D0245">
        <w:rPr>
          <w:rFonts w:ascii="Times New Roman" w:hAnsi="Times New Roman" w:cs="Times New Roman"/>
          <w:bCs/>
          <w:sz w:val="28"/>
          <w:szCs w:val="28"/>
        </w:rPr>
        <w:t xml:space="preserve">Грант предоставляется юридическим лицам </w:t>
      </w:r>
      <w:r w:rsidR="008D0ED8">
        <w:rPr>
          <w:rFonts w:ascii="Times New Roman" w:hAnsi="Times New Roman" w:cs="Times New Roman"/>
          <w:bCs/>
          <w:sz w:val="28"/>
          <w:szCs w:val="28"/>
        </w:rPr>
        <w:t>–</w:t>
      </w:r>
      <w:r w:rsidRPr="009D0245">
        <w:rPr>
          <w:rFonts w:ascii="Times New Roman" w:hAnsi="Times New Roman" w:cs="Times New Roman"/>
          <w:bCs/>
          <w:sz w:val="28"/>
          <w:szCs w:val="28"/>
        </w:rPr>
        <w:t xml:space="preserve"> победителям Конкурсного отбора</w:t>
      </w:r>
      <w:r w:rsidR="008D0ED8">
        <w:rPr>
          <w:rFonts w:ascii="Times New Roman" w:hAnsi="Times New Roman" w:cs="Times New Roman"/>
          <w:bCs/>
          <w:sz w:val="28"/>
          <w:szCs w:val="28"/>
        </w:rPr>
        <w:t xml:space="preserve"> на основании с</w:t>
      </w:r>
      <w:r w:rsidRPr="009D0245">
        <w:rPr>
          <w:rFonts w:ascii="Times New Roman" w:hAnsi="Times New Roman" w:cs="Times New Roman"/>
          <w:bCs/>
          <w:sz w:val="28"/>
          <w:szCs w:val="28"/>
        </w:rPr>
        <w:t xml:space="preserve">оглашения, заключенного с Министерством просвещения Российской Федерации по </w:t>
      </w:r>
      <w:hyperlink r:id="rId10" w:history="1">
        <w:r w:rsidRPr="009D0245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Pr="009D0245">
        <w:rPr>
          <w:rFonts w:ascii="Times New Roman" w:hAnsi="Times New Roman" w:cs="Times New Roman"/>
          <w:bCs/>
          <w:sz w:val="28"/>
          <w:szCs w:val="28"/>
        </w:rPr>
        <w:t>, утвержденной приказом Министерством фина</w:t>
      </w:r>
      <w:r w:rsidR="008D0ED8">
        <w:rPr>
          <w:rFonts w:ascii="Times New Roman" w:hAnsi="Times New Roman" w:cs="Times New Roman"/>
          <w:bCs/>
          <w:sz w:val="28"/>
          <w:szCs w:val="28"/>
        </w:rPr>
        <w:t>нсов Российской Федерации от 21 декабря</w:t>
      </w:r>
      <w:r w:rsidR="008D0ED8" w:rsidRPr="009D0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245">
        <w:rPr>
          <w:rFonts w:ascii="Times New Roman" w:hAnsi="Times New Roman" w:cs="Times New Roman"/>
          <w:bCs/>
          <w:sz w:val="28"/>
          <w:szCs w:val="28"/>
        </w:rPr>
        <w:t xml:space="preserve">2018 № 280н </w:t>
      </w:r>
      <w:r w:rsidR="008D0ED8">
        <w:rPr>
          <w:rFonts w:ascii="Times New Roman" w:hAnsi="Times New Roman" w:cs="Times New Roman"/>
          <w:bCs/>
          <w:sz w:val="28"/>
          <w:szCs w:val="28"/>
        </w:rPr>
        <w:br/>
      </w:r>
      <w:r w:rsidRPr="009D0245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D0ED8">
        <w:rPr>
          <w:rFonts w:ascii="Times New Roman" w:hAnsi="Times New Roman" w:cs="Times New Roman"/>
          <w:bCs/>
          <w:sz w:val="28"/>
          <w:szCs w:val="28"/>
        </w:rPr>
        <w:t>–</w:t>
      </w:r>
      <w:r w:rsidRPr="009D0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ED8">
        <w:rPr>
          <w:rFonts w:ascii="Times New Roman" w:hAnsi="Times New Roman" w:cs="Times New Roman"/>
          <w:bCs/>
          <w:sz w:val="28"/>
          <w:szCs w:val="28"/>
        </w:rPr>
        <w:t>С</w:t>
      </w:r>
      <w:r w:rsidRPr="009D0245">
        <w:rPr>
          <w:rFonts w:ascii="Times New Roman" w:hAnsi="Times New Roman" w:cs="Times New Roman"/>
          <w:bCs/>
          <w:sz w:val="28"/>
          <w:szCs w:val="28"/>
        </w:rPr>
        <w:t>оглашение).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6698" w:rsidRDefault="00406698" w:rsidP="00406698">
      <w:pPr>
        <w:spacing w:after="0" w:line="360" w:lineRule="auto"/>
        <w:ind w:right="10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3</w:t>
      </w:r>
      <w:r w:rsidRPr="00250D4A">
        <w:rPr>
          <w:rFonts w:ascii="Times New Roman" w:hAnsi="Times New Roman" w:cs="Times New Roman"/>
          <w:sz w:val="28"/>
          <w:szCs w:val="28"/>
        </w:rPr>
        <w:t>6</w:t>
      </w:r>
      <w:r w:rsidRPr="00AF1558"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Pr="00AF1558">
        <w:rPr>
          <w:rFonts w:ascii="Times New Roman" w:hAnsi="Times New Roman" w:cs="Times New Roman"/>
          <w:bCs/>
          <w:sz w:val="28"/>
          <w:szCs w:val="28"/>
        </w:rPr>
        <w:t xml:space="preserve">заключается </w:t>
      </w:r>
      <w:r w:rsidRPr="00250D4A">
        <w:rPr>
          <w:rFonts w:ascii="Times New Roman" w:hAnsi="Times New Roman" w:cs="Times New Roman"/>
          <w:sz w:val="28"/>
          <w:szCs w:val="28"/>
        </w:rPr>
        <w:t>в подсистеме «Бюджетное планирование» государственной интегрированной информационной системы управления общественными финансами «Электронный бюджет»</w:t>
      </w:r>
      <w:r w:rsidRPr="00250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1558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Pr="00250D4A">
        <w:rPr>
          <w:rFonts w:ascii="Times New Roman" w:hAnsi="Times New Roman" w:cs="Times New Roman"/>
          <w:bCs/>
          <w:sz w:val="28"/>
          <w:szCs w:val="28"/>
        </w:rPr>
        <w:t>система</w:t>
      </w:r>
      <w:r w:rsidRPr="00AF155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F1558">
        <w:rPr>
          <w:rFonts w:ascii="Times New Roman" w:hAnsi="Times New Roman" w:cs="Times New Roman"/>
          <w:bCs/>
          <w:sz w:val="28"/>
          <w:szCs w:val="28"/>
        </w:rPr>
        <w:t xml:space="preserve">что предполагает </w:t>
      </w:r>
      <w:r w:rsidRPr="00AF1558">
        <w:rPr>
          <w:rFonts w:ascii="Times New Roman" w:hAnsi="Times New Roman" w:cs="Times New Roman"/>
          <w:sz w:val="28"/>
          <w:szCs w:val="28"/>
        </w:rPr>
        <w:t xml:space="preserve">наличие установленного средства криптографической защиты информации «КриптоПро </w:t>
      </w:r>
      <w:r w:rsidRPr="00AF1558">
        <w:rPr>
          <w:rFonts w:ascii="Times New Roman" w:hAnsi="Times New Roman" w:cs="Times New Roman"/>
          <w:sz w:val="28"/>
          <w:szCs w:val="28"/>
          <w:lang w:val="en-US"/>
        </w:rPr>
        <w:t>CSP</w:t>
      </w:r>
      <w:r w:rsidRPr="00AF1558">
        <w:rPr>
          <w:rFonts w:ascii="Times New Roman" w:hAnsi="Times New Roman" w:cs="Times New Roman"/>
          <w:sz w:val="28"/>
          <w:szCs w:val="28"/>
        </w:rPr>
        <w:t>» и квалифицированного сертификата ключа проверки электронной подписи (далее − сертификат).</w:t>
      </w:r>
    </w:p>
    <w:p w:rsidR="00406698" w:rsidRDefault="00406698" w:rsidP="00406698">
      <w:pPr>
        <w:spacing w:after="0" w:line="360" w:lineRule="auto"/>
        <w:ind w:right="10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 xml:space="preserve">Сертификаты, используемые для работы в системе, могут быть выданы любым удостоверяющим центром, получившим аккредитацию на соответствие установленным законодательством Российской Федерации требованиям. </w:t>
      </w:r>
    </w:p>
    <w:p w:rsidR="00406698" w:rsidRPr="009039ED" w:rsidRDefault="00406698" w:rsidP="0040669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D4A">
        <w:rPr>
          <w:rFonts w:ascii="Times New Roman" w:hAnsi="Times New Roman" w:cs="Times New Roman"/>
          <w:bCs/>
          <w:sz w:val="28"/>
          <w:szCs w:val="28"/>
        </w:rPr>
        <w:t>3</w:t>
      </w:r>
      <w:r w:rsidRPr="00AF155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15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245"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конкурсной заявки в течение 2019 года будет возможна после подписания Соглашения. 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D24AE">
        <w:rPr>
          <w:rFonts w:ascii="Times New Roman" w:hAnsi="Times New Roman" w:cs="Times New Roman"/>
          <w:sz w:val="28"/>
          <w:szCs w:val="28"/>
        </w:rPr>
        <w:t>. </w:t>
      </w:r>
      <w:r w:rsidRPr="00BD24AE">
        <w:rPr>
          <w:rFonts w:ascii="Times New Roman" w:hAnsi="Times New Roman" w:cs="Times New Roman"/>
          <w:sz w:val="28"/>
          <w:szCs w:val="26"/>
        </w:rPr>
        <w:t xml:space="preserve">В случае нарушения получателем гранта обязательств, предусмотренных </w:t>
      </w:r>
      <w:r>
        <w:rPr>
          <w:rFonts w:ascii="Times New Roman" w:hAnsi="Times New Roman" w:cs="Times New Roman"/>
          <w:sz w:val="28"/>
          <w:szCs w:val="26"/>
        </w:rPr>
        <w:t>С</w:t>
      </w:r>
      <w:r w:rsidRPr="00BD24AE">
        <w:rPr>
          <w:rFonts w:ascii="Times New Roman" w:hAnsi="Times New Roman" w:cs="Times New Roman"/>
          <w:sz w:val="28"/>
          <w:szCs w:val="26"/>
        </w:rPr>
        <w:t xml:space="preserve">оглашением, Министерство принимает решение о расторжении </w:t>
      </w:r>
      <w:r>
        <w:rPr>
          <w:rFonts w:ascii="Times New Roman" w:hAnsi="Times New Roman" w:cs="Times New Roman"/>
          <w:sz w:val="28"/>
          <w:szCs w:val="26"/>
        </w:rPr>
        <w:t>С</w:t>
      </w:r>
      <w:r w:rsidRPr="00BD24AE">
        <w:rPr>
          <w:rFonts w:ascii="Times New Roman" w:hAnsi="Times New Roman" w:cs="Times New Roman"/>
          <w:sz w:val="28"/>
          <w:szCs w:val="26"/>
        </w:rPr>
        <w:t xml:space="preserve">оглашения </w:t>
      </w:r>
      <w:r>
        <w:rPr>
          <w:rFonts w:ascii="Times New Roman" w:hAnsi="Times New Roman" w:cs="Times New Roman"/>
          <w:sz w:val="28"/>
          <w:szCs w:val="26"/>
        </w:rPr>
        <w:br/>
      </w:r>
      <w:r w:rsidRPr="00BD24AE">
        <w:rPr>
          <w:rFonts w:ascii="Times New Roman" w:hAnsi="Times New Roman" w:cs="Times New Roman"/>
          <w:sz w:val="28"/>
          <w:szCs w:val="26"/>
        </w:rPr>
        <w:t xml:space="preserve">в порядке, предусмотренном </w:t>
      </w:r>
      <w:r>
        <w:rPr>
          <w:rFonts w:ascii="Times New Roman" w:hAnsi="Times New Roman" w:cs="Times New Roman"/>
          <w:sz w:val="28"/>
          <w:szCs w:val="26"/>
        </w:rPr>
        <w:t>С</w:t>
      </w:r>
      <w:r w:rsidRPr="00BD24AE">
        <w:rPr>
          <w:rFonts w:ascii="Times New Roman" w:hAnsi="Times New Roman" w:cs="Times New Roman"/>
          <w:sz w:val="28"/>
          <w:szCs w:val="26"/>
        </w:rPr>
        <w:t>оглашением</w:t>
      </w:r>
      <w:r w:rsidRPr="00BD24AE">
        <w:rPr>
          <w:rFonts w:ascii="Times New Roman" w:hAnsi="Times New Roman" w:cs="Times New Roman"/>
          <w:sz w:val="28"/>
          <w:szCs w:val="28"/>
        </w:rPr>
        <w:t>.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D24AE">
        <w:rPr>
          <w:rFonts w:ascii="Times New Roman" w:hAnsi="Times New Roman" w:cs="Times New Roman"/>
          <w:sz w:val="28"/>
          <w:szCs w:val="28"/>
        </w:rPr>
        <w:t>.</w:t>
      </w:r>
      <w:r w:rsidRPr="00BD24A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24AE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гранта он подлежит взысканию </w:t>
      </w:r>
      <w:r w:rsidRPr="00BD24AE">
        <w:rPr>
          <w:rFonts w:ascii="Times New Roman" w:hAnsi="Times New Roman" w:cs="Times New Roman"/>
          <w:sz w:val="28"/>
          <w:szCs w:val="28"/>
        </w:rPr>
        <w:br/>
        <w:t>в доход федерального бюджета в соответствии с бюджетным законодательством Российской Федерации.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BD24AE">
        <w:rPr>
          <w:rFonts w:ascii="Times New Roman" w:hAnsi="Times New Roman" w:cs="Times New Roman"/>
          <w:sz w:val="28"/>
          <w:szCs w:val="28"/>
        </w:rPr>
        <w:t xml:space="preserve">. 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BD24AE">
        <w:rPr>
          <w:rFonts w:ascii="Times New Roman" w:hAnsi="Times New Roman" w:cs="Times New Roman"/>
          <w:sz w:val="28"/>
          <w:szCs w:val="28"/>
        </w:rPr>
        <w:t xml:space="preserve"> соблюдением получателем гранта положений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24AE">
        <w:rPr>
          <w:rFonts w:ascii="Times New Roman" w:hAnsi="Times New Roman" w:cs="Times New Roman"/>
          <w:sz w:val="28"/>
          <w:szCs w:val="28"/>
        </w:rPr>
        <w:t>оглашения осуществляет Министерство и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24AE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24AE">
        <w:rPr>
          <w:rFonts w:ascii="Times New Roman" w:hAnsi="Times New Roman" w:cs="Times New Roman"/>
          <w:sz w:val="28"/>
          <w:szCs w:val="28"/>
        </w:rPr>
        <w:t xml:space="preserve"> функции по контролю и надзору в финансово-бюджетной сфере.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06698" w:rsidRPr="00BD24AE" w:rsidSect="003D4C87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4753">
        <w:rPr>
          <w:rFonts w:ascii="Times New Roman" w:hAnsi="Times New Roman" w:cs="Times New Roman"/>
          <w:sz w:val="28"/>
          <w:szCs w:val="28"/>
        </w:rPr>
        <w:t>№</w:t>
      </w:r>
      <w:r w:rsidRPr="00BD24AE">
        <w:rPr>
          <w:rFonts w:ascii="Times New Roman" w:hAnsi="Times New Roman" w:cs="Times New Roman"/>
          <w:sz w:val="28"/>
          <w:szCs w:val="28"/>
        </w:rPr>
        <w:t>1</w:t>
      </w: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24AE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4AE">
        <w:rPr>
          <w:rFonts w:ascii="Times New Roman" w:hAnsi="Times New Roman" w:cs="Times New Roman"/>
          <w:b/>
          <w:bCs/>
          <w:sz w:val="28"/>
          <w:szCs w:val="28"/>
        </w:rPr>
        <w:t>ТИТУЛЬНЫЙ ЛИСТ ЗАЯВКИ</w:t>
      </w: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4AE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КОНКУРСНОМ ОТБОРЕ</w:t>
      </w: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698" w:rsidRPr="001E018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018E">
        <w:rPr>
          <w:rFonts w:ascii="Times New Roman" w:hAnsi="Times New Roman" w:cs="Times New Roman"/>
          <w:sz w:val="28"/>
          <w:szCs w:val="28"/>
        </w:rPr>
        <w:t>на предоставление в 2019 году из федерального бюджета грантов в форме субсидий на выполнение мероприятий по поддержке инноваций в области развития и 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образования» подпрограммы «Совершенствование управления системой образования» государственной программы</w:t>
      </w:r>
      <w:proofErr w:type="gramEnd"/>
    </w:p>
    <w:p w:rsidR="00406698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18E">
        <w:rPr>
          <w:rFonts w:ascii="Times New Roman" w:hAnsi="Times New Roman" w:cs="Times New Roman"/>
          <w:sz w:val="28"/>
          <w:szCs w:val="28"/>
        </w:rPr>
        <w:t>Российской Федерации «Развитие образования»</w:t>
      </w:r>
    </w:p>
    <w:p w:rsidR="00406698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698" w:rsidRPr="00BD24AE" w:rsidRDefault="00406698" w:rsidP="00406698">
      <w:pPr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406698" w:rsidRPr="00BD24AE" w:rsidRDefault="00406698" w:rsidP="00406698">
      <w:pPr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06698" w:rsidRPr="00BD24AE" w:rsidRDefault="00406698" w:rsidP="00406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6698" w:rsidRPr="00BD24AE" w:rsidRDefault="00406698" w:rsidP="0040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06698" w:rsidRPr="001E018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E018E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06698" w:rsidRPr="00BD24AE" w:rsidRDefault="00406698" w:rsidP="00406698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 xml:space="preserve">Юридический адрес, контактные телефоны и адреса (в том числе электронные) организации: </w:t>
      </w:r>
    </w:p>
    <w:p w:rsidR="00406698" w:rsidRPr="00BD24AE" w:rsidRDefault="00406698" w:rsidP="00406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698" w:rsidRDefault="00406698" w:rsidP="00406698">
      <w:pPr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>Наименование лота конкурсного отбор</w:t>
      </w:r>
      <w:r w:rsidRPr="002D0635">
        <w:rPr>
          <w:rFonts w:ascii="Times New Roman" w:hAnsi="Times New Roman" w:cs="Times New Roman"/>
          <w:sz w:val="28"/>
          <w:szCs w:val="28"/>
        </w:rPr>
        <w:t>а</w:t>
      </w:r>
      <w:r w:rsidRPr="002D0635">
        <w:rPr>
          <w:rStyle w:val="a8"/>
          <w:rFonts w:ascii="Times New Roman" w:hAnsi="Times New Roman" w:cs="Times New Roman"/>
          <w:b/>
          <w:sz w:val="20"/>
          <w:szCs w:val="20"/>
        </w:rPr>
        <w:footnoteReference w:id="1"/>
      </w:r>
    </w:p>
    <w:p w:rsidR="00406698" w:rsidRPr="001E018E" w:rsidRDefault="00406698" w:rsidP="00406698">
      <w:pPr>
        <w:rPr>
          <w:rFonts w:ascii="Times New Roman" w:hAnsi="Times New Roman" w:cs="Times New Roman"/>
          <w:sz w:val="28"/>
          <w:szCs w:val="28"/>
        </w:rPr>
      </w:pPr>
      <w:r w:rsidRPr="001E018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06698" w:rsidRDefault="00406698" w:rsidP="004066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06698" w:rsidRDefault="00406698" w:rsidP="00406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4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ПИСЬМО ОБ УЧАСТИИ В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НОМ ОТБОРЕ</w:t>
      </w:r>
    </w:p>
    <w:p w:rsidR="00406698" w:rsidRPr="00BD24AE" w:rsidRDefault="00406698" w:rsidP="00406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06698" w:rsidRPr="00BD24AE" w:rsidRDefault="00406698" w:rsidP="0040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4AE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:rsidR="00406698" w:rsidRPr="00BD24AE" w:rsidRDefault="00406698" w:rsidP="0040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24AE">
        <w:rPr>
          <w:rFonts w:ascii="Times New Roman" w:hAnsi="Times New Roman" w:cs="Times New Roman"/>
          <w:i/>
          <w:sz w:val="28"/>
          <w:szCs w:val="28"/>
        </w:rPr>
        <w:t>Дата, №</w:t>
      </w:r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06698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4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КОМУ: </w:t>
      </w:r>
      <w:r w:rsidRPr="00BD24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ab/>
      </w:r>
      <w:r w:rsidRPr="00BD2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просвещения</w:t>
      </w:r>
      <w:r w:rsidRPr="00BD2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06698" w:rsidRPr="001E018E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BD24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ОТ:</w:t>
      </w:r>
      <w:r w:rsidRPr="00BD24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ab/>
      </w:r>
      <w:r w:rsidRPr="00BD24A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ab/>
      </w:r>
      <w:r w:rsidRPr="001E018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___________________________________________________________</w:t>
      </w:r>
    </w:p>
    <w:p w:rsidR="00406698" w:rsidRPr="001E018E" w:rsidRDefault="00406698" w:rsidP="00406698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3"/>
          <w:sz w:val="28"/>
          <w:szCs w:val="28"/>
          <w:vertAlign w:val="superscript"/>
        </w:rPr>
      </w:pPr>
      <w:r w:rsidRPr="001E018E">
        <w:rPr>
          <w:rFonts w:ascii="Times New Roman" w:eastAsia="Calibri" w:hAnsi="Times New Roman" w:cs="Times New Roman"/>
          <w:i/>
          <w:spacing w:val="-3"/>
          <w:sz w:val="28"/>
          <w:szCs w:val="28"/>
          <w:vertAlign w:val="superscript"/>
        </w:rPr>
        <w:t xml:space="preserve">(наименование </w:t>
      </w:r>
      <w:r w:rsidRPr="001E01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организации)</w:t>
      </w:r>
    </w:p>
    <w:p w:rsidR="00406698" w:rsidRPr="00BD24AE" w:rsidRDefault="00406698" w:rsidP="004066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4AE">
        <w:rPr>
          <w:rFonts w:ascii="Times New Roman" w:eastAsia="Calibri" w:hAnsi="Times New Roman" w:cs="Times New Roman"/>
          <w:sz w:val="28"/>
          <w:szCs w:val="28"/>
        </w:rPr>
        <w:t>в лице</w:t>
      </w:r>
    </w:p>
    <w:p w:rsidR="00406698" w:rsidRPr="00BD24AE" w:rsidRDefault="00406698" w:rsidP="00406698">
      <w:pPr>
        <w:spacing w:after="0" w:line="240" w:lineRule="auto"/>
        <w:ind w:left="283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BD24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06698" w:rsidRPr="00FB7078" w:rsidRDefault="00406698" w:rsidP="004066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</w:pPr>
      <w:r w:rsidRPr="00FB7078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(должность уполномоченного лица и его Ф.И.О)</w:t>
      </w:r>
    </w:p>
    <w:p w:rsidR="00406698" w:rsidRPr="00B7276D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D24AE">
        <w:rPr>
          <w:rFonts w:ascii="Times New Roman" w:hAnsi="Times New Roman" w:cs="Times New Roman"/>
          <w:sz w:val="28"/>
          <w:szCs w:val="28"/>
        </w:rPr>
        <w:t>И</w:t>
      </w:r>
      <w:r w:rsidR="00EA30D4">
        <w:rPr>
          <w:rFonts w:ascii="Times New Roman" w:hAnsi="Times New Roman" w:cs="Times New Roman"/>
          <w:sz w:val="28"/>
          <w:szCs w:val="28"/>
        </w:rPr>
        <w:t>зучив документацию конкурсного отбора</w:t>
      </w:r>
      <w:r w:rsidRPr="00BD24A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D24AE">
        <w:rPr>
          <w:rFonts w:ascii="Times New Roman" w:hAnsi="Times New Roman" w:cs="Times New Roman"/>
          <w:sz w:val="28"/>
          <w:szCs w:val="28"/>
        </w:rPr>
        <w:t xml:space="preserve"> проводимому в </w:t>
      </w:r>
      <w:r w:rsidRPr="00D2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обеспечения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</w:t>
      </w:r>
      <w:r w:rsidRPr="00DF41D3">
        <w:rPr>
          <w:rFonts w:ascii="Times New Roman" w:hAnsi="Times New Roman" w:cs="Times New Roman"/>
          <w:sz w:val="28"/>
          <w:szCs w:val="24"/>
        </w:rPr>
        <w:t xml:space="preserve">«Субсидии </w:t>
      </w:r>
      <w:r w:rsidRPr="001E018E">
        <w:rPr>
          <w:rFonts w:ascii="Times New Roman" w:hAnsi="Times New Roman" w:cs="Times New Roman"/>
          <w:sz w:val="28"/>
          <w:szCs w:val="24"/>
        </w:rPr>
        <w:t xml:space="preserve">на предоставление в 2019 году </w:t>
      </w:r>
      <w:r>
        <w:rPr>
          <w:rFonts w:ascii="Times New Roman" w:hAnsi="Times New Roman" w:cs="Times New Roman"/>
          <w:sz w:val="28"/>
          <w:szCs w:val="24"/>
        </w:rPr>
        <w:br/>
      </w:r>
      <w:r w:rsidRPr="001E018E">
        <w:rPr>
          <w:rFonts w:ascii="Times New Roman" w:hAnsi="Times New Roman" w:cs="Times New Roman"/>
          <w:sz w:val="28"/>
          <w:szCs w:val="24"/>
        </w:rPr>
        <w:t xml:space="preserve">из федерального бюджета грантов в форме субсидий на выполнение мероприятий по поддержке инноваций в области развития и модернизации образования ведомственной целевой программы «Поддержка инноваций в области развития </w:t>
      </w:r>
      <w:r>
        <w:rPr>
          <w:rFonts w:ascii="Times New Roman" w:hAnsi="Times New Roman" w:cs="Times New Roman"/>
          <w:sz w:val="28"/>
          <w:szCs w:val="24"/>
        </w:rPr>
        <w:br/>
      </w:r>
      <w:r w:rsidRPr="001E018E">
        <w:rPr>
          <w:rFonts w:ascii="Times New Roman" w:hAnsi="Times New Roman" w:cs="Times New Roman"/>
          <w:sz w:val="28"/>
          <w:szCs w:val="24"/>
        </w:rPr>
        <w:t>и мониторинга системы образования, обеспечение эффективности конкурсных механизмов реализации программных мероприятий в сфере образования» подпрограммы «Совершенствование управления</w:t>
      </w:r>
      <w:proofErr w:type="gramEnd"/>
      <w:r w:rsidRPr="001E018E">
        <w:rPr>
          <w:rFonts w:ascii="Times New Roman" w:hAnsi="Times New Roman" w:cs="Times New Roman"/>
          <w:sz w:val="28"/>
          <w:szCs w:val="24"/>
        </w:rPr>
        <w:t xml:space="preserve"> системой образова</w:t>
      </w:r>
      <w:r>
        <w:rPr>
          <w:rFonts w:ascii="Times New Roman" w:hAnsi="Times New Roman" w:cs="Times New Roman"/>
          <w:sz w:val="28"/>
          <w:szCs w:val="24"/>
        </w:rPr>
        <w:t xml:space="preserve">ния» государственной программы </w:t>
      </w:r>
      <w:r w:rsidRPr="001E018E">
        <w:rPr>
          <w:rFonts w:ascii="Times New Roman" w:hAnsi="Times New Roman" w:cs="Times New Roman"/>
          <w:sz w:val="28"/>
          <w:szCs w:val="24"/>
        </w:rPr>
        <w:t>Российской Федерации «Развитие образования»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 xml:space="preserve">в целях предоставления гранта в форме субсидии из средств федерального бюджета Российской Федерации, </w:t>
      </w:r>
      <w:r w:rsidRPr="00BD24AE">
        <w:rPr>
          <w:rFonts w:ascii="Times New Roman" w:hAnsi="Times New Roman" w:cs="Times New Roman"/>
          <w:sz w:val="28"/>
          <w:szCs w:val="28"/>
        </w:rPr>
        <w:t>мы, нижеподписавшиеся, предлагаем реализовать</w:t>
      </w:r>
      <w:r>
        <w:rPr>
          <w:rFonts w:ascii="Times New Roman" w:hAnsi="Times New Roman" w:cs="Times New Roman"/>
          <w:sz w:val="28"/>
          <w:szCs w:val="28"/>
        </w:rPr>
        <w:br/>
        <w:t>в 2019</w:t>
      </w:r>
      <w:r w:rsidRPr="00BD24AE">
        <w:rPr>
          <w:rFonts w:ascii="Times New Roman" w:hAnsi="Times New Roman" w:cs="Times New Roman"/>
          <w:sz w:val="28"/>
          <w:szCs w:val="28"/>
        </w:rPr>
        <w:t xml:space="preserve"> году следующий проект:</w:t>
      </w:r>
    </w:p>
    <w:p w:rsidR="00406698" w:rsidRPr="00BD24AE" w:rsidRDefault="00406698" w:rsidP="00406698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</w:t>
      </w:r>
    </w:p>
    <w:p w:rsidR="00406698" w:rsidRPr="00FB7078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i/>
          <w:spacing w:val="-3"/>
          <w:sz w:val="28"/>
          <w:szCs w:val="28"/>
          <w:vertAlign w:val="superscript"/>
        </w:rPr>
      </w:pPr>
      <w:r w:rsidRPr="00FB7078">
        <w:rPr>
          <w:rFonts w:ascii="Times New Roman" w:hAnsi="Times New Roman" w:cs="Times New Roman"/>
          <w:i/>
          <w:spacing w:val="-3"/>
          <w:sz w:val="28"/>
          <w:szCs w:val="28"/>
          <w:vertAlign w:val="superscript"/>
        </w:rPr>
        <w:t>(наименование проекта)</w:t>
      </w:r>
    </w:p>
    <w:p w:rsidR="00406698" w:rsidRDefault="00406698" w:rsidP="00406698">
      <w:pPr>
        <w:spacing w:after="0"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>в размере ______ (млн. руб.)</w:t>
      </w:r>
      <w:r w:rsidRPr="00BD24AE"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>4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 xml:space="preserve">, из </w:t>
      </w:r>
      <w:proofErr w:type="gramStart"/>
      <w:r w:rsidRPr="00BD24AE">
        <w:rPr>
          <w:rFonts w:ascii="Times New Roman" w:hAnsi="Times New Roman" w:cs="Times New Roman"/>
          <w:spacing w:val="-3"/>
          <w:sz w:val="28"/>
          <w:szCs w:val="28"/>
        </w:rPr>
        <w:t>которых</w:t>
      </w:r>
      <w:proofErr w:type="gramEnd"/>
      <w:r w:rsidRPr="00BD24AE">
        <w:rPr>
          <w:rStyle w:val="a8"/>
          <w:rFonts w:ascii="Times New Roman" w:hAnsi="Times New Roman" w:cs="Times New Roman"/>
          <w:spacing w:val="-3"/>
          <w:sz w:val="28"/>
          <w:szCs w:val="28"/>
        </w:rPr>
        <w:footnoteReference w:id="2"/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406698" w:rsidRDefault="00406698" w:rsidP="00406698">
      <w:pPr>
        <w:spacing w:after="0"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>___ (млн</w:t>
      </w:r>
      <w:proofErr w:type="gramStart"/>
      <w:r w:rsidRPr="00BD24AE">
        <w:rPr>
          <w:rFonts w:ascii="Times New Roman" w:hAnsi="Times New Roman" w:cs="Times New Roman"/>
          <w:spacing w:val="-3"/>
          <w:sz w:val="28"/>
          <w:szCs w:val="28"/>
        </w:rPr>
        <w:t>.р</w:t>
      </w:r>
      <w:proofErr w:type="gramEnd"/>
      <w:r w:rsidRPr="00BD24AE">
        <w:rPr>
          <w:rFonts w:ascii="Times New Roman" w:hAnsi="Times New Roman" w:cs="Times New Roman"/>
          <w:spacing w:val="-3"/>
          <w:sz w:val="28"/>
          <w:szCs w:val="28"/>
        </w:rPr>
        <w:t>уб) – запрашиваемая сумма гранта;</w:t>
      </w:r>
    </w:p>
    <w:p w:rsidR="00406698" w:rsidRDefault="00406698" w:rsidP="00406698">
      <w:pPr>
        <w:spacing w:after="0"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>___ (млн</w:t>
      </w:r>
      <w:proofErr w:type="gramStart"/>
      <w:r w:rsidRPr="00BD24AE">
        <w:rPr>
          <w:rFonts w:ascii="Times New Roman" w:hAnsi="Times New Roman" w:cs="Times New Roman"/>
          <w:spacing w:val="-3"/>
          <w:sz w:val="28"/>
          <w:szCs w:val="28"/>
        </w:rPr>
        <w:t>.р</w:t>
      </w:r>
      <w:proofErr w:type="gramEnd"/>
      <w:r w:rsidRPr="00BD24AE">
        <w:rPr>
          <w:rFonts w:ascii="Times New Roman" w:hAnsi="Times New Roman" w:cs="Times New Roman"/>
          <w:spacing w:val="-3"/>
          <w:sz w:val="28"/>
          <w:szCs w:val="28"/>
        </w:rPr>
        <w:t>уб) – объем средств бюджета субъекта Российской Федерации;</w:t>
      </w:r>
    </w:p>
    <w:p w:rsidR="00406698" w:rsidRDefault="00406698" w:rsidP="00406698">
      <w:pPr>
        <w:spacing w:after="0"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>___ (млн</w:t>
      </w:r>
      <w:proofErr w:type="gramStart"/>
      <w:r w:rsidRPr="00BD24AE">
        <w:rPr>
          <w:rFonts w:ascii="Times New Roman" w:hAnsi="Times New Roman" w:cs="Times New Roman"/>
          <w:spacing w:val="-3"/>
          <w:sz w:val="28"/>
          <w:szCs w:val="28"/>
        </w:rPr>
        <w:t>.р</w:t>
      </w:r>
      <w:proofErr w:type="gramEnd"/>
      <w:r w:rsidRPr="00BD24AE">
        <w:rPr>
          <w:rFonts w:ascii="Times New Roman" w:hAnsi="Times New Roman" w:cs="Times New Roman"/>
          <w:spacing w:val="-3"/>
          <w:sz w:val="28"/>
          <w:szCs w:val="28"/>
        </w:rPr>
        <w:t>уб) – объем собственных (привлеченных внебюджетных) средств.</w:t>
      </w:r>
    </w:p>
    <w:p w:rsidR="00406698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D24AE">
        <w:rPr>
          <w:rFonts w:ascii="Times New Roman" w:hAnsi="Times New Roman" w:cs="Times New Roman"/>
          <w:spacing w:val="-3"/>
          <w:sz w:val="28"/>
          <w:szCs w:val="28"/>
        </w:rPr>
        <w:t>Мы обязуемся, в случае приз</w:t>
      </w:r>
      <w:r w:rsidR="00E1311F">
        <w:rPr>
          <w:rFonts w:ascii="Times New Roman" w:hAnsi="Times New Roman" w:cs="Times New Roman"/>
          <w:spacing w:val="-3"/>
          <w:sz w:val="28"/>
          <w:szCs w:val="28"/>
        </w:rPr>
        <w:t>нания нас победителем конкурсного отбора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>, выполнить работы по реализации мероприяти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F41D3">
        <w:rPr>
          <w:rFonts w:ascii="Times New Roman" w:hAnsi="Times New Roman" w:cs="Times New Roman"/>
          <w:sz w:val="28"/>
          <w:szCs w:val="24"/>
        </w:rPr>
        <w:t>«</w:t>
      </w:r>
      <w:r w:rsidRPr="00B7276D">
        <w:rPr>
          <w:rFonts w:ascii="Times New Roman" w:hAnsi="Times New Roman" w:cs="Times New Roman"/>
          <w:sz w:val="28"/>
          <w:szCs w:val="24"/>
        </w:rPr>
        <w:t xml:space="preserve">Субсидии на предоставление </w:t>
      </w:r>
      <w:r>
        <w:rPr>
          <w:rFonts w:ascii="Times New Roman" w:hAnsi="Times New Roman" w:cs="Times New Roman"/>
          <w:sz w:val="28"/>
          <w:szCs w:val="24"/>
        </w:rPr>
        <w:br/>
      </w:r>
      <w:r w:rsidRPr="00B7276D">
        <w:rPr>
          <w:rFonts w:ascii="Times New Roman" w:hAnsi="Times New Roman" w:cs="Times New Roman"/>
          <w:sz w:val="28"/>
          <w:szCs w:val="24"/>
        </w:rPr>
        <w:t xml:space="preserve">в 2019 году из федерального бюджета грантов в форме субсидий на выполнение мероприятий по поддержке инноваций в области развития и модернизации </w:t>
      </w:r>
      <w:r w:rsidRPr="00B7276D">
        <w:rPr>
          <w:rFonts w:ascii="Times New Roman" w:hAnsi="Times New Roman" w:cs="Times New Roman"/>
          <w:sz w:val="28"/>
          <w:szCs w:val="24"/>
        </w:rPr>
        <w:lastRenderedPageBreak/>
        <w:t>образования ведомственной целевой программы «Поддержк</w:t>
      </w:r>
      <w:r>
        <w:rPr>
          <w:rFonts w:ascii="Times New Roman" w:hAnsi="Times New Roman" w:cs="Times New Roman"/>
          <w:sz w:val="28"/>
          <w:szCs w:val="24"/>
        </w:rPr>
        <w:t xml:space="preserve">а инноваций </w:t>
      </w:r>
      <w:r>
        <w:rPr>
          <w:rFonts w:ascii="Times New Roman" w:hAnsi="Times New Roman" w:cs="Times New Roman"/>
          <w:sz w:val="28"/>
          <w:szCs w:val="24"/>
        </w:rPr>
        <w:br/>
        <w:t xml:space="preserve">в области развития </w:t>
      </w:r>
      <w:r w:rsidRPr="00B7276D">
        <w:rPr>
          <w:rFonts w:ascii="Times New Roman" w:hAnsi="Times New Roman" w:cs="Times New Roman"/>
          <w:sz w:val="28"/>
          <w:szCs w:val="24"/>
        </w:rPr>
        <w:t xml:space="preserve">и мониторинга системы образования, обеспечение эффективности конкурсных механизмов реализации программных мероприятий </w:t>
      </w:r>
      <w:r>
        <w:rPr>
          <w:rFonts w:ascii="Times New Roman" w:hAnsi="Times New Roman" w:cs="Times New Roman"/>
          <w:sz w:val="28"/>
          <w:szCs w:val="24"/>
        </w:rPr>
        <w:br/>
      </w:r>
      <w:r w:rsidRPr="00B7276D">
        <w:rPr>
          <w:rFonts w:ascii="Times New Roman" w:hAnsi="Times New Roman" w:cs="Times New Roman"/>
          <w:sz w:val="28"/>
          <w:szCs w:val="24"/>
        </w:rPr>
        <w:t>в сфере</w:t>
      </w:r>
      <w:proofErr w:type="gramEnd"/>
      <w:r w:rsidRPr="00B7276D">
        <w:rPr>
          <w:rFonts w:ascii="Times New Roman" w:hAnsi="Times New Roman" w:cs="Times New Roman"/>
          <w:sz w:val="28"/>
          <w:szCs w:val="24"/>
        </w:rPr>
        <w:t xml:space="preserve"> образования» подпрограммы «Совершенствование управления системой образования»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4"/>
        </w:rPr>
        <w:br/>
      </w:r>
      <w:r w:rsidRPr="00B7276D">
        <w:rPr>
          <w:rFonts w:ascii="Times New Roman" w:hAnsi="Times New Roman" w:cs="Times New Roman"/>
          <w:sz w:val="28"/>
          <w:szCs w:val="24"/>
        </w:rPr>
        <w:t>«Развитие образования»</w:t>
      </w:r>
      <w:r w:rsidRPr="00B7276D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 xml:space="preserve">(далее – Программа,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>ПРО)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 xml:space="preserve">на условиях, указанных 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 xml:space="preserve">в приложениях к настоящей Заявке. </w:t>
      </w:r>
    </w:p>
    <w:p w:rsidR="00406698" w:rsidRDefault="00406698" w:rsidP="004066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Сообщаем, что для оперативного уведомления нас по вопросам организационного характера и взаимодействия с Министерством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просвещения</w:t>
      </w: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Российской Федерации нами </w:t>
      </w:r>
      <w:proofErr w:type="gramStart"/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уполномочен</w:t>
      </w:r>
      <w:proofErr w:type="gramEnd"/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406698" w:rsidRDefault="00406698" w:rsidP="00406698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406698" w:rsidRDefault="00406698" w:rsidP="0040669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___</w:t>
      </w: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br/>
      </w:r>
      <w:r w:rsidRPr="00EA71C2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vertAlign w:val="superscript"/>
        </w:rPr>
        <w:t>(Ф.И.О., телефон работника)</w:t>
      </w:r>
    </w:p>
    <w:p w:rsidR="00406698" w:rsidRDefault="00406698" w:rsidP="00406698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Все </w:t>
      </w:r>
      <w:r w:rsidR="00E1311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сведения о проведении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конкурс</w:t>
      </w:r>
      <w:r w:rsidR="00E1311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ного отбора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просим сообщать уполномоченному лицу.</w:t>
      </w:r>
    </w:p>
    <w:p w:rsidR="00406698" w:rsidRDefault="00406698" w:rsidP="00406698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Наш юридический адрес:___________________________________________, телефон ___________, факс</w:t>
      </w:r>
      <w:r w:rsidRPr="00BD24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_________________,</w:t>
      </w:r>
      <w:r w:rsidRPr="00BD24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e</w:t>
      </w: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</w:t>
      </w: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/>
        </w:rPr>
        <w:t>mail</w:t>
      </w:r>
      <w:r w:rsidRPr="00BD24A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______________________</w:t>
      </w:r>
    </w:p>
    <w:p w:rsidR="00406698" w:rsidRDefault="00406698" w:rsidP="00406698">
      <w:pPr>
        <w:tabs>
          <w:tab w:val="left" w:pos="676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AF1558">
        <w:rPr>
          <w:rFonts w:ascii="Times New Roman" w:hAnsi="Times New Roman" w:cs="Times New Roman"/>
          <w:i/>
          <w:spacing w:val="-3"/>
          <w:sz w:val="28"/>
          <w:szCs w:val="28"/>
        </w:rPr>
        <w:t>Реквизиты документов, подтверждающих полномочия на подписание документов, входящих в сос</w:t>
      </w:r>
      <w:r w:rsidR="008B4181">
        <w:rPr>
          <w:rFonts w:ascii="Times New Roman" w:hAnsi="Times New Roman" w:cs="Times New Roman"/>
          <w:i/>
          <w:spacing w:val="-3"/>
          <w:sz w:val="28"/>
          <w:szCs w:val="28"/>
        </w:rPr>
        <w:t>тав заявки на участие в</w:t>
      </w:r>
      <w:r w:rsidRPr="00AF155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конкурс</w:t>
      </w:r>
      <w:r w:rsidR="008B4181">
        <w:rPr>
          <w:rFonts w:ascii="Times New Roman" w:hAnsi="Times New Roman" w:cs="Times New Roman"/>
          <w:i/>
          <w:spacing w:val="-3"/>
          <w:sz w:val="28"/>
          <w:szCs w:val="28"/>
        </w:rPr>
        <w:t>ном отборе</w:t>
      </w:r>
      <w:r w:rsidRPr="00AF1558">
        <w:rPr>
          <w:rFonts w:ascii="Times New Roman" w:hAnsi="Times New Roman" w:cs="Times New Roman"/>
          <w:i/>
          <w:spacing w:val="-3"/>
          <w:sz w:val="28"/>
          <w:szCs w:val="28"/>
        </w:rPr>
        <w:t>, от имени и/или по поручению участника.</w:t>
      </w:r>
    </w:p>
    <w:p w:rsidR="00406698" w:rsidRDefault="00406698" w:rsidP="00406698">
      <w:pPr>
        <w:tabs>
          <w:tab w:val="left" w:pos="676"/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406698" w:rsidRDefault="00406698" w:rsidP="00406698">
      <w:pPr>
        <w:tabs>
          <w:tab w:val="left" w:pos="676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>Датировано_____________ числом _____________ месяца __________201</w:t>
      </w:r>
      <w:r>
        <w:rPr>
          <w:rFonts w:ascii="Times New Roman" w:hAnsi="Times New Roman" w:cs="Times New Roman"/>
          <w:spacing w:val="-3"/>
          <w:sz w:val="28"/>
          <w:szCs w:val="28"/>
        </w:rPr>
        <w:t>9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</w:p>
    <w:p w:rsidR="00406698" w:rsidRDefault="00406698" w:rsidP="00406698">
      <w:pPr>
        <w:tabs>
          <w:tab w:val="left" w:pos="676"/>
          <w:tab w:val="left" w:pos="1440"/>
          <w:tab w:val="left" w:pos="2160"/>
          <w:tab w:val="left" w:pos="2880"/>
        </w:tabs>
        <w:suppressAutoHyphens/>
        <w:spacing w:after="0" w:line="360" w:lineRule="auto"/>
        <w:ind w:left="3600" w:hanging="36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>________________________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ab/>
        <w:t>____________________________________________</w:t>
      </w:r>
    </w:p>
    <w:p w:rsidR="00406698" w:rsidRDefault="00406698" w:rsidP="00406698">
      <w:pPr>
        <w:tabs>
          <w:tab w:val="left" w:pos="676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>[Подпись]</w:t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  <w:t>[Должность]</w:t>
      </w:r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06698" w:rsidRPr="00BD24AE" w:rsidSect="003D4C8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spacing w:val="-3"/>
          <w:sz w:val="28"/>
          <w:szCs w:val="28"/>
        </w:rPr>
        <w:t>М.П.</w:t>
      </w:r>
      <w:r w:rsidRPr="00BD24A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06698" w:rsidRPr="00BD24AE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4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ОПИСЬ ДОКУМЕНТОВ </w:t>
      </w:r>
    </w:p>
    <w:p w:rsidR="00406698" w:rsidRPr="00104753" w:rsidRDefault="00406698" w:rsidP="0040669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8"/>
        </w:rPr>
      </w:pPr>
    </w:p>
    <w:tbl>
      <w:tblPr>
        <w:tblStyle w:val="a5"/>
        <w:tblW w:w="10308" w:type="dxa"/>
        <w:tblBorders>
          <w:bottom w:val="none" w:sz="0" w:space="0" w:color="auto"/>
        </w:tblBorders>
        <w:tblLayout w:type="fixed"/>
        <w:tblLook w:val="04A0"/>
      </w:tblPr>
      <w:tblGrid>
        <w:gridCol w:w="675"/>
        <w:gridCol w:w="6521"/>
        <w:gridCol w:w="1417"/>
        <w:gridCol w:w="1695"/>
      </w:tblGrid>
      <w:tr w:rsidR="00406698" w:rsidRPr="00DF2040" w:rsidTr="00104753">
        <w:trPr>
          <w:trHeight w:val="1529"/>
        </w:trPr>
        <w:tc>
          <w:tcPr>
            <w:tcW w:w="675" w:type="dxa"/>
            <w:vAlign w:val="center"/>
          </w:tcPr>
          <w:p w:rsidR="00406698" w:rsidRDefault="00406698" w:rsidP="003D4C87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20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04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F204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  <w:vAlign w:val="center"/>
          </w:tcPr>
          <w:p w:rsidR="00406698" w:rsidRPr="00FB7078" w:rsidRDefault="00406698" w:rsidP="003D4C87">
            <w:pPr>
              <w:jc w:val="center"/>
              <w:rPr>
                <w:rFonts w:ascii="Times New Roman" w:hAnsi="Times New Roman" w:cstheme="minorBidi"/>
                <w:sz w:val="28"/>
                <w:szCs w:val="24"/>
              </w:rPr>
            </w:pPr>
            <w:r w:rsidRPr="00FB7078">
              <w:rPr>
                <w:rFonts w:ascii="Times New Roman" w:hAnsi="Times New Roman"/>
                <w:sz w:val="28"/>
                <w:szCs w:val="24"/>
              </w:rPr>
              <w:t>Название документа</w:t>
            </w:r>
          </w:p>
        </w:tc>
        <w:tc>
          <w:tcPr>
            <w:tcW w:w="1417" w:type="dxa"/>
            <w:vAlign w:val="center"/>
          </w:tcPr>
          <w:p w:rsidR="00406698" w:rsidRDefault="00406698" w:rsidP="003D4C87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1695" w:type="dxa"/>
          </w:tcPr>
          <w:p w:rsidR="00406698" w:rsidRDefault="00406698" w:rsidP="003D4C87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 xml:space="preserve">Номер страницы,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F2040">
              <w:rPr>
                <w:rFonts w:ascii="Times New Roman" w:hAnsi="Times New Roman"/>
                <w:sz w:val="24"/>
                <w:szCs w:val="24"/>
              </w:rPr>
              <w:t>с которой начинается документ</w:t>
            </w: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406698" w:rsidP="003D4C8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Титульный лист заявки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406698" w:rsidP="003D4C8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Письмо об участии в Конкурсном отборе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406698" w:rsidP="003D4C8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Опись документов, входящих в состав заявки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406698" w:rsidP="003D4C8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Информация об Участнике Конкурс</w:t>
            </w:r>
            <w:r w:rsidR="0020166D">
              <w:rPr>
                <w:rFonts w:ascii="Times New Roman" w:hAnsi="Times New Roman"/>
                <w:sz w:val="24"/>
                <w:szCs w:val="24"/>
              </w:rPr>
              <w:t>ного отбора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Pr="009B1ACB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</w:tcPr>
          <w:p w:rsidR="00406698" w:rsidRDefault="00406698" w:rsidP="003D4C8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AF1558">
              <w:rPr>
                <w:rFonts w:ascii="Times New Roman" w:hAnsi="Times New Roman"/>
                <w:sz w:val="24"/>
                <w:szCs w:val="24"/>
              </w:rPr>
              <w:t>П</w:t>
            </w:r>
            <w:r w:rsidRPr="00DF2040">
              <w:rPr>
                <w:rFonts w:ascii="Times New Roman" w:hAnsi="Times New Roman"/>
                <w:sz w:val="24"/>
                <w:szCs w:val="24"/>
              </w:rPr>
              <w:t>риложения к информации об организации</w:t>
            </w:r>
          </w:p>
          <w:p w:rsidR="00406698" w:rsidRPr="00DF2040" w:rsidRDefault="00406698" w:rsidP="003D4C87">
            <w:pPr>
              <w:rPr>
                <w:rFonts w:ascii="Times New Roman" w:hAnsi="Times New Roman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Pr="00DF2040" w:rsidRDefault="00406698" w:rsidP="003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о </w:t>
            </w:r>
            <w:r w:rsidR="0020166D">
              <w:rPr>
                <w:rFonts w:ascii="Times New Roman" w:hAnsi="Times New Roman"/>
                <w:sz w:val="24"/>
                <w:szCs w:val="24"/>
              </w:rPr>
              <w:t xml:space="preserve">соответствии Участника Конкурсного отбора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Pr="00A1158A" w:rsidRDefault="00104753" w:rsidP="00A11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A1158A">
              <w:rPr>
                <w:rFonts w:ascii="Times New Roman" w:eastAsiaTheme="minorHAnsi" w:hAnsi="Times New Roman"/>
                <w:sz w:val="24"/>
                <w:szCs w:val="24"/>
              </w:rPr>
              <w:t>инансово-экономическое обоснование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406698" w:rsidP="003D4C87">
            <w:pPr>
              <w:rPr>
                <w:rFonts w:ascii="Times New Roman" w:hAnsi="Times New Roman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Pr="009B1ACB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406698" w:rsidP="003D4C8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 w:rsidRPr="009B1ACB">
              <w:rPr>
                <w:rFonts w:ascii="Times New Roman" w:hAnsi="Times New Roman" w:cstheme="minorBidi"/>
                <w:sz w:val="24"/>
                <w:szCs w:val="24"/>
              </w:rPr>
              <w:t>Копия лицензии на осуществление образовательной деятельности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Pr="009B1ACB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Pr="009B1ACB" w:rsidRDefault="00406698" w:rsidP="0010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ACB">
              <w:rPr>
                <w:rFonts w:ascii="Times New Roman" w:hAnsi="Times New Roman"/>
                <w:sz w:val="24"/>
                <w:szCs w:val="24"/>
              </w:rPr>
              <w:t xml:space="preserve">Оригинал выписки из Единого государственного реестра юридических лиц, полученная не ранее шести месяцев </w:t>
            </w:r>
            <w:r w:rsidR="00104753">
              <w:rPr>
                <w:rFonts w:ascii="Times New Roman" w:hAnsi="Times New Roman"/>
                <w:sz w:val="24"/>
                <w:szCs w:val="24"/>
              </w:rPr>
              <w:br/>
            </w:r>
            <w:r w:rsidRPr="009B1ACB">
              <w:rPr>
                <w:rFonts w:ascii="Times New Roman" w:hAnsi="Times New Roman"/>
                <w:sz w:val="24"/>
                <w:szCs w:val="24"/>
              </w:rPr>
              <w:t>до дня размещения на сайте Минис</w:t>
            </w:r>
            <w:r>
              <w:rPr>
                <w:rFonts w:ascii="Times New Roman" w:hAnsi="Times New Roman"/>
                <w:sz w:val="24"/>
                <w:szCs w:val="24"/>
              </w:rPr>
              <w:t>терства просвещения Российской Ф</w:t>
            </w:r>
            <w:r w:rsidRPr="009B1ACB">
              <w:rPr>
                <w:rFonts w:ascii="Times New Roman" w:hAnsi="Times New Roman"/>
                <w:sz w:val="24"/>
                <w:szCs w:val="24"/>
              </w:rPr>
              <w:t xml:space="preserve">едерации Объявления о проведении Конкурсного отбора (или нотариально заверенная копия </w:t>
            </w:r>
            <w:r w:rsidR="00104753">
              <w:rPr>
                <w:rFonts w:ascii="Times New Roman" w:hAnsi="Times New Roman"/>
                <w:sz w:val="24"/>
                <w:szCs w:val="24"/>
              </w:rPr>
              <w:t xml:space="preserve">такой </w:t>
            </w:r>
            <w:r w:rsidRPr="009B1ACB">
              <w:rPr>
                <w:rFonts w:ascii="Times New Roman" w:hAnsi="Times New Roman"/>
                <w:sz w:val="24"/>
                <w:szCs w:val="24"/>
              </w:rPr>
              <w:t>выписки)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Pr="009B1ACB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Pr="009B1ACB" w:rsidRDefault="00406698" w:rsidP="00592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ACB">
              <w:rPr>
                <w:rFonts w:ascii="Times New Roman" w:hAnsi="Times New Roman"/>
                <w:sz w:val="24"/>
                <w:szCs w:val="24"/>
              </w:rPr>
              <w:t>Документ (</w:t>
            </w:r>
            <w:r w:rsidR="00104753" w:rsidRPr="00104753">
              <w:rPr>
                <w:rFonts w:ascii="Times New Roman" w:hAnsi="Times New Roman"/>
                <w:sz w:val="24"/>
                <w:szCs w:val="24"/>
              </w:rPr>
              <w:t xml:space="preserve">подтверждение в виде выписки из закона </w:t>
            </w:r>
            <w:r w:rsidR="00104753">
              <w:rPr>
                <w:rFonts w:ascii="Times New Roman" w:hAnsi="Times New Roman"/>
                <w:sz w:val="24"/>
                <w:szCs w:val="24"/>
              </w:rPr>
              <w:br/>
            </w:r>
            <w:r w:rsidR="0059298F" w:rsidRPr="00104753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 w:rsidR="0059298F">
              <w:rPr>
                <w:rFonts w:ascii="Times New Roman" w:hAnsi="Times New Roman"/>
                <w:sz w:val="24"/>
                <w:szCs w:val="24"/>
              </w:rPr>
              <w:t xml:space="preserve">субъекта Российской Федерации </w:t>
            </w:r>
            <w:r w:rsidR="00104753" w:rsidRPr="00104753">
              <w:rPr>
                <w:rFonts w:ascii="Times New Roman" w:hAnsi="Times New Roman"/>
                <w:sz w:val="24"/>
                <w:szCs w:val="24"/>
              </w:rPr>
              <w:t xml:space="preserve">о наличии софинансирования мероприятий, на реализацию которых предоставлен грант, из средств бюджета субъекта Российской Федерации с указанием в сносках наименование учреждения </w:t>
            </w:r>
            <w:r w:rsidR="0059298F">
              <w:rPr>
                <w:rFonts w:ascii="Times New Roman" w:hAnsi="Times New Roman"/>
                <w:sz w:val="24"/>
                <w:szCs w:val="24"/>
              </w:rPr>
              <w:t xml:space="preserve">Участника Конкурсного отбора </w:t>
            </w:r>
            <w:r w:rsidR="00104753" w:rsidRPr="00104753">
              <w:rPr>
                <w:rFonts w:ascii="Times New Roman" w:hAnsi="Times New Roman"/>
                <w:sz w:val="24"/>
                <w:szCs w:val="24"/>
              </w:rPr>
              <w:t>и мероприятия, а также предусмотренной суммы в бюджете или гарантийное письмо за подписью руководителя высшего органа исполнительной власти, на территории которого находится образовательная организация</w:t>
            </w:r>
            <w:proofErr w:type="gramEnd"/>
            <w:r w:rsidR="00104753" w:rsidRPr="00104753">
              <w:rPr>
                <w:rFonts w:ascii="Times New Roman" w:hAnsi="Times New Roman"/>
                <w:sz w:val="24"/>
                <w:szCs w:val="24"/>
              </w:rPr>
              <w:t xml:space="preserve">, либо руководителя органа исполнительной власти субъекта Российской Федерации (иного лица), уполномоченного действовать от имени субъекта Российской Федерации в соответствие с требованиями действующего законодательства Российской Федерации, либо руководителя организации, являющейся </w:t>
            </w:r>
            <w:r w:rsidR="00104753" w:rsidRPr="00104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распределителем средств бюджета. В этом случае вместе </w:t>
            </w:r>
            <w:r w:rsidR="00104753">
              <w:rPr>
                <w:rFonts w:ascii="Times New Roman" w:hAnsi="Times New Roman"/>
                <w:sz w:val="24"/>
                <w:szCs w:val="24"/>
              </w:rPr>
              <w:br/>
            </w:r>
            <w:r w:rsidR="00104753" w:rsidRPr="00104753">
              <w:rPr>
                <w:rFonts w:ascii="Times New Roman" w:hAnsi="Times New Roman"/>
                <w:sz w:val="24"/>
                <w:szCs w:val="24"/>
              </w:rPr>
              <w:t>с заявкой необходимо представить документ, удостоверяющий полномочия лица, подписавшего гарантийное письмо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Pr="009B1ACB" w:rsidRDefault="00406698" w:rsidP="003D4C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6521" w:type="dxa"/>
          </w:tcPr>
          <w:p w:rsidR="00406698" w:rsidRPr="009B1ACB" w:rsidRDefault="00406698" w:rsidP="003D4C87">
            <w:pPr>
              <w:rPr>
                <w:rFonts w:ascii="Times New Roman" w:hAnsi="Times New Roman"/>
                <w:sz w:val="24"/>
                <w:szCs w:val="24"/>
              </w:rPr>
            </w:pPr>
            <w:r w:rsidRPr="009B1ACB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полномочия лица, подписавшего гарантийное письмо </w:t>
            </w:r>
            <w:r w:rsidRPr="009B1ACB">
              <w:rPr>
                <w:rFonts w:ascii="Times New Roman" w:hAnsi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104753" w:rsidP="00104753">
            <w:pPr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104753">
              <w:rPr>
                <w:rFonts w:ascii="Times New Roman" w:eastAsia="Times New Roman" w:hAnsi="Times New Roman"/>
                <w:sz w:val="24"/>
                <w:szCs w:val="24"/>
              </w:rPr>
              <w:t>арантийное письмо, подтверждающее наличие софинансирования мероприятий, на реализацию которых предоставлен грант, из внебюджетных средств с указанием их источников и объема, подписанное руководителем организа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ции (иным уполномоченным лицом)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104753" w:rsidP="0010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04753">
              <w:rPr>
                <w:rFonts w:ascii="Times New Roman" w:hAnsi="Times New Roman"/>
                <w:sz w:val="24"/>
                <w:szCs w:val="24"/>
              </w:rPr>
              <w:t>огласие учредителя Участника Конкур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на участие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04753">
              <w:rPr>
                <w:rFonts w:ascii="Times New Roman" w:hAnsi="Times New Roman"/>
                <w:sz w:val="24"/>
                <w:szCs w:val="24"/>
              </w:rPr>
              <w:t>в Конкурсном отборе 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04753">
              <w:rPr>
                <w:rFonts w:ascii="Times New Roman" w:hAnsi="Times New Roman"/>
                <w:sz w:val="24"/>
                <w:szCs w:val="24"/>
              </w:rPr>
              <w:t>заключени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4753">
              <w:rPr>
                <w:rFonts w:ascii="Times New Roman" w:hAnsi="Times New Roman"/>
                <w:sz w:val="24"/>
                <w:szCs w:val="24"/>
              </w:rPr>
              <w:t xml:space="preserve"> Соглашения о предоставлении юридическим лицам грантов в форме субсидий в рамках реализации мероприятия Прог</w:t>
            </w:r>
            <w:r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406698" w:rsidP="0010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ACB">
              <w:rPr>
                <w:rFonts w:ascii="Times New Roman" w:hAnsi="Times New Roman"/>
                <w:sz w:val="24"/>
                <w:szCs w:val="24"/>
              </w:rPr>
              <w:t>Письмо-уведомление, подписанное руководителем организации (иным уполномоченным лицом), о том, что на дату подачи заявки организация не находится в процессе ликвидации или реорганизации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Pr="009B1ACB" w:rsidRDefault="00406698" w:rsidP="00104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полномочия лиц, подписывающих заявку (руководитель организации, главный бухгалтер)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Pr="00DF2040" w:rsidRDefault="00406698" w:rsidP="003D4C87">
            <w:pPr>
              <w:rPr>
                <w:rFonts w:ascii="Times New Roman" w:hAnsi="Times New Roman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5C63E1">
              <w:rPr>
                <w:rFonts w:ascii="Times New Roman" w:hAnsi="Times New Roman"/>
                <w:sz w:val="24"/>
                <w:szCs w:val="24"/>
              </w:rPr>
              <w:t xml:space="preserve">ание проекта 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Pr="00791269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6521" w:type="dxa"/>
          </w:tcPr>
          <w:p w:rsidR="00406698" w:rsidRPr="00AF1558" w:rsidRDefault="00406698" w:rsidP="003D4C87">
            <w:pPr>
              <w:rPr>
                <w:rFonts w:ascii="Times New Roman" w:hAnsi="Times New Roman"/>
                <w:sz w:val="24"/>
                <w:szCs w:val="24"/>
              </w:rPr>
            </w:pPr>
            <w:r w:rsidRPr="00AF1558">
              <w:rPr>
                <w:rFonts w:ascii="Times New Roman" w:hAnsi="Times New Roman"/>
                <w:sz w:val="24"/>
                <w:szCs w:val="24"/>
              </w:rPr>
              <w:t>П</w:t>
            </w:r>
            <w:r w:rsidRPr="00DF2040">
              <w:rPr>
                <w:rFonts w:ascii="Times New Roman" w:hAnsi="Times New Roman"/>
                <w:sz w:val="24"/>
                <w:szCs w:val="24"/>
              </w:rPr>
              <w:t xml:space="preserve">риложения к описанию </w:t>
            </w:r>
            <w:r w:rsidRPr="00DF2040">
              <w:rPr>
                <w:rFonts w:ascii="Times New Roman" w:hAnsi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98" w:rsidRPr="00DF2040" w:rsidTr="00104753">
        <w:tblPrEx>
          <w:tblBorders>
            <w:bottom w:val="single" w:sz="4" w:space="0" w:color="auto"/>
          </w:tblBorders>
        </w:tblPrEx>
        <w:tc>
          <w:tcPr>
            <w:tcW w:w="675" w:type="dxa"/>
          </w:tcPr>
          <w:p w:rsidR="00406698" w:rsidRDefault="00406698" w:rsidP="00406698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6698" w:rsidRDefault="00406698" w:rsidP="003D4C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040">
              <w:rPr>
                <w:rFonts w:ascii="Times New Roman" w:hAnsi="Times New Roman"/>
                <w:sz w:val="24"/>
                <w:szCs w:val="24"/>
              </w:rPr>
              <w:t>Иные документы в составе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040">
              <w:rPr>
                <w:rFonts w:ascii="Times New Roman" w:hAnsi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1417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695" w:type="dxa"/>
          </w:tcPr>
          <w:p w:rsidR="00406698" w:rsidRDefault="00406698" w:rsidP="003D4C87">
            <w:pPr>
              <w:spacing w:line="36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06698" w:rsidRPr="00BD24AE" w:rsidSect="003D4C8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06698" w:rsidRDefault="00406698" w:rsidP="0040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143"/>
        <w:jc w:val="right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tbl>
      <w:tblPr>
        <w:tblW w:w="10260" w:type="dxa"/>
        <w:jc w:val="center"/>
        <w:tblLayout w:type="fixed"/>
        <w:tblLook w:val="0000"/>
      </w:tblPr>
      <w:tblGrid>
        <w:gridCol w:w="3970"/>
        <w:gridCol w:w="2330"/>
        <w:gridCol w:w="360"/>
        <w:gridCol w:w="2322"/>
        <w:gridCol w:w="198"/>
        <w:gridCol w:w="239"/>
        <w:gridCol w:w="841"/>
      </w:tblGrid>
      <w:tr w:rsidR="00406698" w:rsidRPr="00F00695" w:rsidTr="003D4C87">
        <w:trPr>
          <w:trHeight w:val="230"/>
          <w:jc w:val="center"/>
        </w:trPr>
        <w:tc>
          <w:tcPr>
            <w:tcW w:w="10260" w:type="dxa"/>
            <w:gridSpan w:val="7"/>
          </w:tcPr>
          <w:p w:rsidR="00406698" w:rsidRDefault="00406698" w:rsidP="003D4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698" w:rsidRPr="00F00695" w:rsidRDefault="00406698" w:rsidP="003D4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AF155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УЧАСТНИКЕ</w:t>
            </w:r>
            <w:r w:rsidR="00946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КОНКУРСНОГО ОТБОРА</w:t>
            </w:r>
          </w:p>
          <w:p w:rsidR="00406698" w:rsidRPr="00F00695" w:rsidRDefault="00406698" w:rsidP="003D4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1. Полное наименование Участника К</w:t>
            </w:r>
            <w:r w:rsidR="00CA4A02"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онкурсного отбора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0" w:type="dxa"/>
            <w:gridSpan w:val="6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2. Сокращенное наименование Участника К</w:t>
            </w:r>
            <w:r w:rsidR="003A4977"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онкурсного отбора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3. Организационно-правовая форма Участника К</w:t>
            </w:r>
            <w:r w:rsidR="003A4977"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онкурсного отбора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4. Реквизиты Участника К</w:t>
            </w:r>
            <w:r w:rsidR="003A4977"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онкурсного отбора</w:t>
            </w:r>
          </w:p>
        </w:tc>
        <w:tc>
          <w:tcPr>
            <w:tcW w:w="6290" w:type="dxa"/>
            <w:gridSpan w:val="6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Merge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число</w:t>
            </w:r>
          </w:p>
        </w:tc>
        <w:tc>
          <w:tcPr>
            <w:tcW w:w="360" w:type="dxa"/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239" w:type="dxa"/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41" w:type="dxa"/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bottom w:val="single" w:sz="4" w:space="0" w:color="000000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000000"/>
            </w:tcBorders>
            <w:vAlign w:val="bottom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63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через “точку с запятой”)</w:t>
            </w:r>
          </w:p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5. Контактная информация Участника К</w:t>
            </w:r>
            <w:r w:rsidR="003A4977"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онкурсного отбора</w:t>
            </w:r>
          </w:p>
        </w:tc>
        <w:tc>
          <w:tcPr>
            <w:tcW w:w="6290" w:type="dxa"/>
            <w:gridSpan w:val="6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почтовым индексом)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почтовым индексом)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000000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(с кодом населённого пункта)</w:t>
            </w:r>
          </w:p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(с кодом населённого пункта)</w:t>
            </w:r>
          </w:p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Местонахождение банка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ИНН/КПП банка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счёт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bottom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Расчётный счёт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 Руководитель Участника К</w:t>
            </w:r>
            <w:r w:rsidR="003A4977"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онкурсного отбора</w:t>
            </w:r>
          </w:p>
        </w:tc>
        <w:tc>
          <w:tcPr>
            <w:tcW w:w="6290" w:type="dxa"/>
            <w:gridSpan w:val="6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руководителя 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406698" w:rsidRPr="00104753" w:rsidRDefault="00406698" w:rsidP="00104753">
            <w:pPr>
              <w:ind w:left="-81" w:right="-8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</w:t>
            </w:r>
            <w:r w:rsidR="00104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учредительными </w:t>
            </w: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документами)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(если указывается городской стационарный телефон, то обозначить код населённого пункта)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7. Главный бухгалтер Участника К</w:t>
            </w:r>
            <w:r w:rsidR="003A4977"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онкурсного отбора</w:t>
            </w: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(либо указание на организацию, на которую возложено ведение бухгалтерского учёта)</w:t>
            </w:r>
          </w:p>
        </w:tc>
        <w:tc>
          <w:tcPr>
            <w:tcW w:w="6290" w:type="dxa"/>
            <w:gridSpan w:val="6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(либо наименование организации)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1118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(если указывается городской стационарный телефон, то обозначить код населённого пункта)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8. Учредители Участника К</w:t>
            </w:r>
            <w:r w:rsidR="001167A8"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онкурсного отбора</w:t>
            </w:r>
          </w:p>
        </w:tc>
        <w:tc>
          <w:tcPr>
            <w:tcW w:w="6290" w:type="dxa"/>
            <w:gridSpan w:val="6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количество)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000000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(перечислить) </w:t>
            </w: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698" w:rsidRPr="00104753" w:rsidRDefault="00406698" w:rsidP="003D4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t>9. Наличие успешного опыта реализации проектов</w:t>
            </w:r>
            <w:r w:rsidRPr="0010475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(при необходимости, приложите подтверждающие документы)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6698" w:rsidRPr="00104753" w:rsidTr="003D4C87">
        <w:trPr>
          <w:trHeight w:val="230"/>
          <w:jc w:val="center"/>
        </w:trPr>
        <w:tc>
          <w:tcPr>
            <w:tcW w:w="3970" w:type="dxa"/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gridSpan w:val="6"/>
            <w:tcBorders>
              <w:top w:val="single" w:sz="4" w:space="0" w:color="auto"/>
            </w:tcBorders>
            <w:vAlign w:val="center"/>
          </w:tcPr>
          <w:p w:rsidR="00406698" w:rsidRPr="00104753" w:rsidRDefault="00406698" w:rsidP="003D4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7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перечислить проекты, реализованные на момент подписания данной заявки </w:t>
            </w:r>
            <w:proofErr w:type="gramStart"/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gramEnd"/>
            <w:r w:rsidRPr="00104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последние 3 года)</w:t>
            </w:r>
          </w:p>
        </w:tc>
      </w:tr>
    </w:tbl>
    <w:p w:rsidR="00406698" w:rsidRPr="00104753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ab/>
        <w:t xml:space="preserve">Приложения </w:t>
      </w:r>
      <w:r w:rsidRPr="00BD24AE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 w:rsidRPr="00BD24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ab/>
        <w:t xml:space="preserve">1. документы, подтверждающие наличие успешного опыта реализации проектов – на __ </w:t>
      </w:r>
      <w:proofErr w:type="gramStart"/>
      <w:r w:rsidRPr="00BD24A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D24AE">
        <w:rPr>
          <w:rFonts w:ascii="Times New Roman" w:hAnsi="Times New Roman" w:cs="Times New Roman"/>
          <w:sz w:val="28"/>
          <w:szCs w:val="28"/>
        </w:rPr>
        <w:t>. в 1 экз.</w:t>
      </w:r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24AE">
        <w:rPr>
          <w:rFonts w:ascii="Times New Roman" w:hAnsi="Times New Roman" w:cs="Times New Roman"/>
          <w:sz w:val="28"/>
          <w:szCs w:val="28"/>
        </w:rPr>
        <w:t>2. документы, подтверждающие наличие устойчивых партнерски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BD24AE">
        <w:rPr>
          <w:rFonts w:ascii="Times New Roman" w:hAnsi="Times New Roman" w:cs="Times New Roman"/>
          <w:sz w:val="28"/>
          <w:szCs w:val="28"/>
        </w:rPr>
        <w:t xml:space="preserve">отношений с </w:t>
      </w:r>
      <w:r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BD24AE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>
        <w:rPr>
          <w:rFonts w:ascii="Times New Roman" w:hAnsi="Times New Roman" w:cs="Times New Roman"/>
          <w:sz w:val="28"/>
          <w:szCs w:val="28"/>
        </w:rPr>
        <w:t>социальной сферы</w:t>
      </w:r>
      <w:r w:rsidRPr="00BD24AE">
        <w:rPr>
          <w:rFonts w:ascii="Times New Roman" w:hAnsi="Times New Roman" w:cs="Times New Roman"/>
          <w:sz w:val="28"/>
          <w:szCs w:val="28"/>
        </w:rPr>
        <w:t>, наличие положительных отзывов о деятельности организации со стороны профессиональных объединений, ассоциаций и организаций, научных учреждений, общественных и некоммерческих организаций, органов государственной власти и управления – на __ л. в 1 экз.</w:t>
      </w:r>
      <w:proofErr w:type="gramEnd"/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6698" w:rsidRPr="00BD24AE" w:rsidRDefault="00406698" w:rsidP="00406698">
      <w:pPr>
        <w:tabs>
          <w:tab w:val="left" w:pos="676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hAnsi="Times New Roman" w:cs="Times New Roman"/>
          <w:spacing w:val="-3"/>
          <w:sz w:val="28"/>
          <w:szCs w:val="28"/>
        </w:r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>________________________</w:t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ab/>
        <w:t>____________________________________________</w:t>
      </w:r>
      <w:r>
        <w:rPr>
          <w:rFonts w:ascii="Times New Roman" w:hAnsi="Times New Roman" w:cs="Times New Roman"/>
          <w:spacing w:val="-3"/>
          <w:sz w:val="28"/>
          <w:szCs w:val="28"/>
        </w:rPr>
        <w:t>__</w:t>
      </w:r>
    </w:p>
    <w:p w:rsidR="00406698" w:rsidRPr="00BD24AE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>[Подпись]</w:t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iCs/>
          <w:spacing w:val="-2"/>
          <w:sz w:val="28"/>
          <w:szCs w:val="28"/>
        </w:rPr>
        <w:t>[Должность]</w:t>
      </w:r>
    </w:p>
    <w:p w:rsidR="00406698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06698" w:rsidSect="003D4C87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BD24AE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BD24AE"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BD24AE">
        <w:rPr>
          <w:rFonts w:ascii="Times New Roman" w:hAnsi="Times New Roman" w:cs="Times New Roman"/>
          <w:i/>
          <w:spacing w:val="-3"/>
          <w:sz w:val="28"/>
          <w:szCs w:val="28"/>
        </w:rPr>
        <w:t>М.П.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6698" w:rsidRDefault="00406698" w:rsidP="00406698">
      <w:pPr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  <w:r w:rsidRPr="00D717D7">
        <w:rPr>
          <w:rFonts w:ascii="Times New Roman" w:hAnsi="Times New Roman" w:cs="Times New Roman"/>
          <w:sz w:val="28"/>
          <w:szCs w:val="28"/>
        </w:rPr>
        <w:br/>
        <w:t>к Конкурсной документации</w:t>
      </w:r>
    </w:p>
    <w:p w:rsidR="00104753" w:rsidRDefault="00104753" w:rsidP="00406698">
      <w:pPr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698" w:rsidRPr="00D717D7" w:rsidRDefault="00406698" w:rsidP="002D0635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D7">
        <w:rPr>
          <w:rFonts w:ascii="Times New Roman" w:hAnsi="Times New Roman" w:cs="Times New Roman"/>
          <w:b/>
          <w:sz w:val="28"/>
          <w:szCs w:val="28"/>
        </w:rPr>
        <w:t xml:space="preserve">ДЕКЛАРАЦИЯ О </w:t>
      </w:r>
      <w:r w:rsidR="001C7F86">
        <w:rPr>
          <w:rFonts w:ascii="Times New Roman" w:hAnsi="Times New Roman" w:cs="Times New Roman"/>
          <w:b/>
          <w:sz w:val="28"/>
          <w:szCs w:val="28"/>
        </w:rPr>
        <w:t xml:space="preserve">СООТВЕТСТВИИ УЧАСТНИКА КОНКУРСНОГО ОТБОРА </w:t>
      </w:r>
      <w:r w:rsidRPr="00D717D7">
        <w:rPr>
          <w:rFonts w:ascii="Times New Roman" w:hAnsi="Times New Roman" w:cs="Times New Roman"/>
          <w:b/>
          <w:sz w:val="28"/>
          <w:szCs w:val="28"/>
        </w:rPr>
        <w:t>УСТАНОВЛЕННЫМ ТРЕБОВАНИЯМ</w:t>
      </w:r>
    </w:p>
    <w:p w:rsidR="00406698" w:rsidRPr="00791269" w:rsidRDefault="00406698" w:rsidP="002D0635">
      <w:pPr>
        <w:shd w:val="clear" w:color="auto" w:fill="FFFFFF"/>
        <w:spacing w:after="0" w:line="360" w:lineRule="auto"/>
        <w:ind w:right="2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269">
        <w:rPr>
          <w:rFonts w:ascii="Times New Roman" w:hAnsi="Times New Roman" w:cs="Times New Roman"/>
          <w:i/>
          <w:iCs/>
          <w:spacing w:val="-3"/>
          <w:sz w:val="28"/>
          <w:szCs w:val="28"/>
        </w:rPr>
        <w:t>(Рекомендуется оформление документа на бланке организации-заявителя)</w:t>
      </w:r>
    </w:p>
    <w:p w:rsidR="00406698" w:rsidRPr="00D717D7" w:rsidRDefault="00406698" w:rsidP="00406698">
      <w:pPr>
        <w:shd w:val="clear" w:color="auto" w:fill="FFFFFF"/>
        <w:spacing w:before="38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pacing w:val="-1"/>
          <w:sz w:val="28"/>
          <w:szCs w:val="28"/>
        </w:rPr>
        <w:t>Дата, исх. номер</w:t>
      </w:r>
    </w:p>
    <w:p w:rsidR="00406698" w:rsidRDefault="00406698" w:rsidP="00406698">
      <w:pPr>
        <w:shd w:val="clear" w:color="auto" w:fill="FFFFFF"/>
        <w:spacing w:line="240" w:lineRule="auto"/>
        <w:ind w:left="5741" w:right="29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D717D7">
        <w:rPr>
          <w:rFonts w:ascii="Times New Roman" w:hAnsi="Times New Roman" w:cs="Times New Roman"/>
          <w:spacing w:val="-3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pacing w:val="-3"/>
          <w:sz w:val="28"/>
          <w:szCs w:val="28"/>
        </w:rPr>
        <w:t>просвещения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717D7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</w:p>
    <w:p w:rsidR="00406698" w:rsidRPr="002D0635" w:rsidRDefault="00406698" w:rsidP="00406698">
      <w:pPr>
        <w:shd w:val="clear" w:color="auto" w:fill="FFFFFF"/>
        <w:spacing w:line="240" w:lineRule="auto"/>
        <w:ind w:left="5741" w:right="29"/>
        <w:jc w:val="right"/>
        <w:rPr>
          <w:rFonts w:ascii="Times New Roman" w:hAnsi="Times New Roman" w:cs="Times New Roman"/>
          <w:sz w:val="22"/>
          <w:szCs w:val="28"/>
        </w:rPr>
      </w:pPr>
    </w:p>
    <w:p w:rsidR="00406698" w:rsidRDefault="00406698" w:rsidP="00406698">
      <w:pPr>
        <w:shd w:val="clear" w:color="auto" w:fill="FFFFFF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z w:val="28"/>
          <w:szCs w:val="28"/>
        </w:rPr>
        <w:t>ДЕКЛАРАЦИЯ О СООТВЕТСТВИИ УЧА</w:t>
      </w:r>
      <w:r>
        <w:rPr>
          <w:rFonts w:ascii="Times New Roman" w:hAnsi="Times New Roman" w:cs="Times New Roman"/>
          <w:sz w:val="28"/>
          <w:szCs w:val="28"/>
        </w:rPr>
        <w:t xml:space="preserve">СТНИКА </w:t>
      </w:r>
      <w:r w:rsidR="001C7F86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D717D7">
        <w:rPr>
          <w:rFonts w:ascii="Times New Roman" w:hAnsi="Times New Roman" w:cs="Times New Roman"/>
          <w:sz w:val="28"/>
          <w:szCs w:val="28"/>
        </w:rPr>
        <w:t xml:space="preserve"> УСТАНОВЛЕННЫМ ТРЕБОВАНИЯМ</w:t>
      </w:r>
    </w:p>
    <w:p w:rsidR="00406698" w:rsidRPr="00D717D7" w:rsidRDefault="00406698" w:rsidP="00406698">
      <w:pPr>
        <w:shd w:val="clear" w:color="auto" w:fill="FFFFFF"/>
        <w:tabs>
          <w:tab w:val="left" w:leader="underscore" w:pos="9475"/>
        </w:tabs>
        <w:spacing w:after="0" w:line="240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D717D7">
        <w:rPr>
          <w:rFonts w:ascii="Times New Roman" w:hAnsi="Times New Roman" w:cs="Times New Roman"/>
          <w:sz w:val="28"/>
          <w:szCs w:val="28"/>
        </w:rPr>
        <w:tab/>
      </w:r>
    </w:p>
    <w:p w:rsidR="00406698" w:rsidRPr="007C2655" w:rsidRDefault="00406698" w:rsidP="00406698">
      <w:pPr>
        <w:shd w:val="clear" w:color="auto" w:fill="FFFFFF"/>
        <w:spacing w:after="0" w:line="240" w:lineRule="auto"/>
        <w:ind w:left="17" w:right="11"/>
        <w:jc w:val="center"/>
        <w:rPr>
          <w:rFonts w:ascii="Times New Roman" w:hAnsi="Times New Roman" w:cs="Times New Roman"/>
          <w:sz w:val="28"/>
          <w:vertAlign w:val="superscript"/>
        </w:rPr>
      </w:pPr>
      <w:r w:rsidRPr="007C2655">
        <w:rPr>
          <w:rFonts w:ascii="Times New Roman" w:hAnsi="Times New Roman" w:cs="Times New Roman"/>
          <w:i/>
          <w:iCs/>
          <w:sz w:val="28"/>
          <w:vertAlign w:val="superscript"/>
        </w:rPr>
        <w:t>(наименование Участника Конкурса с указанием организационно-правовой формы, места нахождения, почтового и электронного адреса, номера контактного телефона)</w:t>
      </w:r>
    </w:p>
    <w:p w:rsidR="00406698" w:rsidRPr="00D717D7" w:rsidRDefault="00406698" w:rsidP="00406698">
      <w:pPr>
        <w:shd w:val="clear" w:color="auto" w:fill="FFFFFF"/>
        <w:tabs>
          <w:tab w:val="left" w:leader="underscore" w:pos="9293"/>
        </w:tabs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pacing w:val="-3"/>
          <w:sz w:val="28"/>
          <w:szCs w:val="28"/>
        </w:rPr>
        <w:t>в лице</w:t>
      </w:r>
      <w:r w:rsidRPr="00D717D7">
        <w:rPr>
          <w:rFonts w:ascii="Times New Roman" w:hAnsi="Times New Roman" w:cs="Times New Roman"/>
          <w:sz w:val="28"/>
          <w:szCs w:val="28"/>
        </w:rPr>
        <w:tab/>
      </w:r>
    </w:p>
    <w:p w:rsidR="00406698" w:rsidRPr="007C2655" w:rsidRDefault="00406698" w:rsidP="00406698">
      <w:pPr>
        <w:shd w:val="clear" w:color="auto" w:fill="FFFFFF"/>
        <w:spacing w:after="0" w:line="240" w:lineRule="auto"/>
        <w:ind w:left="24" w:hanging="24"/>
        <w:jc w:val="center"/>
        <w:rPr>
          <w:rFonts w:ascii="Times New Roman" w:hAnsi="Times New Roman" w:cs="Times New Roman"/>
          <w:i/>
          <w:iCs/>
          <w:sz w:val="28"/>
          <w:vertAlign w:val="superscript"/>
        </w:rPr>
      </w:pPr>
      <w:r w:rsidRPr="007C2655">
        <w:rPr>
          <w:rFonts w:ascii="Times New Roman" w:hAnsi="Times New Roman" w:cs="Times New Roman"/>
          <w:i/>
          <w:iCs/>
          <w:sz w:val="28"/>
          <w:vertAlign w:val="superscript"/>
        </w:rPr>
        <w:t>(наименование должности, Ф.И.О. руководителя или уполномоченного лица)</w:t>
      </w:r>
    </w:p>
    <w:p w:rsidR="00406698" w:rsidRPr="007C2655" w:rsidRDefault="00406698" w:rsidP="00406698">
      <w:pPr>
        <w:shd w:val="clear" w:color="auto" w:fill="FFFFFF"/>
        <w:spacing w:after="0" w:line="240" w:lineRule="auto"/>
        <w:ind w:left="24" w:firstLine="70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06698" w:rsidRDefault="00406698" w:rsidP="00406698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7D7">
        <w:rPr>
          <w:rFonts w:ascii="Times New Roman" w:hAnsi="Times New Roman" w:cs="Times New Roman"/>
          <w:sz w:val="28"/>
          <w:szCs w:val="28"/>
        </w:rPr>
        <w:t xml:space="preserve">сообщает о согласии участвовать в конкурсном отборе на предоставление грантов в форме </w:t>
      </w:r>
      <w:r w:rsidRPr="00D717D7">
        <w:rPr>
          <w:rFonts w:ascii="Times New Roman" w:hAnsi="Times New Roman" w:cs="Times New Roman"/>
          <w:spacing w:val="-1"/>
          <w:sz w:val="28"/>
          <w:szCs w:val="28"/>
        </w:rPr>
        <w:t xml:space="preserve">субсидии для юридических лиц </w:t>
      </w:r>
      <w:r w:rsidRPr="00D717D7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104753">
        <w:rPr>
          <w:rFonts w:ascii="Times New Roman" w:hAnsi="Times New Roman" w:cs="Times New Roman"/>
          <w:sz w:val="28"/>
          <w:szCs w:val="28"/>
        </w:rPr>
        <w:br/>
      </w:r>
      <w:r w:rsidRPr="00D717D7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</w:t>
      </w:r>
      <w:r>
        <w:rPr>
          <w:rFonts w:ascii="Times New Roman" w:hAnsi="Times New Roman" w:cs="Times New Roman"/>
          <w:sz w:val="28"/>
          <w:szCs w:val="24"/>
        </w:rPr>
        <w:t xml:space="preserve">«Субсидии </w:t>
      </w:r>
      <w:r w:rsidRPr="007C2655">
        <w:rPr>
          <w:rFonts w:ascii="Times New Roman" w:hAnsi="Times New Roman" w:cs="Times New Roman"/>
          <w:sz w:val="28"/>
          <w:szCs w:val="24"/>
        </w:rPr>
        <w:t xml:space="preserve">на предоставление в 2019 году </w:t>
      </w:r>
      <w:r>
        <w:rPr>
          <w:rFonts w:ascii="Times New Roman" w:hAnsi="Times New Roman" w:cs="Times New Roman"/>
          <w:sz w:val="28"/>
          <w:szCs w:val="24"/>
        </w:rPr>
        <w:br/>
      </w:r>
      <w:r w:rsidRPr="007C2655">
        <w:rPr>
          <w:rFonts w:ascii="Times New Roman" w:hAnsi="Times New Roman" w:cs="Times New Roman"/>
          <w:sz w:val="28"/>
          <w:szCs w:val="24"/>
        </w:rPr>
        <w:t xml:space="preserve">из федерального бюджета грантов в форме субсидий на выполнение мероприятий по поддержке инноваций в области развития и модернизации образования ведомственной целевой программы «Поддержка инноваций </w:t>
      </w:r>
      <w:r w:rsidR="00104753">
        <w:rPr>
          <w:rFonts w:ascii="Times New Roman" w:hAnsi="Times New Roman" w:cs="Times New Roman"/>
          <w:sz w:val="28"/>
          <w:szCs w:val="24"/>
        </w:rPr>
        <w:br/>
      </w:r>
      <w:r w:rsidRPr="007C2655">
        <w:rPr>
          <w:rFonts w:ascii="Times New Roman" w:hAnsi="Times New Roman" w:cs="Times New Roman"/>
          <w:sz w:val="28"/>
          <w:szCs w:val="24"/>
        </w:rPr>
        <w:t>в области развития и мониторинга системы образования</w:t>
      </w:r>
      <w:proofErr w:type="gramEnd"/>
      <w:r w:rsidRPr="007C2655">
        <w:rPr>
          <w:rFonts w:ascii="Times New Roman" w:hAnsi="Times New Roman" w:cs="Times New Roman"/>
          <w:sz w:val="28"/>
          <w:szCs w:val="24"/>
        </w:rPr>
        <w:t>, обеспечение эффективности конкурсных механизмов реализации программных мероприятий в сфере образования» подпрограммы «Совершенствование управления системой образов</w:t>
      </w:r>
      <w:r>
        <w:rPr>
          <w:rFonts w:ascii="Times New Roman" w:hAnsi="Times New Roman" w:cs="Times New Roman"/>
          <w:sz w:val="28"/>
          <w:szCs w:val="24"/>
        </w:rPr>
        <w:t xml:space="preserve">ания» государственной программы </w:t>
      </w:r>
      <w:r w:rsidRPr="007C2655">
        <w:rPr>
          <w:rFonts w:ascii="Times New Roman" w:hAnsi="Times New Roman" w:cs="Times New Roman"/>
          <w:sz w:val="28"/>
          <w:szCs w:val="24"/>
        </w:rPr>
        <w:t>Российской Федерации «Развитие образования»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 ___ (</w:t>
      </w:r>
      <w:r w:rsidRPr="00D717D7">
        <w:rPr>
          <w:rFonts w:ascii="Times New Roman" w:hAnsi="Times New Roman" w:cs="Times New Roman"/>
          <w:i/>
          <w:sz w:val="28"/>
          <w:szCs w:val="28"/>
        </w:rPr>
        <w:t>указывается наименование направления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17D7">
        <w:rPr>
          <w:rFonts w:ascii="Times New Roman" w:hAnsi="Times New Roman" w:cs="Times New Roman"/>
          <w:sz w:val="28"/>
          <w:szCs w:val="28"/>
        </w:rPr>
        <w:t>,</w:t>
      </w:r>
      <w:r w:rsidR="00104753">
        <w:rPr>
          <w:rFonts w:ascii="Times New Roman" w:hAnsi="Times New Roman" w:cs="Times New Roman"/>
          <w:sz w:val="28"/>
          <w:szCs w:val="28"/>
        </w:rPr>
        <w:t xml:space="preserve"> </w:t>
      </w:r>
      <w:r w:rsidRPr="00D717D7">
        <w:rPr>
          <w:rFonts w:ascii="Times New Roman" w:hAnsi="Times New Roman" w:cs="Times New Roman"/>
          <w:sz w:val="28"/>
          <w:szCs w:val="28"/>
        </w:rPr>
        <w:t>лот №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D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17D7">
        <w:rPr>
          <w:rFonts w:ascii="Times New Roman" w:hAnsi="Times New Roman" w:cs="Times New Roman"/>
          <w:sz w:val="28"/>
          <w:szCs w:val="28"/>
        </w:rPr>
        <w:t xml:space="preserve"> конкурс) на условиях, установленных в объявлении о проведении конкурса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17D7">
        <w:rPr>
          <w:rFonts w:ascii="Times New Roman" w:hAnsi="Times New Roman" w:cs="Times New Roman"/>
          <w:sz w:val="28"/>
          <w:szCs w:val="28"/>
        </w:rPr>
        <w:t>онкурсной документации.</w:t>
      </w:r>
    </w:p>
    <w:p w:rsidR="00406698" w:rsidRPr="007C2655" w:rsidRDefault="00406698" w:rsidP="00406698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406698" w:rsidRDefault="00406698" w:rsidP="00406698">
      <w:pPr>
        <w:shd w:val="clear" w:color="auto" w:fill="FFFFFF"/>
        <w:tabs>
          <w:tab w:val="left" w:pos="442"/>
          <w:tab w:val="left" w:leader="underscore" w:pos="9614"/>
        </w:tabs>
        <w:spacing w:after="0" w:line="36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pacing w:val="-12"/>
          <w:sz w:val="28"/>
          <w:szCs w:val="28"/>
        </w:rPr>
        <w:lastRenderedPageBreak/>
        <w:t>2.</w:t>
      </w:r>
      <w:r w:rsidRPr="00D717D7">
        <w:rPr>
          <w:rFonts w:ascii="Times New Roman" w:hAnsi="Times New Roman" w:cs="Times New Roman"/>
          <w:sz w:val="28"/>
          <w:szCs w:val="28"/>
        </w:rPr>
        <w:t xml:space="preserve"> Сообщаем, что в отношении </w:t>
      </w:r>
      <w:r w:rsidRPr="00D717D7">
        <w:rPr>
          <w:rFonts w:ascii="Times New Roman" w:hAnsi="Times New Roman" w:cs="Times New Roman"/>
          <w:sz w:val="28"/>
          <w:szCs w:val="28"/>
        </w:rPr>
        <w:tab/>
      </w:r>
    </w:p>
    <w:p w:rsidR="00406698" w:rsidRDefault="00406698" w:rsidP="00406698">
      <w:pPr>
        <w:shd w:val="clear" w:color="auto" w:fill="FFFFFF"/>
        <w:spacing w:after="0"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(наименование Участника К</w:t>
      </w:r>
      <w:r w:rsidR="00E22E0A">
        <w:rPr>
          <w:rFonts w:ascii="Times New Roman" w:hAnsi="Times New Roman" w:cs="Times New Roman"/>
          <w:i/>
          <w:iCs/>
          <w:spacing w:val="-1"/>
          <w:sz w:val="28"/>
          <w:szCs w:val="28"/>
        </w:rPr>
        <w:t>онкурсного отбора</w:t>
      </w:r>
      <w:r w:rsidRPr="00D717D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) </w:t>
      </w:r>
      <w:r w:rsidRPr="00D717D7">
        <w:rPr>
          <w:rFonts w:ascii="Times New Roman" w:hAnsi="Times New Roman" w:cs="Times New Roman"/>
          <w:spacing w:val="-1"/>
          <w:sz w:val="28"/>
          <w:szCs w:val="28"/>
        </w:rPr>
        <w:t>отсутствует:</w:t>
      </w:r>
    </w:p>
    <w:p w:rsidR="00406698" w:rsidRPr="00D717D7" w:rsidRDefault="00406698" w:rsidP="00406698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z w:val="28"/>
          <w:szCs w:val="28"/>
        </w:rPr>
        <w:t>проведение ликвидации Участника Конкурса и отсутствие решения арбитражного суда о признании Участника Конкурса несостоятельным (банкротом) и об открытии конкурсного производства;</w:t>
      </w:r>
    </w:p>
    <w:p w:rsidR="00406698" w:rsidRPr="00D717D7" w:rsidRDefault="00406698" w:rsidP="00406698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z w:val="28"/>
          <w:szCs w:val="28"/>
        </w:rPr>
        <w:t>приостановление деятельности Участника Конкурса в порядке, установленном Кодексом Российской Федерации об административных правонарушениях, на дату подачи заявки на участие в конкурсе;</w:t>
      </w:r>
    </w:p>
    <w:p w:rsidR="00406698" w:rsidRDefault="00406698" w:rsidP="00406698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D717D7">
        <w:rPr>
          <w:rFonts w:ascii="Times New Roman" w:hAnsi="Times New Roman" w:cs="Times New Roman"/>
          <w:i/>
          <w:iCs/>
          <w:spacing w:val="-1"/>
          <w:sz w:val="28"/>
          <w:szCs w:val="28"/>
        </w:rPr>
        <w:t>аименование Участника Конкурса)</w:t>
      </w:r>
      <w:r w:rsidRPr="00D717D7">
        <w:rPr>
          <w:rFonts w:ascii="Times New Roman" w:hAnsi="Times New Roman" w:cs="Times New Roman"/>
          <w:sz w:val="28"/>
          <w:szCs w:val="28"/>
        </w:rPr>
        <w:t xml:space="preserve"> не является </w:t>
      </w:r>
      <w:r w:rsidRPr="00BD24AE">
        <w:rPr>
          <w:rFonts w:ascii="Times New Roman" w:hAnsi="Times New Roman" w:cs="Times New Roman"/>
          <w:sz w:val="28"/>
          <w:szCs w:val="28"/>
        </w:rPr>
        <w:t>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BD2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4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D24AE">
        <w:rPr>
          <w:rFonts w:ascii="Times New Roman" w:hAnsi="Times New Roman" w:cs="Times New Roman"/>
          <w:sz w:val="28"/>
          <w:szCs w:val="28"/>
        </w:rPr>
        <w:t xml:space="preserve"> таких юридических лиц, </w:t>
      </w:r>
      <w:r w:rsidR="00E22E0A">
        <w:rPr>
          <w:rFonts w:ascii="Times New Roman" w:hAnsi="Times New Roman" w:cs="Times New Roman"/>
          <w:sz w:val="28"/>
          <w:szCs w:val="28"/>
        </w:rPr>
        <w:br/>
      </w:r>
      <w:r w:rsidRPr="00BD24AE">
        <w:rPr>
          <w:rFonts w:ascii="Times New Roman" w:hAnsi="Times New Roman" w:cs="Times New Roman"/>
          <w:sz w:val="28"/>
          <w:szCs w:val="28"/>
        </w:rPr>
        <w:t>в совокупности превышает 50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698" w:rsidRPr="00D717D7" w:rsidRDefault="00406698" w:rsidP="00406698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D717D7">
        <w:rPr>
          <w:rFonts w:ascii="Times New Roman" w:hAnsi="Times New Roman" w:cs="Times New Roman"/>
          <w:i/>
          <w:iCs/>
          <w:spacing w:val="-1"/>
          <w:sz w:val="28"/>
          <w:szCs w:val="28"/>
        </w:rPr>
        <w:t>аименование Участника Конкурса)</w:t>
      </w:r>
      <w:r w:rsidRPr="00D717D7">
        <w:rPr>
          <w:rFonts w:ascii="Times New Roman" w:hAnsi="Times New Roman" w:cs="Times New Roman"/>
          <w:sz w:val="28"/>
          <w:szCs w:val="28"/>
        </w:rPr>
        <w:t xml:space="preserve"> не является</w:t>
      </w:r>
      <w:r w:rsidRPr="00A47E21">
        <w:rPr>
          <w:rFonts w:ascii="Times New Roman" w:hAnsi="Times New Roman" w:cs="Times New Roman"/>
          <w:sz w:val="28"/>
        </w:rPr>
        <w:t xml:space="preserve"> получателем средств из федерального бюджета в соответствии с иными нормативными правовыми актами на цели, совпадающие с целями предоставления гранта</w:t>
      </w:r>
    </w:p>
    <w:p w:rsidR="00406698" w:rsidRDefault="00406698" w:rsidP="00406698">
      <w:pPr>
        <w:shd w:val="clear" w:color="auto" w:fill="FFFFFF"/>
        <w:tabs>
          <w:tab w:val="left" w:pos="715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i/>
          <w:sz w:val="28"/>
          <w:szCs w:val="28"/>
        </w:rPr>
        <w:tab/>
      </w:r>
      <w:r w:rsidRPr="00D717D7">
        <w:rPr>
          <w:rFonts w:ascii="Times New Roman" w:hAnsi="Times New Roman" w:cs="Times New Roman"/>
          <w:sz w:val="28"/>
          <w:szCs w:val="28"/>
        </w:rPr>
        <w:t xml:space="preserve">У руководителя, членов коллегиального исполнительного органа </w:t>
      </w:r>
      <w:r w:rsidR="00104753">
        <w:rPr>
          <w:rFonts w:ascii="Times New Roman" w:hAnsi="Times New Roman" w:cs="Times New Roman"/>
          <w:sz w:val="28"/>
          <w:szCs w:val="28"/>
        </w:rPr>
        <w:br/>
      </w:r>
      <w:r w:rsidRPr="00D717D7">
        <w:rPr>
          <w:rFonts w:ascii="Times New Roman" w:hAnsi="Times New Roman" w:cs="Times New Roman"/>
          <w:sz w:val="28"/>
          <w:szCs w:val="28"/>
        </w:rPr>
        <w:t xml:space="preserve">и главного бухгалтера </w:t>
      </w:r>
      <w:r w:rsidRPr="00D717D7">
        <w:rPr>
          <w:rFonts w:ascii="Times New Roman" w:hAnsi="Times New Roman" w:cs="Times New Roman"/>
          <w:i/>
          <w:sz w:val="28"/>
          <w:szCs w:val="28"/>
        </w:rPr>
        <w:t>(наименование Участника Конкурса)</w:t>
      </w:r>
      <w:r w:rsidRPr="00D717D7">
        <w:rPr>
          <w:rFonts w:ascii="Times New Roman" w:hAnsi="Times New Roman" w:cs="Times New Roman"/>
          <w:sz w:val="28"/>
          <w:szCs w:val="28"/>
        </w:rPr>
        <w:t xml:space="preserve"> отсутствует судимость за преступления в сфере экономики, а также не применялось </w:t>
      </w:r>
      <w:r w:rsidR="00104753">
        <w:rPr>
          <w:rFonts w:ascii="Times New Roman" w:hAnsi="Times New Roman" w:cs="Times New Roman"/>
          <w:sz w:val="28"/>
          <w:szCs w:val="28"/>
        </w:rPr>
        <w:br/>
      </w:r>
      <w:r w:rsidRPr="00D717D7">
        <w:rPr>
          <w:rFonts w:ascii="Times New Roman" w:hAnsi="Times New Roman" w:cs="Times New Roman"/>
          <w:sz w:val="28"/>
          <w:szCs w:val="28"/>
        </w:rPr>
        <w:t xml:space="preserve">в отношении указанных лиц наказание в виде лишения права занимать определенные должности или заниматься определенной деятельностью, административное наказание в виде дисквалификации. </w:t>
      </w:r>
    </w:p>
    <w:p w:rsidR="00406698" w:rsidRDefault="00406698" w:rsidP="00406698">
      <w:pPr>
        <w:shd w:val="clear" w:color="auto" w:fill="FFFFFF"/>
        <w:tabs>
          <w:tab w:val="left" w:pos="715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D717D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717D7">
        <w:rPr>
          <w:rFonts w:ascii="Times New Roman" w:hAnsi="Times New Roman" w:cs="Times New Roman"/>
          <w:sz w:val="28"/>
          <w:szCs w:val="28"/>
        </w:rPr>
        <w:t xml:space="preserve"> </w:t>
      </w:r>
      <w:r w:rsidRPr="00D717D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717D7"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  <w:r w:rsidRPr="00D717D7">
        <w:rPr>
          <w:rFonts w:ascii="Times New Roman" w:hAnsi="Times New Roman" w:cs="Times New Roman"/>
          <w:i/>
          <w:sz w:val="28"/>
          <w:szCs w:val="28"/>
        </w:rPr>
        <w:t xml:space="preserve"> Участника Конкурса)</w:t>
      </w:r>
      <w:r w:rsidRPr="00D717D7">
        <w:rPr>
          <w:rFonts w:ascii="Times New Roman" w:hAnsi="Times New Roman" w:cs="Times New Roman"/>
          <w:sz w:val="28"/>
          <w:szCs w:val="28"/>
        </w:rPr>
        <w:t xml:space="preserve"> и Мин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D717D7">
        <w:rPr>
          <w:rFonts w:ascii="Times New Roman" w:hAnsi="Times New Roman" w:cs="Times New Roman"/>
          <w:sz w:val="28"/>
          <w:szCs w:val="28"/>
        </w:rPr>
        <w:t xml:space="preserve"> России отсутствует конфликт интересов.</w:t>
      </w:r>
    </w:p>
    <w:p w:rsidR="00406698" w:rsidRDefault="00406698" w:rsidP="0040669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>(н</w:t>
      </w:r>
      <w:r w:rsidRPr="00D717D7">
        <w:rPr>
          <w:rFonts w:ascii="Times New Roman" w:hAnsi="Times New Roman" w:cs="Times New Roman"/>
          <w:i/>
          <w:sz w:val="28"/>
          <w:szCs w:val="28"/>
        </w:rPr>
        <w:t>аименование Участника Конкурса)</w:t>
      </w:r>
      <w:r w:rsidRPr="00D71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7D7">
        <w:rPr>
          <w:rFonts w:ascii="Times New Roman" w:hAnsi="Times New Roman" w:cs="Times New Roman"/>
          <w:sz w:val="28"/>
          <w:szCs w:val="28"/>
        </w:rPr>
        <w:t>обладает</w:t>
      </w:r>
      <w:proofErr w:type="gramEnd"/>
      <w:r w:rsidRPr="00D717D7">
        <w:rPr>
          <w:rFonts w:ascii="Times New Roman" w:hAnsi="Times New Roman" w:cs="Times New Roman"/>
          <w:sz w:val="28"/>
          <w:szCs w:val="28"/>
        </w:rPr>
        <w:t>/не обладает исключительными правами на результаты интеллектуальной деятельности.</w:t>
      </w:r>
    </w:p>
    <w:p w:rsidR="00406698" w:rsidRDefault="00406698" w:rsidP="00406698">
      <w:pPr>
        <w:shd w:val="clear" w:color="auto" w:fill="FFFFFF"/>
        <w:tabs>
          <w:tab w:val="left" w:pos="288"/>
        </w:tabs>
        <w:spacing w:after="0" w:line="360" w:lineRule="auto"/>
        <w:ind w:left="24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pacing w:val="-13"/>
          <w:sz w:val="28"/>
          <w:szCs w:val="28"/>
        </w:rPr>
        <w:t>3.</w:t>
      </w:r>
      <w:r w:rsidRPr="00D717D7">
        <w:rPr>
          <w:rFonts w:ascii="Times New Roman" w:hAnsi="Times New Roman" w:cs="Times New Roman"/>
          <w:sz w:val="28"/>
          <w:szCs w:val="28"/>
        </w:rPr>
        <w:tab/>
        <w:t xml:space="preserve">Решение об участии в конкурсе и, в случае победы </w:t>
      </w:r>
      <w:r>
        <w:rPr>
          <w:rFonts w:ascii="Times New Roman" w:hAnsi="Times New Roman" w:cs="Times New Roman"/>
          <w:sz w:val="28"/>
          <w:szCs w:val="28"/>
        </w:rPr>
        <w:t>в нем, заключении и выполнении С</w:t>
      </w:r>
      <w:r w:rsidRPr="00D717D7">
        <w:rPr>
          <w:rFonts w:ascii="Times New Roman" w:hAnsi="Times New Roman" w:cs="Times New Roman"/>
          <w:sz w:val="28"/>
          <w:szCs w:val="28"/>
        </w:rPr>
        <w:t xml:space="preserve">оглашения о предоставлении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D717D7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</w:t>
      </w:r>
      <w:r w:rsidRPr="00D717D7">
        <w:rPr>
          <w:rFonts w:ascii="Times New Roman" w:hAnsi="Times New Roman" w:cs="Times New Roman"/>
          <w:sz w:val="28"/>
          <w:szCs w:val="28"/>
        </w:rPr>
        <w:t>государственной программы Российской Ф</w:t>
      </w:r>
      <w:r>
        <w:rPr>
          <w:rFonts w:ascii="Times New Roman" w:hAnsi="Times New Roman" w:cs="Times New Roman"/>
          <w:sz w:val="28"/>
          <w:szCs w:val="28"/>
        </w:rPr>
        <w:t>едерации «Развитие образования»</w:t>
      </w:r>
      <w:r w:rsidR="002D0635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Pr="00D717D7">
        <w:rPr>
          <w:rFonts w:ascii="Times New Roman" w:hAnsi="Times New Roman" w:cs="Times New Roman"/>
          <w:sz w:val="28"/>
          <w:szCs w:val="28"/>
        </w:rPr>
        <w:t xml:space="preserve"> </w:t>
      </w:r>
      <w:r w:rsidRPr="00D717D7">
        <w:rPr>
          <w:rFonts w:ascii="Times New Roman" w:hAnsi="Times New Roman" w:cs="Times New Roman"/>
          <w:i/>
          <w:iCs/>
          <w:sz w:val="28"/>
          <w:szCs w:val="28"/>
        </w:rPr>
        <w:t>(н</w:t>
      </w:r>
      <w:r w:rsidR="002D0635">
        <w:rPr>
          <w:rFonts w:ascii="Times New Roman" w:hAnsi="Times New Roman" w:cs="Times New Roman"/>
          <w:i/>
          <w:iCs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i/>
          <w:iCs/>
          <w:sz w:val="28"/>
          <w:szCs w:val="28"/>
        </w:rPr>
        <w:t>Участника Конкурса)</w:t>
      </w:r>
      <w:r w:rsidRPr="00D717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17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D717D7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 Российской Федерации, уставом (положением) и внутренними документами </w:t>
      </w:r>
      <w:r w:rsidRPr="00D717D7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Участника </w:t>
      </w:r>
      <w:r w:rsidRPr="00D717D7">
        <w:rPr>
          <w:rFonts w:ascii="Times New Roman" w:hAnsi="Times New Roman" w:cs="Times New Roman"/>
          <w:i/>
          <w:iCs/>
          <w:spacing w:val="-5"/>
          <w:sz w:val="28"/>
          <w:szCs w:val="28"/>
        </w:rPr>
        <w:t>Конкурса).</w:t>
      </w:r>
    </w:p>
    <w:p w:rsidR="00406698" w:rsidRPr="00D717D7" w:rsidRDefault="00406698" w:rsidP="00406698">
      <w:pPr>
        <w:widowControl w:val="0"/>
        <w:numPr>
          <w:ilvl w:val="0"/>
          <w:numId w:val="2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24" w:firstLine="68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717D7">
        <w:rPr>
          <w:rFonts w:ascii="Times New Roman" w:hAnsi="Times New Roman" w:cs="Times New Roman"/>
          <w:sz w:val="28"/>
          <w:szCs w:val="28"/>
        </w:rPr>
        <w:t xml:space="preserve">Информируем, что заявленный нами в составе заявки на участие </w:t>
      </w:r>
      <w:r w:rsidR="002D0635">
        <w:rPr>
          <w:rFonts w:ascii="Times New Roman" w:hAnsi="Times New Roman" w:cs="Times New Roman"/>
          <w:sz w:val="28"/>
          <w:szCs w:val="28"/>
        </w:rPr>
        <w:br/>
      </w:r>
      <w:r w:rsidRPr="00D717D7">
        <w:rPr>
          <w:rFonts w:ascii="Times New Roman" w:hAnsi="Times New Roman" w:cs="Times New Roman"/>
          <w:sz w:val="28"/>
          <w:szCs w:val="28"/>
        </w:rPr>
        <w:t>в конкурсе проект не является повторением работ, проект</w:t>
      </w:r>
      <w:proofErr w:type="gramStart"/>
      <w:r w:rsidRPr="00D717D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717D7">
        <w:rPr>
          <w:rFonts w:ascii="Times New Roman" w:hAnsi="Times New Roman" w:cs="Times New Roman"/>
          <w:sz w:val="28"/>
          <w:szCs w:val="28"/>
        </w:rPr>
        <w:t>-ов), выполненных нами в предшествующие периоды за счет бюджетов различных уровней и иных источников.</w:t>
      </w:r>
    </w:p>
    <w:p w:rsidR="00E22E0A" w:rsidRPr="002D0635" w:rsidRDefault="00406698" w:rsidP="002D0635">
      <w:pPr>
        <w:widowControl w:val="0"/>
        <w:numPr>
          <w:ilvl w:val="0"/>
          <w:numId w:val="2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left="5" w:right="14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7D7">
        <w:rPr>
          <w:rFonts w:ascii="Times New Roman" w:hAnsi="Times New Roman" w:cs="Times New Roman"/>
          <w:sz w:val="28"/>
          <w:szCs w:val="28"/>
        </w:rPr>
        <w:t>В случае признания нас победителем конкурса берем на себя обязательство в течение 30 рабочих дней после подведения итогов конкур</w:t>
      </w:r>
      <w:r>
        <w:rPr>
          <w:rFonts w:ascii="Times New Roman" w:hAnsi="Times New Roman" w:cs="Times New Roman"/>
          <w:sz w:val="28"/>
          <w:szCs w:val="28"/>
        </w:rPr>
        <w:t>са заключить С</w:t>
      </w:r>
      <w:r w:rsidRPr="00D717D7">
        <w:rPr>
          <w:rFonts w:ascii="Times New Roman" w:hAnsi="Times New Roman" w:cs="Times New Roman"/>
          <w:sz w:val="28"/>
          <w:szCs w:val="28"/>
        </w:rPr>
        <w:t xml:space="preserve">оглашение о предоставлении гранта в форме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717D7">
        <w:rPr>
          <w:rFonts w:ascii="Times New Roman" w:hAnsi="Times New Roman" w:cs="Times New Roman"/>
          <w:sz w:val="28"/>
          <w:szCs w:val="28"/>
        </w:rPr>
        <w:t xml:space="preserve">для юридических лиц из федерального бюджета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DF41D3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 xml:space="preserve">Субсидии </w:t>
      </w:r>
      <w:r w:rsidRPr="007C2655">
        <w:rPr>
          <w:rFonts w:ascii="Times New Roman" w:hAnsi="Times New Roman" w:cs="Times New Roman"/>
          <w:sz w:val="28"/>
          <w:szCs w:val="24"/>
        </w:rPr>
        <w:t xml:space="preserve">на предоставление в 2019 году из федерального бюджета грантов в форме субсидий на выполнение мероприятий </w:t>
      </w:r>
      <w:r w:rsidR="002D0635">
        <w:rPr>
          <w:rFonts w:ascii="Times New Roman" w:hAnsi="Times New Roman" w:cs="Times New Roman"/>
          <w:sz w:val="28"/>
          <w:szCs w:val="24"/>
        </w:rPr>
        <w:br/>
      </w:r>
      <w:r w:rsidRPr="007C2655">
        <w:rPr>
          <w:rFonts w:ascii="Times New Roman" w:hAnsi="Times New Roman" w:cs="Times New Roman"/>
          <w:sz w:val="28"/>
          <w:szCs w:val="24"/>
        </w:rPr>
        <w:t>по поддержке инноваций в области развития и</w:t>
      </w:r>
      <w:proofErr w:type="gramEnd"/>
      <w:r w:rsidRPr="007C265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2655">
        <w:rPr>
          <w:rFonts w:ascii="Times New Roman" w:hAnsi="Times New Roman" w:cs="Times New Roman"/>
          <w:sz w:val="28"/>
          <w:szCs w:val="24"/>
        </w:rPr>
        <w:t>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образования» подпрограммы «Совершенствование управления системой образов</w:t>
      </w:r>
      <w:r>
        <w:rPr>
          <w:rFonts w:ascii="Times New Roman" w:hAnsi="Times New Roman" w:cs="Times New Roman"/>
          <w:sz w:val="28"/>
          <w:szCs w:val="24"/>
        </w:rPr>
        <w:t xml:space="preserve">ания» государственной программы </w:t>
      </w:r>
      <w:r w:rsidRPr="007C2655">
        <w:rPr>
          <w:rFonts w:ascii="Times New Roman" w:hAnsi="Times New Roman" w:cs="Times New Roman"/>
          <w:sz w:val="28"/>
          <w:szCs w:val="24"/>
        </w:rPr>
        <w:t xml:space="preserve">Российской Федерации </w:t>
      </w:r>
      <w:r w:rsidR="002D0635">
        <w:rPr>
          <w:rFonts w:ascii="Times New Roman" w:hAnsi="Times New Roman" w:cs="Times New Roman"/>
          <w:sz w:val="28"/>
          <w:szCs w:val="24"/>
        </w:rPr>
        <w:br/>
      </w:r>
      <w:r w:rsidRPr="007C2655">
        <w:rPr>
          <w:rFonts w:ascii="Times New Roman" w:hAnsi="Times New Roman" w:cs="Times New Roman"/>
          <w:sz w:val="28"/>
          <w:szCs w:val="24"/>
        </w:rPr>
        <w:t>«Развитие образования»</w:t>
      </w:r>
      <w:r w:rsidRPr="00D717D7">
        <w:rPr>
          <w:rFonts w:ascii="Times New Roman" w:hAnsi="Times New Roman" w:cs="Times New Roman"/>
          <w:sz w:val="28"/>
          <w:szCs w:val="28"/>
        </w:rPr>
        <w:t>, лот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D7">
        <w:rPr>
          <w:rFonts w:ascii="Times New Roman" w:hAnsi="Times New Roman" w:cs="Times New Roman"/>
          <w:sz w:val="28"/>
          <w:szCs w:val="28"/>
        </w:rPr>
        <w:t>____ по проекту (</w:t>
      </w:r>
      <w:r w:rsidRPr="00D717D7">
        <w:rPr>
          <w:rFonts w:ascii="Times New Roman" w:hAnsi="Times New Roman" w:cs="Times New Roman"/>
          <w:i/>
          <w:sz w:val="28"/>
          <w:szCs w:val="28"/>
        </w:rPr>
        <w:t xml:space="preserve">указывается наименование проекта) </w:t>
      </w:r>
      <w:r w:rsidRPr="00D717D7">
        <w:rPr>
          <w:rFonts w:ascii="Times New Roman" w:hAnsi="Times New Roman" w:cs="Times New Roman"/>
          <w:sz w:val="28"/>
          <w:szCs w:val="28"/>
        </w:rPr>
        <w:t xml:space="preserve">на условиях, указанных в Конкурсной </w:t>
      </w:r>
      <w:r w:rsidRPr="00D717D7">
        <w:rPr>
          <w:rFonts w:ascii="Times New Roman" w:hAnsi="Times New Roman" w:cs="Times New Roman"/>
          <w:spacing w:val="-1"/>
          <w:sz w:val="28"/>
          <w:szCs w:val="28"/>
        </w:rPr>
        <w:t>документации и нашей заявке на участие в конкурс</w:t>
      </w:r>
      <w:r w:rsidR="00F732E4">
        <w:rPr>
          <w:rFonts w:ascii="Times New Roman" w:hAnsi="Times New Roman" w:cs="Times New Roman"/>
          <w:spacing w:val="-1"/>
          <w:sz w:val="28"/>
          <w:szCs w:val="28"/>
        </w:rPr>
        <w:t>ном отборе</w:t>
      </w:r>
      <w:r w:rsidRPr="00D717D7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406698" w:rsidRDefault="00406698" w:rsidP="0040669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D717D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06698" w:rsidRPr="00763EB0" w:rsidRDefault="00406698" w:rsidP="00406698">
      <w:pPr>
        <w:shd w:val="clear" w:color="auto" w:fill="FFFFFF"/>
        <w:tabs>
          <w:tab w:val="left" w:leader="underscore" w:pos="5338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717D7">
        <w:rPr>
          <w:rFonts w:ascii="Times New Roman" w:hAnsi="Times New Roman" w:cs="Times New Roman"/>
          <w:spacing w:val="-1"/>
          <w:sz w:val="28"/>
          <w:szCs w:val="28"/>
        </w:rPr>
        <w:t>(уполномоченный представитель)</w:t>
      </w:r>
      <w:r w:rsidR="002D0635">
        <w:rPr>
          <w:rFonts w:ascii="Times New Roman" w:hAnsi="Times New Roman" w:cs="Times New Roman"/>
          <w:sz w:val="28"/>
          <w:szCs w:val="28"/>
        </w:rPr>
        <w:t>________________________</w:t>
      </w:r>
      <w:r w:rsidRPr="00D717D7">
        <w:rPr>
          <w:rFonts w:ascii="Times New Roman" w:hAnsi="Times New Roman" w:cs="Times New Roman"/>
          <w:spacing w:val="-1"/>
          <w:sz w:val="28"/>
          <w:szCs w:val="28"/>
        </w:rPr>
        <w:t>(Фамилия И.О.)</w:t>
      </w:r>
    </w:p>
    <w:p w:rsidR="00406698" w:rsidRPr="002D0635" w:rsidRDefault="00406698" w:rsidP="002D0635">
      <w:pPr>
        <w:shd w:val="clear" w:color="auto" w:fill="FFFFFF"/>
        <w:spacing w:line="360" w:lineRule="auto"/>
        <w:ind w:left="5245" w:firstLine="69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717D7">
        <w:rPr>
          <w:rFonts w:ascii="Times New Roman" w:hAnsi="Times New Roman" w:cs="Times New Roman"/>
          <w:spacing w:val="-4"/>
          <w:sz w:val="28"/>
          <w:szCs w:val="28"/>
        </w:rPr>
        <w:t>М.П.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06698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 xml:space="preserve">к Конкурсной документации </w:t>
      </w: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06698" w:rsidRDefault="00406698" w:rsidP="00406698">
      <w:pPr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6698" w:rsidRDefault="00B56FDB" w:rsidP="00406698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ПРОЕКТА</w:t>
      </w:r>
    </w:p>
    <w:p w:rsidR="00406698" w:rsidRPr="0029332A" w:rsidRDefault="00406698" w:rsidP="00406698">
      <w:pPr>
        <w:pStyle w:val="a3"/>
        <w:widowControl w:val="0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C2655">
        <w:rPr>
          <w:rFonts w:ascii="Times New Roman" w:hAnsi="Times New Roman" w:cs="Times New Roman"/>
          <w:sz w:val="28"/>
          <w:szCs w:val="28"/>
        </w:rPr>
        <w:t>Описание мероприятия</w:t>
      </w:r>
      <w:r w:rsidRPr="00AF1558">
        <w:rPr>
          <w:b/>
          <w:sz w:val="28"/>
          <w:szCs w:val="28"/>
        </w:rPr>
        <w:t xml:space="preserve"> </w:t>
      </w:r>
      <w:r w:rsidRPr="00AF1558">
        <w:rPr>
          <w:rFonts w:ascii="Times New Roman" w:hAnsi="Times New Roman" w:cs="Times New Roman"/>
          <w:b/>
          <w:sz w:val="28"/>
          <w:szCs w:val="24"/>
        </w:rPr>
        <w:t xml:space="preserve">«Субсидии </w:t>
      </w:r>
      <w:r w:rsidRPr="0029332A">
        <w:rPr>
          <w:rFonts w:ascii="Times New Roman" w:hAnsi="Times New Roman" w:cs="Times New Roman"/>
          <w:b/>
          <w:sz w:val="28"/>
          <w:szCs w:val="24"/>
        </w:rPr>
        <w:t xml:space="preserve">на выполнение мероприятий по поддержке инноваций в области развития </w:t>
      </w:r>
      <w:r w:rsidR="002D0635">
        <w:rPr>
          <w:rFonts w:ascii="Times New Roman" w:hAnsi="Times New Roman" w:cs="Times New Roman"/>
          <w:b/>
          <w:sz w:val="28"/>
          <w:szCs w:val="24"/>
        </w:rPr>
        <w:br/>
      </w:r>
      <w:r w:rsidRPr="0029332A">
        <w:rPr>
          <w:rFonts w:ascii="Times New Roman" w:hAnsi="Times New Roman" w:cs="Times New Roman"/>
          <w:b/>
          <w:sz w:val="28"/>
          <w:szCs w:val="24"/>
        </w:rPr>
        <w:t>и 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образования» подпрограммы «Совершенствование управления системой образования» государственной программы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332A">
        <w:rPr>
          <w:rFonts w:ascii="Times New Roman" w:hAnsi="Times New Roman" w:cs="Times New Roman"/>
          <w:b/>
          <w:sz w:val="28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29332A">
        <w:rPr>
          <w:rFonts w:ascii="Times New Roman" w:hAnsi="Times New Roman" w:cs="Times New Roman"/>
          <w:b/>
          <w:sz w:val="28"/>
          <w:szCs w:val="24"/>
        </w:rPr>
        <w:t>«Развитие образования»</w:t>
      </w:r>
    </w:p>
    <w:p w:rsidR="00406698" w:rsidRDefault="00406698" w:rsidP="00406698">
      <w:pPr>
        <w:pStyle w:val="a3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1558">
        <w:rPr>
          <w:rFonts w:ascii="Times New Roman" w:hAnsi="Times New Roman" w:cs="Times New Roman"/>
          <w:sz w:val="28"/>
          <w:szCs w:val="28"/>
          <w:lang w:bidi="ru-RU"/>
        </w:rPr>
        <w:t>«_______________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="002D0635">
        <w:rPr>
          <w:rFonts w:ascii="Times New Roman" w:hAnsi="Times New Roman" w:cs="Times New Roman"/>
          <w:sz w:val="28"/>
          <w:szCs w:val="28"/>
          <w:lang w:bidi="ru-RU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AF1558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406698" w:rsidRPr="00B572C5" w:rsidRDefault="00406698" w:rsidP="00406698">
      <w:pPr>
        <w:widowControl w:val="0"/>
        <w:tabs>
          <w:tab w:val="right" w:leader="underscore" w:pos="9314"/>
        </w:tabs>
        <w:jc w:val="center"/>
        <w:rPr>
          <w:rFonts w:ascii="Times New Roman" w:hAnsi="Times New Roman" w:cs="Times New Roman"/>
          <w:i/>
          <w:iCs/>
          <w:sz w:val="32"/>
          <w:szCs w:val="28"/>
          <w:vertAlign w:val="superscript"/>
          <w:lang w:bidi="ru-RU"/>
        </w:rPr>
      </w:pPr>
      <w:r w:rsidRPr="00B572C5">
        <w:rPr>
          <w:rFonts w:ascii="Times New Roman" w:hAnsi="Times New Roman" w:cs="Times New Roman"/>
          <w:i/>
          <w:iCs/>
          <w:sz w:val="32"/>
          <w:szCs w:val="28"/>
          <w:vertAlign w:val="superscript"/>
          <w:lang w:bidi="ru-RU"/>
        </w:rPr>
        <w:t>(наименование проекта)</w:t>
      </w:r>
    </w:p>
    <w:p w:rsidR="00406698" w:rsidRDefault="00406698" w:rsidP="00406698">
      <w:pPr>
        <w:pStyle w:val="a3"/>
        <w:widowControl w:val="0"/>
        <w:numPr>
          <w:ilvl w:val="1"/>
          <w:numId w:val="24"/>
        </w:numPr>
        <w:ind w:left="-142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AF1558">
        <w:rPr>
          <w:rFonts w:ascii="Times New Roman" w:hAnsi="Times New Roman" w:cs="Times New Roman"/>
          <w:sz w:val="28"/>
          <w:szCs w:val="28"/>
          <w:lang w:bidi="ru-RU"/>
        </w:rPr>
        <w:t>Целевым назначением проекта является: «__________________________________________________________</w:t>
      </w:r>
      <w:r w:rsidR="002D0635">
        <w:rPr>
          <w:rFonts w:ascii="Times New Roman" w:hAnsi="Times New Roman" w:cs="Times New Roman"/>
          <w:sz w:val="28"/>
          <w:szCs w:val="28"/>
          <w:lang w:bidi="ru-RU"/>
        </w:rPr>
        <w:t>____</w:t>
      </w:r>
      <w:r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AF1558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406698" w:rsidRPr="00B572C5" w:rsidRDefault="00406698" w:rsidP="00406698">
      <w:pPr>
        <w:widowControl w:val="0"/>
        <w:tabs>
          <w:tab w:val="right" w:leader="underscore" w:pos="9314"/>
        </w:tabs>
        <w:jc w:val="center"/>
        <w:rPr>
          <w:rFonts w:ascii="Times New Roman" w:hAnsi="Times New Roman" w:cs="Times New Roman"/>
          <w:i/>
          <w:iCs/>
          <w:sz w:val="32"/>
          <w:szCs w:val="28"/>
          <w:vertAlign w:val="superscript"/>
          <w:lang w:bidi="ru-RU"/>
        </w:rPr>
      </w:pPr>
      <w:r w:rsidRPr="00B572C5">
        <w:rPr>
          <w:rFonts w:ascii="Times New Roman" w:hAnsi="Times New Roman" w:cs="Times New Roman"/>
          <w:i/>
          <w:iCs/>
          <w:sz w:val="32"/>
          <w:szCs w:val="28"/>
          <w:vertAlign w:val="superscript"/>
          <w:lang w:bidi="ru-RU"/>
        </w:rPr>
        <w:t>(указать целевое назначение проекта)</w:t>
      </w:r>
    </w:p>
    <w:p w:rsidR="00406698" w:rsidRDefault="00406698" w:rsidP="0040669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1.2. Описание комплекса работ по реализации мероприятий</w:t>
      </w:r>
      <w:r>
        <w:rPr>
          <w:rStyle w:val="a8"/>
          <w:rFonts w:ascii="Times New Roman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406698" w:rsidRPr="003229A8" w:rsidRDefault="00406698" w:rsidP="00406698">
      <w:pPr>
        <w:pStyle w:val="af9"/>
        <w:ind w:firstLine="567"/>
        <w:rPr>
          <w:szCs w:val="28"/>
        </w:rPr>
      </w:pPr>
      <w:r>
        <w:rPr>
          <w:szCs w:val="28"/>
          <w:lang w:bidi="ru-RU"/>
        </w:rPr>
        <w:t>1.2.1.</w:t>
      </w:r>
      <w:r w:rsidRPr="009606F0">
        <w:rPr>
          <w:szCs w:val="28"/>
        </w:rPr>
        <w:t xml:space="preserve"> </w:t>
      </w:r>
      <w:r w:rsidRPr="00AF1558">
        <w:rPr>
          <w:bCs/>
          <w:szCs w:val="28"/>
          <w:lang w:bidi="ru-RU"/>
        </w:rPr>
        <w:t>Резюме проекта</w:t>
      </w:r>
      <w:r w:rsidRPr="00C70419">
        <w:rPr>
          <w:b/>
          <w:bCs/>
          <w:szCs w:val="28"/>
          <w:lang w:bidi="ru-RU"/>
        </w:rPr>
        <w:t xml:space="preserve"> </w:t>
      </w:r>
      <w:r w:rsidRPr="00C70419">
        <w:rPr>
          <w:i/>
          <w:iCs/>
          <w:szCs w:val="28"/>
          <w:lang w:bidi="ru-RU"/>
        </w:rPr>
        <w:t>(краткая информация о проекте: цель проекта, задачи, на которы</w:t>
      </w:r>
      <w:r>
        <w:rPr>
          <w:i/>
          <w:iCs/>
          <w:szCs w:val="28"/>
          <w:lang w:bidi="ru-RU"/>
        </w:rPr>
        <w:t>е</w:t>
      </w:r>
      <w:r w:rsidRPr="00C70419">
        <w:rPr>
          <w:i/>
          <w:iCs/>
          <w:szCs w:val="28"/>
          <w:lang w:bidi="ru-RU"/>
        </w:rPr>
        <w:t xml:space="preserve"> направлен предлагаемый к реализации проект, целевая аудитория, сведения об устойчивости проекта и его продолжении после окончания грантового финансирования)</w:t>
      </w:r>
      <w:r w:rsidRPr="003229A8">
        <w:rPr>
          <w:szCs w:val="28"/>
        </w:rPr>
        <w:t>;</w:t>
      </w:r>
    </w:p>
    <w:p w:rsidR="00406698" w:rsidRPr="003229A8" w:rsidRDefault="00406698" w:rsidP="00406698">
      <w:pPr>
        <w:pStyle w:val="af9"/>
        <w:ind w:firstLine="567"/>
        <w:rPr>
          <w:szCs w:val="28"/>
        </w:rPr>
      </w:pPr>
      <w:r w:rsidRPr="003229A8">
        <w:rPr>
          <w:szCs w:val="28"/>
        </w:rPr>
        <w:t>1.2.2. Состав работ в рамках реализации проекта, в том числе:</w:t>
      </w:r>
    </w:p>
    <w:p w:rsidR="00406698" w:rsidRPr="003229A8" w:rsidRDefault="00406698" w:rsidP="00406698">
      <w:pPr>
        <w:pStyle w:val="af9"/>
        <w:ind w:firstLine="567"/>
        <w:rPr>
          <w:szCs w:val="28"/>
        </w:rPr>
      </w:pPr>
      <w:r>
        <w:rPr>
          <w:szCs w:val="28"/>
        </w:rPr>
        <w:t xml:space="preserve">1) формирование </w:t>
      </w:r>
      <w:r w:rsidRPr="003229A8">
        <w:rPr>
          <w:szCs w:val="28"/>
        </w:rPr>
        <w:t>нормативных правовых и организационно-методических условий системной инновационной деятельности;</w:t>
      </w:r>
    </w:p>
    <w:p w:rsidR="00406698" w:rsidRPr="003229A8" w:rsidRDefault="00406698" w:rsidP="00406698">
      <w:pPr>
        <w:pStyle w:val="af9"/>
        <w:ind w:firstLine="567"/>
        <w:rPr>
          <w:szCs w:val="28"/>
        </w:rPr>
      </w:pPr>
      <w:r w:rsidRPr="003229A8">
        <w:rPr>
          <w:szCs w:val="28"/>
        </w:rPr>
        <w:t xml:space="preserve">2) формирование предложений по совершенствованию нормативно-правовой базы (локальных актов), регламентирующих и регулирующих функционирование усовершенствованных содержания и технологий в рамках </w:t>
      </w:r>
      <w:r w:rsidR="002D0635">
        <w:rPr>
          <w:szCs w:val="28"/>
        </w:rPr>
        <w:lastRenderedPageBreak/>
        <w:t>основного мероприятия</w:t>
      </w:r>
      <w:r w:rsidRPr="003229A8">
        <w:rPr>
          <w:szCs w:val="28"/>
        </w:rPr>
        <w:t xml:space="preserve"> </w:t>
      </w:r>
      <w:r w:rsidRPr="002D0635">
        <w:rPr>
          <w:szCs w:val="28"/>
        </w:rPr>
        <w:t>_____</w:t>
      </w:r>
      <w:r w:rsidR="002D0635">
        <w:rPr>
          <w:szCs w:val="28"/>
        </w:rPr>
        <w:t>________</w:t>
      </w:r>
      <w:r w:rsidRPr="002D0635">
        <w:rPr>
          <w:szCs w:val="28"/>
        </w:rPr>
        <w:t>;</w:t>
      </w:r>
    </w:p>
    <w:p w:rsidR="00406698" w:rsidRDefault="00406698" w:rsidP="00406698">
      <w:pPr>
        <w:pStyle w:val="af9"/>
        <w:ind w:firstLine="567"/>
        <w:rPr>
          <w:szCs w:val="28"/>
        </w:rPr>
      </w:pPr>
      <w:r>
        <w:rPr>
          <w:szCs w:val="28"/>
        </w:rPr>
        <w:t>3</w:t>
      </w:r>
      <w:r w:rsidRPr="003229A8">
        <w:rPr>
          <w:szCs w:val="28"/>
        </w:rPr>
        <w:t xml:space="preserve">) предложения по распространению </w:t>
      </w:r>
      <w:r>
        <w:rPr>
          <w:szCs w:val="28"/>
        </w:rPr>
        <w:t>проекта</w:t>
      </w:r>
      <w:r w:rsidRPr="003229A8">
        <w:rPr>
          <w:b/>
          <w:szCs w:val="28"/>
        </w:rPr>
        <w:t xml:space="preserve"> </w:t>
      </w:r>
      <w:r w:rsidRPr="003229A8">
        <w:rPr>
          <w:szCs w:val="28"/>
        </w:rPr>
        <w:t>с использованием сетевого взаимодействия с другими</w:t>
      </w:r>
      <w:r>
        <w:rPr>
          <w:szCs w:val="28"/>
        </w:rPr>
        <w:t xml:space="preserve"> образовательными организациями.</w:t>
      </w:r>
    </w:p>
    <w:p w:rsidR="00406698" w:rsidRDefault="00406698" w:rsidP="00406698">
      <w:pPr>
        <w:widowControl w:val="0"/>
        <w:spacing w:after="24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4) </w:t>
      </w:r>
      <w:r w:rsidRPr="00AF1558">
        <w:rPr>
          <w:rFonts w:ascii="Times New Roman" w:hAnsi="Times New Roman" w:cs="Times New Roman"/>
          <w:iCs/>
          <w:sz w:val="28"/>
          <w:szCs w:val="28"/>
          <w:lang w:bidi="ru-RU"/>
        </w:rPr>
        <w:t>План-график (сетевой график) выполнения работ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:</w:t>
      </w:r>
      <w:r>
        <w:rPr>
          <w:rStyle w:val="a8"/>
          <w:rFonts w:ascii="Times New Roman" w:hAnsi="Times New Roman" w:cs="Times New Roman"/>
          <w:iCs/>
          <w:sz w:val="28"/>
          <w:szCs w:val="28"/>
          <w:lang w:bidi="ru-RU"/>
        </w:rPr>
        <w:footnoteReference w:id="4"/>
      </w:r>
    </w:p>
    <w:tbl>
      <w:tblPr>
        <w:tblW w:w="4894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78"/>
        <w:gridCol w:w="4714"/>
        <w:gridCol w:w="3076"/>
      </w:tblGrid>
      <w:tr w:rsidR="00406698" w:rsidRPr="00C70419" w:rsidTr="003D4C87">
        <w:tc>
          <w:tcPr>
            <w:tcW w:w="5000" w:type="pct"/>
            <w:gridSpan w:val="3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0419">
              <w:rPr>
                <w:rFonts w:ascii="Times New Roman" w:hAnsi="Times New Roman" w:cs="Times New Roman"/>
                <w:szCs w:val="24"/>
              </w:rPr>
              <w:t>План-график выполнения работ</w:t>
            </w:r>
          </w:p>
        </w:tc>
      </w:tr>
      <w:tr w:rsidR="00406698" w:rsidRPr="00C70419" w:rsidTr="003D4C87">
        <w:tc>
          <w:tcPr>
            <w:tcW w:w="842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0419">
              <w:rPr>
                <w:rFonts w:ascii="Times New Roman" w:hAnsi="Times New Roman" w:cs="Times New Roman"/>
                <w:szCs w:val="24"/>
              </w:rPr>
              <w:t>Год выполнения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0419">
              <w:rPr>
                <w:rFonts w:ascii="Times New Roman" w:hAnsi="Times New Roman" w:cs="Times New Roman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0419">
              <w:rPr>
                <w:rFonts w:ascii="Times New Roman" w:hAnsi="Times New Roman" w:cs="Times New Roman"/>
                <w:szCs w:val="24"/>
              </w:rPr>
              <w:t>Срок (период) выполнения отдельного действия</w:t>
            </w:r>
            <w:r w:rsidRPr="00C70419">
              <w:rPr>
                <w:rStyle w:val="a8"/>
                <w:rFonts w:ascii="Times New Roman" w:hAnsi="Times New Roman" w:cs="Times New Roman"/>
                <w:szCs w:val="24"/>
              </w:rPr>
              <w:footnoteReference w:id="5"/>
            </w:r>
          </w:p>
        </w:tc>
      </w:tr>
      <w:tr w:rsidR="00406698" w:rsidRPr="00C70419" w:rsidTr="003D4C87">
        <w:tc>
          <w:tcPr>
            <w:tcW w:w="842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041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041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041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06698" w:rsidRPr="00C70419" w:rsidTr="003D4C87">
        <w:trPr>
          <w:cantSplit/>
          <w:trHeight w:val="135"/>
        </w:trPr>
        <w:tc>
          <w:tcPr>
            <w:tcW w:w="842" w:type="pct"/>
            <w:vMerge w:val="restar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2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6698" w:rsidRPr="00C70419" w:rsidTr="003D4C87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6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2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6698" w:rsidRPr="00C70419" w:rsidTr="003D4C87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6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2" w:type="pct"/>
            <w:shd w:val="clear" w:color="auto" w:fill="auto"/>
            <w:vAlign w:val="center"/>
          </w:tcPr>
          <w:p w:rsidR="00406698" w:rsidRPr="00C70419" w:rsidRDefault="00406698" w:rsidP="003D4C8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06698" w:rsidRDefault="00406698" w:rsidP="00406698">
      <w:pPr>
        <w:pStyle w:val="13"/>
        <w:tabs>
          <w:tab w:val="left" w:pos="426"/>
        </w:tabs>
        <w:spacing w:line="240" w:lineRule="auto"/>
        <w:ind w:left="0"/>
        <w:rPr>
          <w:szCs w:val="28"/>
        </w:rPr>
      </w:pPr>
    </w:p>
    <w:p w:rsidR="00406698" w:rsidRDefault="00406698" w:rsidP="00406698">
      <w:pPr>
        <w:pStyle w:val="13"/>
        <w:tabs>
          <w:tab w:val="left" w:pos="426"/>
        </w:tabs>
        <w:spacing w:line="240" w:lineRule="auto"/>
        <w:ind w:left="0"/>
        <w:jc w:val="both"/>
        <w:rPr>
          <w:szCs w:val="28"/>
        </w:rPr>
      </w:pPr>
      <w:r w:rsidRPr="00AF1558">
        <w:rPr>
          <w:b/>
          <w:sz w:val="28"/>
          <w:szCs w:val="28"/>
        </w:rPr>
        <w:t>2. Планируемые значения показателей конечного результата в результат</w:t>
      </w:r>
      <w:r>
        <w:rPr>
          <w:b/>
          <w:sz w:val="28"/>
          <w:szCs w:val="28"/>
        </w:rPr>
        <w:t>е реализации мероприятия на 2019</w:t>
      </w:r>
      <w:r w:rsidRPr="00AF1558">
        <w:rPr>
          <w:b/>
          <w:sz w:val="28"/>
          <w:szCs w:val="28"/>
        </w:rPr>
        <w:t xml:space="preserve"> год</w:t>
      </w:r>
      <w:r>
        <w:rPr>
          <w:rStyle w:val="a8"/>
          <w:rFonts w:eastAsiaTheme="majorEastAsia"/>
          <w:b/>
          <w:sz w:val="28"/>
          <w:szCs w:val="28"/>
        </w:rPr>
        <w:footnoteReference w:id="6"/>
      </w:r>
      <w:r>
        <w:rPr>
          <w:b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5448"/>
        <w:gridCol w:w="2268"/>
        <w:gridCol w:w="1418"/>
      </w:tblGrid>
      <w:tr w:rsidR="00406698" w:rsidRPr="00415375" w:rsidTr="003D4C87">
        <w:trPr>
          <w:trHeight w:val="1360"/>
        </w:trPr>
        <w:tc>
          <w:tcPr>
            <w:tcW w:w="789" w:type="dxa"/>
            <w:shd w:val="clear" w:color="auto" w:fill="auto"/>
            <w:vAlign w:val="center"/>
          </w:tcPr>
          <w:p w:rsidR="00406698" w:rsidRPr="00415375" w:rsidRDefault="00406698" w:rsidP="003D4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55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406698" w:rsidRPr="00415375" w:rsidRDefault="00406698" w:rsidP="003D4C87">
            <w:pPr>
              <w:jc w:val="center"/>
              <w:rPr>
                <w:rFonts w:ascii="Times New Roman" w:hAnsi="Times New Roman" w:cs="Times New Roman"/>
              </w:rPr>
            </w:pPr>
            <w:r w:rsidRPr="00AF15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6698" w:rsidRPr="00415375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406698" w:rsidRPr="00415375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698" w:rsidRPr="00415375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558">
              <w:rPr>
                <w:rFonts w:ascii="Times New Roman" w:hAnsi="Times New Roman" w:cs="Times New Roman"/>
              </w:rPr>
              <w:t>Значение</w:t>
            </w:r>
          </w:p>
          <w:p w:rsidR="00406698" w:rsidRPr="00415375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558">
              <w:rPr>
                <w:rFonts w:ascii="Times New Roman" w:hAnsi="Times New Roman" w:cs="Times New Roman"/>
              </w:rPr>
              <w:t>показателя</w:t>
            </w:r>
            <w:r w:rsidRPr="00AF1558">
              <w:rPr>
                <w:rStyle w:val="a8"/>
                <w:rFonts w:ascii="Times New Roman" w:hAnsi="Times New Roman" w:cs="Times New Roman"/>
              </w:rPr>
              <w:footnoteReference w:id="7"/>
            </w:r>
            <w:r w:rsidRPr="00AF1558">
              <w:rPr>
                <w:rFonts w:ascii="Times New Roman" w:hAnsi="Times New Roman" w:cs="Times New Roman"/>
              </w:rPr>
              <w:t>.</w:t>
            </w:r>
          </w:p>
          <w:p w:rsidR="00406698" w:rsidRDefault="00406698" w:rsidP="003D4C87">
            <w:pPr>
              <w:jc w:val="center"/>
              <w:rPr>
                <w:rFonts w:ascii="Times New Roman" w:hAnsi="Times New Roman" w:cs="Times New Roman"/>
              </w:rPr>
            </w:pPr>
            <w:r w:rsidRPr="00AF155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F1558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406698" w:rsidRPr="00415375" w:rsidTr="003D4C87">
        <w:trPr>
          <w:trHeight w:val="2031"/>
        </w:trPr>
        <w:tc>
          <w:tcPr>
            <w:tcW w:w="789" w:type="dxa"/>
            <w:shd w:val="clear" w:color="auto" w:fill="auto"/>
          </w:tcPr>
          <w:p w:rsidR="00406698" w:rsidRPr="00415375" w:rsidRDefault="00406698" w:rsidP="003D4C87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15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48" w:type="dxa"/>
            <w:shd w:val="clear" w:color="auto" w:fill="auto"/>
          </w:tcPr>
          <w:p w:rsidR="00406698" w:rsidRPr="00415375" w:rsidRDefault="00406698" w:rsidP="003D4C87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стратегических инициатив и инновационных разработок, направленных на развитие региональных и муниципальных систем по вопросам развития и мониторинга системы образования, поддержанных в рамках Программы</w:t>
            </w:r>
          </w:p>
        </w:tc>
        <w:tc>
          <w:tcPr>
            <w:tcW w:w="2268" w:type="dxa"/>
            <w:shd w:val="clear" w:color="auto" w:fill="auto"/>
          </w:tcPr>
          <w:p w:rsidR="00406698" w:rsidRPr="00415375" w:rsidRDefault="00406698" w:rsidP="003D4C87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406698" w:rsidRPr="00415375" w:rsidRDefault="00406698" w:rsidP="003D4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406698" w:rsidRPr="003229A8" w:rsidRDefault="00406698" w:rsidP="00406698">
      <w:pPr>
        <w:pStyle w:val="af9"/>
        <w:ind w:firstLine="567"/>
        <w:rPr>
          <w:szCs w:val="28"/>
        </w:rPr>
      </w:pPr>
    </w:p>
    <w:p w:rsidR="00406698" w:rsidRPr="002D0635" w:rsidRDefault="00406698" w:rsidP="00406698">
      <w:pPr>
        <w:pStyle w:val="af8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22"/>
      <w:r w:rsidRPr="002D0635">
        <w:rPr>
          <w:rFonts w:ascii="Times New Roman" w:hAnsi="Times New Roman" w:cs="Times New Roman"/>
          <w:b/>
          <w:bCs/>
          <w:sz w:val="28"/>
          <w:szCs w:val="28"/>
          <w:lang w:bidi="ru-RU"/>
        </w:rPr>
        <w:t>2. Участники проекта</w:t>
      </w:r>
    </w:p>
    <w:bookmarkEnd w:id="2"/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>2.1. Сведения об организациях, привлекаемых к реализации проекта</w:t>
      </w:r>
      <w:hyperlink w:anchor="bookmark3" w:tooltip="Current Document">
        <w:r w:rsidRPr="002D0635">
          <w:rPr>
            <w:rFonts w:ascii="Times New Roman" w:hAnsi="Times New Roman" w:cs="Times New Roman"/>
            <w:sz w:val="28"/>
            <w:szCs w:val="28"/>
            <w:vertAlign w:val="superscript"/>
            <w:lang w:bidi="ru-RU"/>
          </w:rPr>
          <w:footnoteReference w:id="8"/>
        </w:r>
      </w:hyperlink>
      <w:r w:rsidRPr="002D0635">
        <w:rPr>
          <w:rFonts w:ascii="Times New Roman" w:hAnsi="Times New Roman" w:cs="Times New Roman"/>
          <w:sz w:val="28"/>
          <w:szCs w:val="28"/>
          <w:lang w:bidi="ru-RU"/>
        </w:rPr>
        <w:t xml:space="preserve"> (наименование, краткая история, роль и место в реализации проекта).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 xml:space="preserve">2.2. Подтверждение опыта успешного выполнения проектов, </w:t>
      </w:r>
      <w:r w:rsidRPr="002D0635">
        <w:rPr>
          <w:rFonts w:ascii="Times New Roman" w:hAnsi="Times New Roman" w:cs="Times New Roman"/>
          <w:sz w:val="28"/>
          <w:szCs w:val="28"/>
        </w:rPr>
        <w:t xml:space="preserve">направленных на поддержку инноваций в области развития и мониторинга системы образования, в виде отзывы о деятельности организации </w:t>
      </w:r>
      <w:r w:rsidR="002D0635">
        <w:rPr>
          <w:rFonts w:ascii="Times New Roman" w:hAnsi="Times New Roman" w:cs="Times New Roman"/>
          <w:sz w:val="28"/>
          <w:szCs w:val="28"/>
        </w:rPr>
        <w:br/>
      </w:r>
      <w:r w:rsidRPr="002D0635">
        <w:rPr>
          <w:rFonts w:ascii="Times New Roman" w:hAnsi="Times New Roman" w:cs="Times New Roman"/>
          <w:sz w:val="28"/>
          <w:szCs w:val="28"/>
        </w:rPr>
        <w:t>и публикации в средствах массовой информации.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35">
        <w:rPr>
          <w:rFonts w:ascii="Times New Roman" w:hAnsi="Times New Roman" w:cs="Times New Roman"/>
          <w:sz w:val="28"/>
          <w:szCs w:val="28"/>
        </w:rPr>
        <w:lastRenderedPageBreak/>
        <w:t>2.3. Опыт выполнения (участия в</w:t>
      </w:r>
      <w:r w:rsidR="00F732E4" w:rsidRPr="002D0635">
        <w:rPr>
          <w:rFonts w:ascii="Times New Roman" w:hAnsi="Times New Roman" w:cs="Times New Roman"/>
          <w:sz w:val="28"/>
          <w:szCs w:val="28"/>
        </w:rPr>
        <w:t xml:space="preserve"> выполнении) Участником Конкурсного отбора</w:t>
      </w:r>
      <w:r w:rsidRPr="002D0635">
        <w:rPr>
          <w:rFonts w:ascii="Times New Roman" w:hAnsi="Times New Roman" w:cs="Times New Roman"/>
          <w:sz w:val="28"/>
          <w:szCs w:val="28"/>
        </w:rPr>
        <w:t xml:space="preserve"> масштабных (общероссийских, межрегиональных) </w:t>
      </w:r>
      <w:r w:rsidR="002D0635">
        <w:rPr>
          <w:rFonts w:ascii="Times New Roman" w:hAnsi="Times New Roman" w:cs="Times New Roman"/>
          <w:sz w:val="28"/>
          <w:szCs w:val="28"/>
        </w:rPr>
        <w:br/>
      </w:r>
      <w:r w:rsidRPr="002D0635">
        <w:rPr>
          <w:rFonts w:ascii="Times New Roman" w:hAnsi="Times New Roman" w:cs="Times New Roman"/>
          <w:sz w:val="28"/>
          <w:szCs w:val="28"/>
        </w:rPr>
        <w:t>на поддержку инноваций в области развития и мониторинга системы образования</w:t>
      </w:r>
      <w:r w:rsidRPr="002D0635" w:rsidDel="00A52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C91" w:rsidRPr="002D06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4C91" w:rsidRPr="002D0635">
        <w:rPr>
          <w:rFonts w:ascii="Times New Roman" w:hAnsi="Times New Roman" w:cs="Times New Roman"/>
          <w:sz w:val="28"/>
          <w:szCs w:val="28"/>
        </w:rPr>
        <w:t xml:space="preserve"> последние 3 года</w:t>
      </w:r>
      <w:r w:rsidRPr="002D0635">
        <w:rPr>
          <w:rFonts w:ascii="Times New Roman" w:hAnsi="Times New Roman" w:cs="Times New Roman"/>
          <w:sz w:val="28"/>
          <w:szCs w:val="28"/>
        </w:rPr>
        <w:t>, указанных в п. 1.2.2.: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522"/>
        <w:gridCol w:w="1907"/>
        <w:gridCol w:w="1262"/>
        <w:gridCol w:w="1705"/>
        <w:gridCol w:w="1217"/>
        <w:gridCol w:w="1459"/>
      </w:tblGrid>
      <w:tr w:rsidR="00406698" w:rsidRPr="009606F0" w:rsidTr="003D4C87">
        <w:trPr>
          <w:trHeight w:val="1804"/>
        </w:trPr>
        <w:tc>
          <w:tcPr>
            <w:tcW w:w="121" w:type="pct"/>
          </w:tcPr>
          <w:p w:rsidR="00406698" w:rsidRPr="005F4447" w:rsidRDefault="00406698" w:rsidP="003D4C87">
            <w:pPr>
              <w:pStyle w:val="af9"/>
              <w:spacing w:line="240" w:lineRule="auto"/>
              <w:ind w:firstLine="0"/>
              <w:rPr>
                <w:sz w:val="22"/>
                <w:szCs w:val="22"/>
              </w:rPr>
            </w:pPr>
            <w:r w:rsidRPr="005F4447">
              <w:rPr>
                <w:sz w:val="22"/>
                <w:szCs w:val="22"/>
              </w:rPr>
              <w:t xml:space="preserve">№ </w:t>
            </w:r>
            <w:proofErr w:type="gramStart"/>
            <w:r w:rsidRPr="005F4447">
              <w:rPr>
                <w:sz w:val="22"/>
                <w:szCs w:val="22"/>
              </w:rPr>
              <w:t>п</w:t>
            </w:r>
            <w:proofErr w:type="gramEnd"/>
            <w:r w:rsidRPr="005F4447">
              <w:rPr>
                <w:sz w:val="22"/>
                <w:szCs w:val="22"/>
              </w:rPr>
              <w:t>/п</w:t>
            </w:r>
          </w:p>
        </w:tc>
        <w:tc>
          <w:tcPr>
            <w:tcW w:w="825" w:type="pct"/>
          </w:tcPr>
          <w:p w:rsidR="00406698" w:rsidRPr="005F4447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проекта/</w:t>
            </w:r>
            <w:r w:rsidRPr="005F4447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099" w:type="pct"/>
          </w:tcPr>
          <w:p w:rsidR="00406698" w:rsidRPr="005F4447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проекта/</w:t>
            </w:r>
            <w:r w:rsidRPr="005F4447">
              <w:rPr>
                <w:sz w:val="22"/>
                <w:szCs w:val="22"/>
              </w:rPr>
              <w:t xml:space="preserve"> мероприятия (регионал</w:t>
            </w:r>
            <w:r w:rsidR="002D0635">
              <w:rPr>
                <w:sz w:val="22"/>
                <w:szCs w:val="22"/>
              </w:rPr>
              <w:t xml:space="preserve">ьный, межрегиональный, </w:t>
            </w:r>
            <w:r w:rsidRPr="005F4447">
              <w:rPr>
                <w:sz w:val="22"/>
                <w:szCs w:val="22"/>
              </w:rPr>
              <w:t>общероссийский)</w:t>
            </w:r>
          </w:p>
        </w:tc>
        <w:tc>
          <w:tcPr>
            <w:tcW w:w="687" w:type="pct"/>
          </w:tcPr>
          <w:p w:rsidR="00406698" w:rsidRPr="005F4447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F4447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825" w:type="pct"/>
          </w:tcPr>
          <w:p w:rsidR="00406698" w:rsidRPr="005F4447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F4447">
              <w:rPr>
                <w:sz w:val="22"/>
                <w:szCs w:val="22"/>
              </w:rPr>
              <w:t xml:space="preserve">Объем финансирования и </w:t>
            </w:r>
            <w:r>
              <w:rPr>
                <w:sz w:val="22"/>
                <w:szCs w:val="22"/>
              </w:rPr>
              <w:t>источник финансирования проекта/</w:t>
            </w:r>
            <w:r w:rsidRPr="005F4447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687" w:type="pct"/>
          </w:tcPr>
          <w:p w:rsidR="00406698" w:rsidRPr="005F4447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F4447">
              <w:rPr>
                <w:sz w:val="22"/>
                <w:szCs w:val="22"/>
              </w:rPr>
              <w:t>Основные результаты</w:t>
            </w:r>
          </w:p>
        </w:tc>
        <w:tc>
          <w:tcPr>
            <w:tcW w:w="756" w:type="pct"/>
          </w:tcPr>
          <w:p w:rsidR="00406698" w:rsidRPr="005F4447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F4447">
              <w:rPr>
                <w:sz w:val="22"/>
                <w:szCs w:val="22"/>
              </w:rPr>
              <w:t>Практическое применение результатов</w:t>
            </w:r>
          </w:p>
        </w:tc>
      </w:tr>
      <w:tr w:rsidR="00406698" w:rsidRPr="009606F0" w:rsidTr="003D4C87">
        <w:tc>
          <w:tcPr>
            <w:tcW w:w="121" w:type="pct"/>
          </w:tcPr>
          <w:p w:rsidR="00406698" w:rsidRPr="009606F0" w:rsidRDefault="00406698" w:rsidP="003D4C87">
            <w:pPr>
              <w:pStyle w:val="af9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5" w:type="pct"/>
          </w:tcPr>
          <w:p w:rsidR="00406698" w:rsidRPr="009606F0" w:rsidRDefault="00406698" w:rsidP="003D4C87">
            <w:pPr>
              <w:pStyle w:val="af9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99" w:type="pct"/>
          </w:tcPr>
          <w:p w:rsidR="00406698" w:rsidRPr="009606F0" w:rsidRDefault="00406698" w:rsidP="003D4C87">
            <w:pPr>
              <w:pStyle w:val="af9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7" w:type="pct"/>
          </w:tcPr>
          <w:p w:rsidR="00406698" w:rsidRPr="009606F0" w:rsidRDefault="00406698" w:rsidP="003D4C87">
            <w:pPr>
              <w:pStyle w:val="af9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5" w:type="pct"/>
          </w:tcPr>
          <w:p w:rsidR="00406698" w:rsidRPr="009606F0" w:rsidRDefault="00406698" w:rsidP="003D4C87">
            <w:pPr>
              <w:pStyle w:val="af9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7" w:type="pct"/>
          </w:tcPr>
          <w:p w:rsidR="00406698" w:rsidRPr="009606F0" w:rsidRDefault="00406698" w:rsidP="003D4C87">
            <w:pPr>
              <w:pStyle w:val="af9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6" w:type="pct"/>
          </w:tcPr>
          <w:p w:rsidR="00406698" w:rsidRPr="009606F0" w:rsidRDefault="00406698" w:rsidP="003D4C87">
            <w:pPr>
              <w:pStyle w:val="af9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406698" w:rsidRDefault="00406698" w:rsidP="00406698">
      <w:pPr>
        <w:pStyle w:val="af9"/>
        <w:ind w:firstLine="0"/>
        <w:rPr>
          <w:szCs w:val="28"/>
        </w:rPr>
      </w:pPr>
      <w:r>
        <w:rPr>
          <w:szCs w:val="28"/>
        </w:rPr>
        <w:tab/>
      </w:r>
    </w:p>
    <w:p w:rsidR="00406698" w:rsidRPr="00BF4AC8" w:rsidRDefault="00406698" w:rsidP="00406698">
      <w:pPr>
        <w:pStyle w:val="af9"/>
        <w:rPr>
          <w:szCs w:val="28"/>
        </w:rPr>
      </w:pPr>
      <w:r>
        <w:rPr>
          <w:szCs w:val="28"/>
        </w:rPr>
        <w:t xml:space="preserve">2.4. </w:t>
      </w:r>
      <w:r w:rsidRPr="00BF4AC8">
        <w:rPr>
          <w:szCs w:val="28"/>
        </w:rPr>
        <w:t>Научно-методический кадровый потенциал организации.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767"/>
        <w:gridCol w:w="1465"/>
        <w:gridCol w:w="1449"/>
        <w:gridCol w:w="1327"/>
        <w:gridCol w:w="1561"/>
        <w:gridCol w:w="1841"/>
      </w:tblGrid>
      <w:tr w:rsidR="00406698" w:rsidRPr="00BF4AC8" w:rsidTr="003D4C87">
        <w:tc>
          <w:tcPr>
            <w:tcW w:w="513" w:type="dxa"/>
          </w:tcPr>
          <w:p w:rsidR="00406698" w:rsidRPr="00BF4AC8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F4447">
              <w:rPr>
                <w:sz w:val="22"/>
                <w:szCs w:val="22"/>
              </w:rPr>
              <w:t xml:space="preserve">№ </w:t>
            </w:r>
            <w:proofErr w:type="gramStart"/>
            <w:r w:rsidRPr="005F4447">
              <w:rPr>
                <w:sz w:val="22"/>
                <w:szCs w:val="22"/>
              </w:rPr>
              <w:t>п</w:t>
            </w:r>
            <w:proofErr w:type="gramEnd"/>
            <w:r w:rsidRPr="005F4447">
              <w:rPr>
                <w:sz w:val="22"/>
                <w:szCs w:val="22"/>
              </w:rPr>
              <w:t>/п</w:t>
            </w:r>
          </w:p>
        </w:tc>
        <w:tc>
          <w:tcPr>
            <w:tcW w:w="1767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06698" w:rsidRPr="00DB5DFC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B5DFC">
              <w:rPr>
                <w:sz w:val="22"/>
                <w:szCs w:val="22"/>
              </w:rPr>
              <w:t>количество докторов наук</w:t>
            </w:r>
          </w:p>
        </w:tc>
        <w:tc>
          <w:tcPr>
            <w:tcW w:w="1449" w:type="dxa"/>
          </w:tcPr>
          <w:p w:rsidR="00406698" w:rsidRPr="00DB5DFC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B5DFC">
              <w:rPr>
                <w:sz w:val="22"/>
                <w:szCs w:val="22"/>
              </w:rPr>
              <w:t>в том числе в возрасте 29-45 лет</w:t>
            </w:r>
          </w:p>
        </w:tc>
        <w:tc>
          <w:tcPr>
            <w:tcW w:w="1327" w:type="dxa"/>
          </w:tcPr>
          <w:p w:rsidR="00406698" w:rsidRPr="00DB5DFC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B5DFC">
              <w:rPr>
                <w:sz w:val="22"/>
                <w:szCs w:val="22"/>
              </w:rPr>
              <w:t>кол-во кандидатов наук</w:t>
            </w:r>
          </w:p>
        </w:tc>
        <w:tc>
          <w:tcPr>
            <w:tcW w:w="1561" w:type="dxa"/>
          </w:tcPr>
          <w:p w:rsidR="00406698" w:rsidRPr="00DB5DFC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B5DFC">
              <w:rPr>
                <w:sz w:val="22"/>
                <w:szCs w:val="22"/>
              </w:rPr>
              <w:t>в том числе в возрасте 29-45 лет</w:t>
            </w:r>
          </w:p>
        </w:tc>
        <w:tc>
          <w:tcPr>
            <w:tcW w:w="1841" w:type="dxa"/>
          </w:tcPr>
          <w:p w:rsidR="00406698" w:rsidRPr="00DB5DFC" w:rsidRDefault="00406698" w:rsidP="003D4C87">
            <w:pPr>
              <w:pStyle w:val="af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B5DFC">
              <w:rPr>
                <w:sz w:val="22"/>
                <w:szCs w:val="22"/>
              </w:rPr>
              <w:t>Учителя высшей категории, победители конкурсов и т.д.</w:t>
            </w:r>
          </w:p>
        </w:tc>
      </w:tr>
      <w:tr w:rsidR="00406698" w:rsidRPr="00BF4AC8" w:rsidTr="003D4C87">
        <w:tc>
          <w:tcPr>
            <w:tcW w:w="513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406698" w:rsidRPr="00BF4AC8" w:rsidRDefault="00406698" w:rsidP="003D4C87">
            <w:pPr>
              <w:pStyle w:val="af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AC8">
              <w:rPr>
                <w:sz w:val="24"/>
                <w:szCs w:val="24"/>
              </w:rPr>
              <w:t>Штатные сотрудники</w:t>
            </w:r>
          </w:p>
        </w:tc>
        <w:tc>
          <w:tcPr>
            <w:tcW w:w="1465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6698" w:rsidRPr="00BF4AC8" w:rsidTr="003D4C87">
        <w:tc>
          <w:tcPr>
            <w:tcW w:w="513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406698" w:rsidRPr="00BF4AC8" w:rsidRDefault="00406698" w:rsidP="003D4C87">
            <w:pPr>
              <w:pStyle w:val="af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AC8">
              <w:rPr>
                <w:sz w:val="24"/>
                <w:szCs w:val="24"/>
              </w:rPr>
              <w:t>Совместители</w:t>
            </w:r>
          </w:p>
        </w:tc>
        <w:tc>
          <w:tcPr>
            <w:tcW w:w="1465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406698" w:rsidRPr="00BF4AC8" w:rsidRDefault="00406698" w:rsidP="003D4C87">
            <w:pPr>
              <w:pStyle w:val="af9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6698" w:rsidRPr="00BF4AC8" w:rsidRDefault="00406698" w:rsidP="00406698">
      <w:pPr>
        <w:pStyle w:val="af9"/>
        <w:ind w:firstLine="567"/>
        <w:rPr>
          <w:szCs w:val="28"/>
        </w:rPr>
      </w:pPr>
    </w:p>
    <w:p w:rsidR="00406698" w:rsidRDefault="00406698" w:rsidP="004066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58">
        <w:rPr>
          <w:rFonts w:ascii="Times New Roman" w:hAnsi="Times New Roman" w:cs="Times New Roman"/>
          <w:sz w:val="28"/>
          <w:szCs w:val="28"/>
        </w:rPr>
        <w:t>Прикладываются резюме конкретных специалистов с указанием уровня квалификации (описанием опыта работы в общеобразовательной организации, списком публикаций, копии документов, подтверждающих квалификацию и т.д.).</w:t>
      </w:r>
    </w:p>
    <w:p w:rsidR="00406698" w:rsidRPr="002D0635" w:rsidRDefault="00406698" w:rsidP="00406698">
      <w:pPr>
        <w:pStyle w:val="af8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sz w:val="28"/>
          <w:szCs w:val="28"/>
        </w:rPr>
        <w:tab/>
      </w:r>
      <w:bookmarkStart w:id="3" w:name="bookmark23"/>
      <w:r w:rsidRPr="002D0635">
        <w:rPr>
          <w:rFonts w:ascii="Times New Roman" w:hAnsi="Times New Roman" w:cs="Times New Roman"/>
          <w:b/>
          <w:bCs/>
          <w:sz w:val="28"/>
          <w:szCs w:val="28"/>
          <w:lang w:bidi="ru-RU"/>
        </w:rPr>
        <w:t>3. Описание и обоснование проекта</w:t>
      </w:r>
      <w:bookmarkEnd w:id="3"/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>3.1. Актуальность решаемых задач в процессе реализации проекта.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 xml:space="preserve">3.2. </w:t>
      </w:r>
      <w:proofErr w:type="gramStart"/>
      <w:r w:rsidRPr="002D0635">
        <w:rPr>
          <w:rFonts w:ascii="Times New Roman" w:hAnsi="Times New Roman" w:cs="Times New Roman"/>
          <w:sz w:val="28"/>
          <w:szCs w:val="28"/>
          <w:lang w:bidi="ru-RU"/>
        </w:rPr>
        <w:t>Достижению</w:t>
      </w:r>
      <w:proofErr w:type="gramEnd"/>
      <w:r w:rsidRPr="002D0635">
        <w:rPr>
          <w:rFonts w:ascii="Times New Roman" w:hAnsi="Times New Roman" w:cs="Times New Roman"/>
          <w:sz w:val="28"/>
          <w:szCs w:val="28"/>
          <w:lang w:bidi="ru-RU"/>
        </w:rPr>
        <w:t xml:space="preserve"> каких целей будет способствовать реализация проекта и в чём заключается значимость этих целей </w:t>
      </w:r>
      <w:r w:rsidRPr="002D0635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(описание целей должно сопровождаться их необходимыми количественными характеристиками </w:t>
      </w:r>
      <w:r w:rsidR="002D0635">
        <w:rPr>
          <w:rFonts w:ascii="Times New Roman" w:hAnsi="Times New Roman" w:cs="Times New Roman"/>
          <w:i/>
          <w:iCs/>
          <w:sz w:val="28"/>
          <w:szCs w:val="28"/>
          <w:lang w:bidi="ru-RU"/>
        </w:rPr>
        <w:br/>
      </w:r>
      <w:r w:rsidRPr="002D0635">
        <w:rPr>
          <w:rFonts w:ascii="Times New Roman" w:hAnsi="Times New Roman" w:cs="Times New Roman"/>
          <w:i/>
          <w:iCs/>
          <w:sz w:val="28"/>
          <w:szCs w:val="28"/>
          <w:lang w:bidi="ru-RU"/>
        </w:rPr>
        <w:t>с указанием ссылок на подтверждающие источники).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>3.3. Обоснование значения проекта для развития системы образования в инновационной сфере, других целей конкурсного отбора.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>3.4. Обоснование устойчивости проекта после окончания его финансирования.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3.5. Перечень работ, выполняемых в рамках реализации проекта </w:t>
      </w:r>
      <w:r w:rsidR="002D063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D0635">
        <w:rPr>
          <w:rFonts w:ascii="Times New Roman" w:hAnsi="Times New Roman" w:cs="Times New Roman"/>
          <w:sz w:val="28"/>
          <w:szCs w:val="28"/>
          <w:lang w:bidi="ru-RU"/>
        </w:rPr>
        <w:t xml:space="preserve">с указанием работ, выполняемых соисполнителями в проекте </w:t>
      </w:r>
      <w:r w:rsidRPr="002D0635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(при наличии).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>3.6. Сведения о п</w:t>
      </w:r>
      <w:r w:rsidRPr="002D0635">
        <w:rPr>
          <w:rFonts w:ascii="Times New Roman" w:hAnsi="Times New Roman" w:cs="Times New Roman"/>
          <w:sz w:val="28"/>
          <w:szCs w:val="28"/>
        </w:rPr>
        <w:t>оддержке проекта со стороны профессиональных объединений, ассоциаций и организаций, научных учреждений, общественных и некоммерческих организаций, органов государственной власти и управления, образовательных учреждений.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 xml:space="preserve">3.7. Сведения о сходных работах, ведущихся российскими </w:t>
      </w:r>
      <w:r w:rsidR="002D063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D0635">
        <w:rPr>
          <w:rFonts w:ascii="Times New Roman" w:hAnsi="Times New Roman" w:cs="Times New Roman"/>
          <w:sz w:val="28"/>
          <w:szCs w:val="28"/>
          <w:lang w:bidi="ru-RU"/>
        </w:rPr>
        <w:t>и зарубежными организациями</w:t>
      </w:r>
      <w:r w:rsidRPr="002D0635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>3.8. Анализ рисков проекта и пути их преодоления.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>3.9. Социально-экономический эффект проекта.</w:t>
      </w:r>
    </w:p>
    <w:p w:rsidR="00406698" w:rsidRPr="002D0635" w:rsidRDefault="00406698" w:rsidP="00406698">
      <w:pPr>
        <w:pStyle w:val="af8"/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3"/>
        </w:rPr>
      </w:pPr>
      <w:r w:rsidRPr="002D0635">
        <w:rPr>
          <w:rFonts w:ascii="Times New Roman" w:hAnsi="Times New Roman" w:cs="Times New Roman"/>
          <w:sz w:val="28"/>
          <w:szCs w:val="28"/>
          <w:lang w:bidi="ru-RU"/>
        </w:rPr>
        <w:t>3.10. </w:t>
      </w:r>
      <w:r w:rsidRPr="002D0635">
        <w:rPr>
          <w:rFonts w:ascii="Times New Roman" w:hAnsi="Times New Roman" w:cs="Times New Roman"/>
          <w:sz w:val="28"/>
          <w:szCs w:val="28"/>
        </w:rPr>
        <w:t xml:space="preserve">Возможность использования результатов реализации проекта </w:t>
      </w:r>
      <w:r w:rsidRPr="002D0635">
        <w:rPr>
          <w:rFonts w:ascii="Times New Roman" w:hAnsi="Times New Roman" w:cs="Times New Roman"/>
          <w:sz w:val="28"/>
          <w:szCs w:val="28"/>
        </w:rPr>
        <w:br/>
        <w:t>в деятельности образовательных учреждений, некоммерческих и иных организаций, наличие целевой аудитории, заинтересованной в результатах проекта.</w:t>
      </w:r>
    </w:p>
    <w:p w:rsidR="00406698" w:rsidRDefault="00406698" w:rsidP="0040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6698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24AE">
        <w:rPr>
          <w:rFonts w:ascii="Times New Roman" w:hAnsi="Times New Roman" w:cs="Times New Roman"/>
          <w:sz w:val="28"/>
          <w:szCs w:val="28"/>
        </w:rPr>
        <w:t xml:space="preserve"> </w:t>
      </w:r>
      <w:r w:rsidRPr="00BD24AE">
        <w:rPr>
          <w:rFonts w:ascii="Times New Roman" w:hAnsi="Times New Roman" w:cs="Times New Roman"/>
          <w:sz w:val="28"/>
          <w:szCs w:val="28"/>
        </w:rPr>
        <w:br/>
        <w:t>к Конкурсной документации</w:t>
      </w:r>
    </w:p>
    <w:p w:rsidR="00406698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698" w:rsidRPr="00BD24AE" w:rsidRDefault="00E779E5" w:rsidP="00E779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406698" w:rsidRDefault="002D0635" w:rsidP="002D0635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406698" w:rsidRPr="002D0635">
        <w:rPr>
          <w:rFonts w:ascii="Times New Roman" w:hAnsi="Times New Roman" w:cs="Times New Roman"/>
          <w:i/>
          <w:sz w:val="28"/>
          <w:szCs w:val="28"/>
        </w:rPr>
        <w:t>Предлагаемая форма служит образцом.</w:t>
      </w:r>
      <w:proofErr w:type="gramEnd"/>
      <w:r w:rsidR="00406698" w:rsidRPr="002D0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6698" w:rsidRPr="002D0635">
        <w:rPr>
          <w:rFonts w:ascii="Times New Roman" w:hAnsi="Times New Roman" w:cs="Times New Roman"/>
          <w:i/>
          <w:sz w:val="28"/>
          <w:szCs w:val="28"/>
        </w:rPr>
        <w:t>Статьи расходов также могут варьироваться в зависимости от нужд проекта.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D0635" w:rsidRPr="002D0635" w:rsidRDefault="002D0635" w:rsidP="002D0635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EE">
        <w:rPr>
          <w:rFonts w:ascii="Times New Roman" w:hAnsi="Times New Roman" w:cs="Times New Roman"/>
          <w:sz w:val="28"/>
          <w:szCs w:val="28"/>
        </w:rPr>
        <w:t xml:space="preserve">В рамках сметы указываются расходы </w:t>
      </w:r>
      <w:r w:rsidRPr="00AF1558">
        <w:rPr>
          <w:rFonts w:ascii="Times New Roman" w:hAnsi="Times New Roman" w:cs="Times New Roman"/>
          <w:sz w:val="28"/>
          <w:szCs w:val="28"/>
        </w:rPr>
        <w:t>на</w:t>
      </w:r>
      <w:r w:rsidRPr="009F65EE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F65EE">
        <w:rPr>
          <w:rFonts w:ascii="Times New Roman" w:hAnsi="Times New Roman" w:cs="Times New Roman"/>
          <w:sz w:val="28"/>
          <w:szCs w:val="28"/>
        </w:rPr>
        <w:t>из всех источников средств (средства гранта, средства софинансирования и др.).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тыс. рублей.</w:t>
      </w:r>
    </w:p>
    <w:p w:rsidR="00406698" w:rsidRPr="00EA71C2" w:rsidRDefault="00406698" w:rsidP="00406698">
      <w:pPr>
        <w:pStyle w:val="a3"/>
        <w:numPr>
          <w:ilvl w:val="0"/>
          <w:numId w:val="1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AE">
        <w:rPr>
          <w:rFonts w:ascii="Times New Roman" w:hAnsi="Times New Roman" w:cs="Times New Roman"/>
          <w:b/>
          <w:sz w:val="28"/>
          <w:szCs w:val="28"/>
        </w:rPr>
        <w:t>Смета проекта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956"/>
        <w:gridCol w:w="1461"/>
        <w:gridCol w:w="1119"/>
        <w:gridCol w:w="993"/>
        <w:gridCol w:w="1275"/>
      </w:tblGrid>
      <w:tr w:rsidR="004D0FBD" w:rsidRPr="004D0FBD" w:rsidTr="004D0FBD">
        <w:trPr>
          <w:tblHeader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Направление расходов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Содержание расходов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Стоимость единицы,</w:t>
            </w:r>
          </w:p>
          <w:p w:rsidR="004D0FBD" w:rsidRPr="004D0FBD" w:rsidRDefault="004D0FBD" w:rsidP="004D0F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 руб.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Кол-во единиц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Сумма,</w:t>
            </w:r>
          </w:p>
          <w:p w:rsidR="004D0FBD" w:rsidRPr="004D0FBD" w:rsidRDefault="004D0FBD" w:rsidP="004D0F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Источник финансирования</w:t>
            </w: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4D0FBD" w:rsidRPr="004D0FBD" w:rsidTr="004D0FBD">
        <w:tc>
          <w:tcPr>
            <w:tcW w:w="2694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Выплаты персоналу</w:t>
            </w:r>
          </w:p>
        </w:tc>
        <w:tc>
          <w:tcPr>
            <w:tcW w:w="1956" w:type="dxa"/>
            <w:shd w:val="clear" w:color="auto" w:fill="auto"/>
          </w:tcPr>
          <w:p w:rsidR="004D0FBD" w:rsidRPr="004D0FBD" w:rsidRDefault="004D0FBD" w:rsidP="004D0FB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shd w:val="clear" w:color="auto" w:fill="FFFFFF"/>
              </w:rPr>
            </w:pPr>
          </w:p>
        </w:tc>
      </w:tr>
      <w:tr w:rsidR="004D0FBD" w:rsidRPr="004D0FBD" w:rsidTr="004D0FBD">
        <w:tc>
          <w:tcPr>
            <w:tcW w:w="2694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Закупка работ и услуг</w:t>
            </w:r>
          </w:p>
        </w:tc>
        <w:tc>
          <w:tcPr>
            <w:tcW w:w="1956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D0FBD" w:rsidRPr="004D0FBD" w:rsidTr="004D0FBD">
        <w:tc>
          <w:tcPr>
            <w:tcW w:w="2694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1956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D0FBD" w:rsidRPr="004D0FBD" w:rsidTr="004D0FBD">
        <w:tc>
          <w:tcPr>
            <w:tcW w:w="2694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Прочие направления расходов (в том числе командировочные расходы)</w:t>
            </w:r>
          </w:p>
        </w:tc>
        <w:tc>
          <w:tcPr>
            <w:tcW w:w="1956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D0FBD" w:rsidRPr="004D0FBD" w:rsidTr="004D0FBD">
        <w:tc>
          <w:tcPr>
            <w:tcW w:w="2694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4D0FBD" w:rsidRPr="004D0FBD" w:rsidTr="004D0FBD">
        <w:tc>
          <w:tcPr>
            <w:tcW w:w="2694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D0FB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ИТОГО:</w:t>
            </w:r>
          </w:p>
        </w:tc>
        <w:tc>
          <w:tcPr>
            <w:tcW w:w="1956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0FBD" w:rsidRPr="004D0FBD" w:rsidRDefault="004D0FBD" w:rsidP="004D0FBD">
            <w:pPr>
              <w:spacing w:after="0" w:line="36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:rsidR="004D0FBD" w:rsidRPr="002D0635" w:rsidRDefault="004D0FBD" w:rsidP="0040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9"/>
        <w:gridCol w:w="2762"/>
      </w:tblGrid>
      <w:tr w:rsidR="00406698" w:rsidRPr="002D0635" w:rsidTr="003D4C87"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98" w:rsidRPr="002D0635" w:rsidTr="003D4C87"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98" w:rsidRPr="002D0635" w:rsidTr="003D4C87"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(средства гранта)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98" w:rsidRPr="002D0635" w:rsidTr="003D4C87"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Средства бюджета субъекта Российской Федерации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98" w:rsidRPr="002D0635" w:rsidTr="003D4C87"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средства: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98" w:rsidRPr="002D0635" w:rsidTr="003D4C87"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организации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98" w:rsidRPr="002D0635" w:rsidTr="003D4C87"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D0635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иных юридических и физических лиц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8" w:rsidRPr="002D0635" w:rsidRDefault="00406698" w:rsidP="003D4C8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698" w:rsidRPr="00BD24AE" w:rsidRDefault="00406698" w:rsidP="00406698">
      <w:pPr>
        <w:rPr>
          <w:rFonts w:ascii="Times New Roman" w:hAnsi="Times New Roman" w:cs="Times New Roman"/>
          <w:b/>
          <w:sz w:val="28"/>
          <w:szCs w:val="28"/>
        </w:rPr>
      </w:pPr>
    </w:p>
    <w:p w:rsidR="00406698" w:rsidRPr="005C7738" w:rsidRDefault="00406698" w:rsidP="00406698">
      <w:pPr>
        <w:pStyle w:val="a3"/>
        <w:numPr>
          <w:ilvl w:val="0"/>
          <w:numId w:val="1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AE">
        <w:rPr>
          <w:rFonts w:ascii="Times New Roman" w:hAnsi="Times New Roman" w:cs="Times New Roman"/>
          <w:b/>
          <w:sz w:val="28"/>
          <w:szCs w:val="28"/>
        </w:rPr>
        <w:t>Комментарии к смете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sz w:val="28"/>
          <w:szCs w:val="28"/>
        </w:rPr>
        <w:t xml:space="preserve">В данном разделе необходимо представить подробное обоснование запрашиваемых средств по каждой статье расходов в описательной форме. </w:t>
      </w:r>
      <w:r w:rsidR="002D0635">
        <w:rPr>
          <w:rFonts w:ascii="Times New Roman" w:hAnsi="Times New Roman" w:cs="Times New Roman"/>
          <w:sz w:val="28"/>
          <w:szCs w:val="28"/>
        </w:rPr>
        <w:br/>
      </w:r>
      <w:r w:rsidRPr="00BD24AE">
        <w:rPr>
          <w:rFonts w:ascii="Times New Roman" w:hAnsi="Times New Roman" w:cs="Times New Roman"/>
          <w:sz w:val="28"/>
          <w:szCs w:val="28"/>
        </w:rPr>
        <w:t>В частности, необходимо дать пояснения следующего рода: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i/>
          <w:sz w:val="28"/>
          <w:szCs w:val="28"/>
        </w:rPr>
        <w:t xml:space="preserve">Оплата труда исполнителей проекта. </w:t>
      </w:r>
      <w:r w:rsidRPr="00BD24AE">
        <w:rPr>
          <w:rFonts w:ascii="Times New Roman" w:hAnsi="Times New Roman" w:cs="Times New Roman"/>
          <w:sz w:val="28"/>
          <w:szCs w:val="28"/>
        </w:rPr>
        <w:t xml:space="preserve">Укажите должность и функции каждого из исполнителей проекта. Представьте обоснование процента занятости в проекте и обоснование уровня оплаты на каждого </w:t>
      </w:r>
      <w:r w:rsidR="002D0635">
        <w:rPr>
          <w:rFonts w:ascii="Times New Roman" w:hAnsi="Times New Roman" w:cs="Times New Roman"/>
          <w:sz w:val="28"/>
          <w:szCs w:val="28"/>
        </w:rPr>
        <w:br/>
      </w:r>
      <w:r w:rsidRPr="00BD24AE">
        <w:rPr>
          <w:rFonts w:ascii="Times New Roman" w:hAnsi="Times New Roman" w:cs="Times New Roman"/>
          <w:sz w:val="28"/>
          <w:szCs w:val="28"/>
        </w:rPr>
        <w:t>из сотрудников.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i/>
          <w:sz w:val="28"/>
          <w:szCs w:val="28"/>
        </w:rPr>
        <w:t xml:space="preserve">Услуги и работы. </w:t>
      </w:r>
      <w:r w:rsidRPr="00BD24AE">
        <w:rPr>
          <w:rFonts w:ascii="Times New Roman" w:hAnsi="Times New Roman" w:cs="Times New Roman"/>
          <w:sz w:val="28"/>
          <w:szCs w:val="28"/>
        </w:rPr>
        <w:t xml:space="preserve">Представьте описание и обоснование объема работ </w:t>
      </w:r>
      <w:r w:rsidR="002D0635">
        <w:rPr>
          <w:rFonts w:ascii="Times New Roman" w:hAnsi="Times New Roman" w:cs="Times New Roman"/>
          <w:sz w:val="28"/>
          <w:szCs w:val="28"/>
        </w:rPr>
        <w:br/>
      </w:r>
      <w:r w:rsidRPr="00BD24AE">
        <w:rPr>
          <w:rFonts w:ascii="Times New Roman" w:hAnsi="Times New Roman" w:cs="Times New Roman"/>
          <w:sz w:val="28"/>
          <w:szCs w:val="28"/>
        </w:rPr>
        <w:t xml:space="preserve">и услуг в проекте и обоснование уровня их оплаты. 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i/>
          <w:sz w:val="28"/>
          <w:szCs w:val="28"/>
        </w:rPr>
        <w:t>Оборудование.</w:t>
      </w:r>
      <w:r w:rsidRPr="00BD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4AE">
        <w:rPr>
          <w:rFonts w:ascii="Times New Roman" w:hAnsi="Times New Roman" w:cs="Times New Roman"/>
          <w:sz w:val="28"/>
          <w:szCs w:val="28"/>
        </w:rPr>
        <w:t xml:space="preserve">Укажите обоснование приобретаемого оборудования </w:t>
      </w:r>
      <w:r w:rsidR="002D0635">
        <w:rPr>
          <w:rFonts w:ascii="Times New Roman" w:hAnsi="Times New Roman" w:cs="Times New Roman"/>
          <w:sz w:val="28"/>
          <w:szCs w:val="28"/>
        </w:rPr>
        <w:br/>
      </w:r>
      <w:r w:rsidRPr="00BD24AE">
        <w:rPr>
          <w:rFonts w:ascii="Times New Roman" w:hAnsi="Times New Roman" w:cs="Times New Roman"/>
          <w:sz w:val="28"/>
          <w:szCs w:val="28"/>
        </w:rPr>
        <w:t>и товаров, функциональные характеристики каждой позиции.</w:t>
      </w:r>
    </w:p>
    <w:p w:rsidR="00406698" w:rsidRPr="00BD24AE" w:rsidRDefault="00406698" w:rsidP="0040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 w:cs="Times New Roman"/>
          <w:i/>
          <w:sz w:val="28"/>
          <w:szCs w:val="28"/>
        </w:rPr>
        <w:t xml:space="preserve">Иные расходы. </w:t>
      </w:r>
      <w:r w:rsidRPr="00BD24AE">
        <w:rPr>
          <w:rFonts w:ascii="Times New Roman" w:hAnsi="Times New Roman" w:cs="Times New Roman"/>
          <w:sz w:val="28"/>
          <w:szCs w:val="28"/>
        </w:rPr>
        <w:t>Укажите расходы, вошедшие в другие группы, представьте обоснование необходимости их оплаты.</w:t>
      </w:r>
    </w:p>
    <w:p w:rsidR="00406698" w:rsidRPr="00BD24AE" w:rsidRDefault="00406698" w:rsidP="00406698">
      <w:pPr>
        <w:rPr>
          <w:rFonts w:ascii="Times New Roman" w:hAnsi="Times New Roman"/>
          <w:sz w:val="28"/>
          <w:szCs w:val="28"/>
        </w:rPr>
      </w:pPr>
      <w:r w:rsidRPr="00BD24AE">
        <w:rPr>
          <w:rFonts w:ascii="Times New Roman" w:hAnsi="Times New Roman"/>
          <w:sz w:val="28"/>
          <w:szCs w:val="28"/>
        </w:rPr>
        <w:br w:type="page"/>
      </w: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2D0635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406698" w:rsidRPr="00BD24AE" w:rsidRDefault="00406698" w:rsidP="004066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BD24AE">
        <w:rPr>
          <w:rFonts w:ascii="Times New Roman" w:hAnsi="Times New Roman"/>
          <w:sz w:val="28"/>
          <w:szCs w:val="28"/>
        </w:rPr>
        <w:t xml:space="preserve">к Конкурсной документации </w:t>
      </w:r>
    </w:p>
    <w:p w:rsidR="00406698" w:rsidRPr="00BD24AE" w:rsidRDefault="00406698" w:rsidP="004066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698" w:rsidRDefault="00406698" w:rsidP="00406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4AE">
        <w:rPr>
          <w:rFonts w:ascii="Times New Roman" w:hAnsi="Times New Roman"/>
          <w:b/>
          <w:sz w:val="28"/>
          <w:szCs w:val="28"/>
        </w:rPr>
        <w:t xml:space="preserve">КРИТЕРИИ ОТБОРА ПОБЕДИТЕЛЕЙ </w:t>
      </w:r>
      <w:r>
        <w:rPr>
          <w:rFonts w:ascii="Times New Roman" w:hAnsi="Times New Roman"/>
          <w:b/>
          <w:sz w:val="28"/>
          <w:szCs w:val="28"/>
        </w:rPr>
        <w:t>КОНКУРС</w:t>
      </w:r>
      <w:r w:rsidR="007A5C4C">
        <w:rPr>
          <w:rFonts w:ascii="Times New Roman" w:hAnsi="Times New Roman"/>
          <w:b/>
          <w:sz w:val="28"/>
          <w:szCs w:val="28"/>
        </w:rPr>
        <w:t>НОГО ОТБОРА</w:t>
      </w:r>
      <w:r w:rsidRPr="00BD24AE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8"/>
        <w:gridCol w:w="2026"/>
      </w:tblGrid>
      <w:tr w:rsidR="00406698" w:rsidRPr="00A807C2" w:rsidTr="003D4C87">
        <w:trPr>
          <w:trHeight w:val="367"/>
        </w:trPr>
        <w:tc>
          <w:tcPr>
            <w:tcW w:w="0" w:type="auto"/>
            <w:hideMark/>
          </w:tcPr>
          <w:p w:rsidR="00406698" w:rsidRDefault="00406698" w:rsidP="003D4C8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hideMark/>
          </w:tcPr>
          <w:p w:rsidR="00406698" w:rsidRDefault="00406698" w:rsidP="003D4C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значение, баллы</w:t>
            </w:r>
          </w:p>
        </w:tc>
      </w:tr>
      <w:tr w:rsidR="00406698" w:rsidRPr="00A807C2" w:rsidTr="003D4C87">
        <w:trPr>
          <w:trHeight w:val="20"/>
        </w:trPr>
        <w:tc>
          <w:tcPr>
            <w:tcW w:w="0" w:type="auto"/>
          </w:tcPr>
          <w:p w:rsidR="00406698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27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</w:t>
            </w:r>
            <w:r w:rsidR="007A5C4C">
              <w:rPr>
                <w:rFonts w:ascii="Times New Roman" w:hAnsi="Times New Roman" w:cs="Times New Roman"/>
                <w:sz w:val="24"/>
                <w:szCs w:val="24"/>
              </w:rPr>
              <w:t>роекта целям и условиям конкурсного отбора</w:t>
            </w:r>
          </w:p>
          <w:p w:rsidR="00406698" w:rsidRDefault="00406698" w:rsidP="003D4C87">
            <w:pPr>
              <w:pStyle w:val="a3"/>
              <w:spacing w:after="0" w:line="240" w:lineRule="auto"/>
              <w:ind w:left="12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6698" w:rsidRPr="00A807C2" w:rsidTr="003D4C87">
        <w:trPr>
          <w:trHeight w:val="20"/>
        </w:trPr>
        <w:tc>
          <w:tcPr>
            <w:tcW w:w="0" w:type="auto"/>
          </w:tcPr>
          <w:p w:rsidR="00406698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27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61">
              <w:rPr>
                <w:rFonts w:ascii="Times New Roman" w:hAnsi="Times New Roman" w:cs="Times New Roman"/>
                <w:sz w:val="24"/>
                <w:szCs w:val="24"/>
              </w:rPr>
              <w:t>Актуальность, новизна проекта и его практическая значимость</w:t>
            </w:r>
          </w:p>
          <w:p w:rsidR="00406698" w:rsidRDefault="00406698" w:rsidP="003D4C87">
            <w:pPr>
              <w:pStyle w:val="a3"/>
              <w:spacing w:after="0" w:line="240" w:lineRule="auto"/>
              <w:ind w:left="12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6698" w:rsidRPr="00A807C2" w:rsidTr="003D4C87">
        <w:trPr>
          <w:trHeight w:val="1279"/>
        </w:trPr>
        <w:tc>
          <w:tcPr>
            <w:tcW w:w="0" w:type="auto"/>
          </w:tcPr>
          <w:p w:rsidR="00406698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27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использования результатов реализации проекта </w:t>
            </w:r>
            <w:r w:rsidR="002D06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образовательных учреждений, некоммерческих и иных организаций, наличие целевой аудитории, заинтересованной </w:t>
            </w:r>
            <w:r w:rsidR="002D06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в результатах проекта</w:t>
            </w: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6698" w:rsidRPr="00A807C2" w:rsidTr="003D4C87">
        <w:trPr>
          <w:trHeight w:val="20"/>
        </w:trPr>
        <w:tc>
          <w:tcPr>
            <w:tcW w:w="0" w:type="auto"/>
          </w:tcPr>
          <w:p w:rsidR="00406698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27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Обоснование устойчивости проекта после окончания финансирования</w:t>
            </w:r>
          </w:p>
          <w:p w:rsidR="00406698" w:rsidRDefault="00406698" w:rsidP="003D4C87">
            <w:pPr>
              <w:pStyle w:val="a3"/>
              <w:spacing w:after="0" w:line="240" w:lineRule="auto"/>
              <w:ind w:left="12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6698" w:rsidRPr="00A807C2" w:rsidTr="003D4C87">
        <w:trPr>
          <w:trHeight w:val="20"/>
        </w:trPr>
        <w:tc>
          <w:tcPr>
            <w:tcW w:w="0" w:type="auto"/>
          </w:tcPr>
          <w:p w:rsidR="00406698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27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Реальность и достижимость заявленных результатов проекта</w:t>
            </w:r>
          </w:p>
          <w:p w:rsidR="00406698" w:rsidRDefault="00406698" w:rsidP="003D4C87">
            <w:pPr>
              <w:pStyle w:val="a3"/>
              <w:spacing w:after="0" w:line="240" w:lineRule="auto"/>
              <w:ind w:left="12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6698" w:rsidRPr="00A807C2" w:rsidTr="003D4C87">
        <w:trPr>
          <w:trHeight w:val="1199"/>
        </w:trPr>
        <w:tc>
          <w:tcPr>
            <w:tcW w:w="0" w:type="auto"/>
          </w:tcPr>
          <w:p w:rsidR="00406698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27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проекта со стороны профессиональных объединений, ассоциаций и организаций, научных учреждений, общественных и некоммерческих организаций, органов государственной власти </w:t>
            </w:r>
            <w:r w:rsidR="002D06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и управления, образовательных учреждений</w:t>
            </w: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6698" w:rsidRPr="00A807C2" w:rsidTr="003D4C87">
        <w:trPr>
          <w:trHeight w:val="20"/>
        </w:trPr>
        <w:tc>
          <w:tcPr>
            <w:tcW w:w="0" w:type="auto"/>
            <w:hideMark/>
          </w:tcPr>
          <w:p w:rsidR="00406698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27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Степень обоснованности запрашиваемых средств по проекту</w:t>
            </w:r>
          </w:p>
          <w:p w:rsidR="00406698" w:rsidRDefault="00406698" w:rsidP="003D4C87">
            <w:pPr>
              <w:pStyle w:val="a3"/>
              <w:spacing w:after="0" w:line="240" w:lineRule="auto"/>
              <w:ind w:left="12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6698" w:rsidRPr="00A807C2" w:rsidTr="003D4C87">
        <w:trPr>
          <w:trHeight w:val="340"/>
        </w:trPr>
        <w:tc>
          <w:tcPr>
            <w:tcW w:w="0" w:type="auto"/>
            <w:hideMark/>
          </w:tcPr>
          <w:p w:rsidR="00406698" w:rsidRPr="00C35480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480">
              <w:rPr>
                <w:rFonts w:ascii="Times New Roman" w:hAnsi="Times New Roman" w:cs="Times New Roman"/>
                <w:sz w:val="24"/>
                <w:szCs w:val="24"/>
              </w:rPr>
              <w:t>Опыт реализации аналогичных проектов</w:t>
            </w:r>
          </w:p>
          <w:p w:rsidR="00406698" w:rsidRPr="00C35480" w:rsidRDefault="00406698" w:rsidP="003D4C87">
            <w:pPr>
              <w:pStyle w:val="a3"/>
              <w:spacing w:after="0" w:line="240" w:lineRule="auto"/>
              <w:ind w:left="48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698" w:rsidRPr="00A807C2" w:rsidTr="003D4C87">
        <w:trPr>
          <w:trHeight w:val="548"/>
        </w:trPr>
        <w:tc>
          <w:tcPr>
            <w:tcW w:w="0" w:type="auto"/>
          </w:tcPr>
          <w:p w:rsidR="00406698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27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480">
              <w:rPr>
                <w:rFonts w:ascii="Times New Roman" w:hAnsi="Times New Roman" w:cs="Times New Roman"/>
                <w:sz w:val="24"/>
                <w:szCs w:val="24"/>
              </w:rPr>
              <w:t>Кадровый, материально-технический и информационный потенциал организации, необходимый для реализации проекта</w:t>
            </w:r>
          </w:p>
          <w:p w:rsidR="00406698" w:rsidRPr="00C35480" w:rsidRDefault="00406698" w:rsidP="003D4C87">
            <w:pPr>
              <w:spacing w:after="0" w:line="240" w:lineRule="auto"/>
              <w:ind w:left="12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6698" w:rsidRPr="00A807C2" w:rsidTr="003D4C87">
        <w:trPr>
          <w:trHeight w:val="20"/>
        </w:trPr>
        <w:tc>
          <w:tcPr>
            <w:tcW w:w="0" w:type="auto"/>
            <w:hideMark/>
          </w:tcPr>
          <w:p w:rsidR="00406698" w:rsidRPr="00C35480" w:rsidRDefault="00406698" w:rsidP="003D4C87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480">
              <w:rPr>
                <w:rFonts w:ascii="Times New Roman" w:hAnsi="Times New Roman" w:cs="Times New Roman"/>
                <w:sz w:val="24"/>
                <w:szCs w:val="24"/>
              </w:rPr>
              <w:t>Опыт сотрудничества организации с соисполнителями</w:t>
            </w:r>
          </w:p>
          <w:p w:rsidR="00406698" w:rsidRPr="00C35480" w:rsidRDefault="00406698" w:rsidP="003D4C87">
            <w:pPr>
              <w:pStyle w:val="a3"/>
              <w:spacing w:after="0" w:line="240" w:lineRule="auto"/>
              <w:ind w:left="487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6698" w:rsidRPr="00A807C2" w:rsidTr="002D0635">
        <w:trPr>
          <w:trHeight w:val="658"/>
        </w:trPr>
        <w:tc>
          <w:tcPr>
            <w:tcW w:w="0" w:type="auto"/>
          </w:tcPr>
          <w:p w:rsidR="00406698" w:rsidRPr="002D0635" w:rsidRDefault="00406698" w:rsidP="002D0635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480">
              <w:rPr>
                <w:rFonts w:ascii="Times New Roman" w:hAnsi="Times New Roman" w:cs="Times New Roman"/>
                <w:sz w:val="24"/>
                <w:szCs w:val="24"/>
              </w:rPr>
              <w:t>Возможность трансляции и тиражирования проекта и его результатов</w:t>
            </w: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6698" w:rsidRPr="00A807C2" w:rsidTr="003D4C87">
        <w:trPr>
          <w:trHeight w:val="20"/>
        </w:trPr>
        <w:tc>
          <w:tcPr>
            <w:tcW w:w="0" w:type="auto"/>
            <w:vAlign w:val="center"/>
          </w:tcPr>
          <w:p w:rsidR="00406698" w:rsidRDefault="00406698" w:rsidP="003D4C8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b/>
                <w:sz w:val="24"/>
                <w:szCs w:val="24"/>
              </w:rPr>
              <w:t>ИТОГО, максимальный балл</w:t>
            </w:r>
          </w:p>
          <w:p w:rsidR="00406698" w:rsidRDefault="00406698" w:rsidP="003D4C8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06698" w:rsidRDefault="00406698" w:rsidP="003D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329DE" w:rsidRDefault="004329DE"/>
    <w:sectPr w:rsidR="004329DE" w:rsidSect="00CC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62" w:rsidRDefault="00C52E62" w:rsidP="00406698">
      <w:pPr>
        <w:spacing w:after="0" w:line="240" w:lineRule="auto"/>
      </w:pPr>
      <w:r>
        <w:separator/>
      </w:r>
    </w:p>
  </w:endnote>
  <w:endnote w:type="continuationSeparator" w:id="0">
    <w:p w:rsidR="00C52E62" w:rsidRDefault="00C52E62" w:rsidP="0040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62" w:rsidRDefault="00C52E62" w:rsidP="00406698">
      <w:pPr>
        <w:spacing w:after="0" w:line="240" w:lineRule="auto"/>
      </w:pPr>
      <w:r>
        <w:separator/>
      </w:r>
    </w:p>
  </w:footnote>
  <w:footnote w:type="continuationSeparator" w:id="0">
    <w:p w:rsidR="00C52E62" w:rsidRDefault="00C52E62" w:rsidP="00406698">
      <w:pPr>
        <w:spacing w:after="0" w:line="240" w:lineRule="auto"/>
      </w:pPr>
      <w:r>
        <w:continuationSeparator/>
      </w:r>
    </w:p>
  </w:footnote>
  <w:footnote w:id="1">
    <w:p w:rsidR="003D4C87" w:rsidRPr="00DF496E" w:rsidRDefault="003D4C87" w:rsidP="0040669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0635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2D0635">
        <w:rPr>
          <w:rFonts w:ascii="Times New Roman" w:hAnsi="Times New Roman" w:cs="Times New Roman"/>
          <w:sz w:val="18"/>
          <w:szCs w:val="18"/>
        </w:rPr>
        <w:t xml:space="preserve"> Лот № 1</w:t>
      </w:r>
      <w:r w:rsidRPr="00DF496E">
        <w:rPr>
          <w:rFonts w:ascii="Times New Roman" w:hAnsi="Times New Roman" w:cs="Times New Roman"/>
          <w:sz w:val="18"/>
          <w:szCs w:val="18"/>
        </w:rPr>
        <w:t xml:space="preserve"> Создание регионального центра для учителей по формированию и развитию компетенций.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F496E">
        <w:rPr>
          <w:rFonts w:ascii="Times New Roman" w:hAnsi="Times New Roman" w:cs="Times New Roman"/>
          <w:sz w:val="18"/>
          <w:szCs w:val="18"/>
        </w:rPr>
        <w:t xml:space="preserve">Лот № 2: Создание регионального ресурсного </w:t>
      </w:r>
      <w:proofErr w:type="gramStart"/>
      <w:r w:rsidRPr="00DF496E">
        <w:rPr>
          <w:rFonts w:ascii="Times New Roman" w:hAnsi="Times New Roman" w:cs="Times New Roman"/>
          <w:sz w:val="18"/>
          <w:szCs w:val="18"/>
        </w:rPr>
        <w:t>центра поддержки сетевого взаимодействия общеобразовательных организаций реализации</w:t>
      </w:r>
      <w:proofErr w:type="gramEnd"/>
      <w:r w:rsidRPr="00DF496E">
        <w:rPr>
          <w:rFonts w:ascii="Times New Roman" w:hAnsi="Times New Roman" w:cs="Times New Roman"/>
          <w:sz w:val="18"/>
          <w:szCs w:val="18"/>
        </w:rPr>
        <w:t xml:space="preserve"> онлайн-образования.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F496E">
        <w:rPr>
          <w:rFonts w:ascii="Times New Roman" w:hAnsi="Times New Roman" w:cs="Times New Roman"/>
          <w:sz w:val="18"/>
          <w:szCs w:val="18"/>
        </w:rPr>
        <w:t>Лот № 3: Совершенствование физического воспитания и формирования культуры здоровья и эмоционального благополучия школьников на основе реализации индивидуально-типологического подхода и использования компьютерных технологий»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DF496E">
        <w:rPr>
          <w:rFonts w:ascii="Times New Roman" w:hAnsi="Times New Roman" w:cs="Times New Roman"/>
          <w:sz w:val="18"/>
          <w:szCs w:val="18"/>
        </w:rPr>
        <w:t>Лот № 4: Совершенствование образовательных технологий путем создания мультимедийных комплексов и ее внедрение в образовательную деятельность.</w:t>
      </w:r>
    </w:p>
    <w:p w:rsidR="003D4C87" w:rsidRPr="00EA71C2" w:rsidRDefault="003D4C87" w:rsidP="00406698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3D4C87" w:rsidRPr="005F4447" w:rsidRDefault="003D4C87" w:rsidP="00406698">
      <w:pPr>
        <w:pStyle w:val="a6"/>
        <w:rPr>
          <w:sz w:val="16"/>
          <w:szCs w:val="16"/>
        </w:rPr>
      </w:pPr>
      <w:r w:rsidRPr="00EA71C2">
        <w:rPr>
          <w:rStyle w:val="a8"/>
          <w:rFonts w:ascii="Times New Roman" w:hAnsi="Times New Roman" w:cs="Times New Roman"/>
          <w:sz w:val="18"/>
          <w:szCs w:val="16"/>
        </w:rPr>
        <w:footnoteRef/>
      </w:r>
      <w:r w:rsidRPr="00EA71C2">
        <w:rPr>
          <w:rFonts w:ascii="Times New Roman" w:hAnsi="Times New Roman" w:cs="Times New Roman"/>
          <w:sz w:val="18"/>
          <w:szCs w:val="16"/>
        </w:rPr>
        <w:t xml:space="preserve"> Все суммы указываются на 2019 год</w:t>
      </w:r>
    </w:p>
  </w:footnote>
  <w:footnote w:id="3">
    <w:p w:rsidR="003D4C87" w:rsidRPr="00763EB0" w:rsidRDefault="003D4C87" w:rsidP="00406698">
      <w:pPr>
        <w:pStyle w:val="a6"/>
        <w:rPr>
          <w:rFonts w:ascii="Times New Roman" w:hAnsi="Times New Roman" w:cs="Times New Roman"/>
          <w:sz w:val="18"/>
          <w:szCs w:val="18"/>
        </w:rPr>
      </w:pPr>
      <w:r w:rsidRPr="00763EB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763EB0">
        <w:rPr>
          <w:rFonts w:ascii="Times New Roman" w:hAnsi="Times New Roman" w:cs="Times New Roman"/>
          <w:sz w:val="18"/>
          <w:szCs w:val="18"/>
        </w:rPr>
        <w:t xml:space="preserve"> Концепция реализации мероприятия должна обладать целостной структурой и отражать комплекс последовательных действий, направленных на реализацию показателей мероприятия.</w:t>
      </w:r>
    </w:p>
  </w:footnote>
  <w:footnote w:id="4">
    <w:p w:rsidR="003D4C87" w:rsidRPr="00763EB0" w:rsidRDefault="003D4C87" w:rsidP="00406698">
      <w:pPr>
        <w:pStyle w:val="a6"/>
        <w:rPr>
          <w:rFonts w:ascii="Times New Roman" w:hAnsi="Times New Roman" w:cs="Times New Roman"/>
          <w:sz w:val="18"/>
          <w:szCs w:val="18"/>
        </w:rPr>
      </w:pPr>
      <w:r w:rsidRPr="00763EB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763EB0">
        <w:rPr>
          <w:rFonts w:ascii="Times New Roman" w:hAnsi="Times New Roman" w:cs="Times New Roman"/>
          <w:sz w:val="18"/>
          <w:szCs w:val="18"/>
        </w:rPr>
        <w:t xml:space="preserve"> Должен включать в себя все работы из подпункта 1.2.2.</w:t>
      </w:r>
    </w:p>
  </w:footnote>
  <w:footnote w:id="5">
    <w:p w:rsidR="003D4C87" w:rsidRPr="00763EB0" w:rsidRDefault="003D4C87" w:rsidP="00406698">
      <w:pPr>
        <w:pStyle w:val="a6"/>
        <w:rPr>
          <w:rFonts w:ascii="Times New Roman" w:hAnsi="Times New Roman" w:cs="Times New Roman"/>
          <w:sz w:val="18"/>
          <w:szCs w:val="18"/>
        </w:rPr>
      </w:pPr>
      <w:r w:rsidRPr="00763EB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763EB0">
        <w:rPr>
          <w:rFonts w:ascii="Times New Roman" w:hAnsi="Times New Roman" w:cs="Times New Roman"/>
          <w:sz w:val="18"/>
          <w:szCs w:val="18"/>
        </w:rPr>
        <w:t xml:space="preserve"> Необходимо указать срок в формате «месяц, год».</w:t>
      </w:r>
    </w:p>
  </w:footnote>
  <w:footnote w:id="6">
    <w:p w:rsidR="003D4C87" w:rsidRPr="00763EB0" w:rsidRDefault="003D4C87" w:rsidP="00406698">
      <w:pPr>
        <w:pStyle w:val="a6"/>
        <w:rPr>
          <w:rFonts w:ascii="Times New Roman" w:hAnsi="Times New Roman" w:cs="Times New Roman"/>
          <w:sz w:val="18"/>
          <w:szCs w:val="18"/>
        </w:rPr>
      </w:pPr>
      <w:r w:rsidRPr="00763EB0">
        <w:rPr>
          <w:rStyle w:val="a8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Участник Конкурсного отбора</w:t>
      </w:r>
      <w:r w:rsidRPr="00763EB0">
        <w:rPr>
          <w:rFonts w:ascii="Times New Roman" w:hAnsi="Times New Roman" w:cs="Times New Roman"/>
          <w:sz w:val="18"/>
          <w:szCs w:val="18"/>
        </w:rPr>
        <w:t xml:space="preserve"> указывает только те показатели, которые планирует достигнуть в 2019 году в рамках Мероприятия.</w:t>
      </w:r>
    </w:p>
  </w:footnote>
  <w:footnote w:id="7">
    <w:p w:rsidR="003D4C87" w:rsidRPr="005F4447" w:rsidRDefault="003D4C87" w:rsidP="00406698">
      <w:pPr>
        <w:pStyle w:val="a6"/>
        <w:rPr>
          <w:rFonts w:ascii="Times New Roman" w:hAnsi="Times New Roman" w:cs="Times New Roman"/>
          <w:color w:val="FF0000"/>
          <w:sz w:val="16"/>
          <w:szCs w:val="16"/>
        </w:rPr>
      </w:pPr>
      <w:r w:rsidRPr="00763EB0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763EB0">
        <w:rPr>
          <w:rFonts w:ascii="Times New Roman" w:hAnsi="Times New Roman" w:cs="Times New Roman"/>
          <w:sz w:val="18"/>
          <w:szCs w:val="18"/>
        </w:rPr>
        <w:t xml:space="preserve"> Показатель рассчитывается от соответствующего показателя субъекта Российской Федерации</w:t>
      </w:r>
    </w:p>
  </w:footnote>
  <w:footnote w:id="8">
    <w:p w:rsidR="003D4C87" w:rsidRPr="00763EB0" w:rsidRDefault="003D4C87" w:rsidP="00406698">
      <w:pPr>
        <w:pStyle w:val="aff1"/>
        <w:shd w:val="clear" w:color="auto" w:fill="auto"/>
        <w:spacing w:line="180" w:lineRule="exact"/>
        <w:rPr>
          <w:b w:val="0"/>
        </w:rPr>
      </w:pPr>
      <w:r w:rsidRPr="00763EB0">
        <w:rPr>
          <w:b w:val="0"/>
          <w:vertAlign w:val="superscript"/>
        </w:rPr>
        <w:footnoteRef/>
      </w:r>
      <w:r w:rsidRPr="00763EB0">
        <w:rPr>
          <w:b w:val="0"/>
        </w:rPr>
        <w:t xml:space="preserve"> Заполняется в случае наличия соисполнителя в проекте</w:t>
      </w:r>
    </w:p>
  </w:footnote>
  <w:footnote w:id="9">
    <w:p w:rsidR="004D0FBD" w:rsidRPr="00D04667" w:rsidRDefault="004D0FBD" w:rsidP="004D0FBD">
      <w:pPr>
        <w:pStyle w:val="afb"/>
        <w:suppressAutoHyphens/>
        <w:ind w:firstLine="567"/>
        <w:jc w:val="both"/>
        <w:rPr>
          <w:b w:val="0"/>
          <w:bCs w:val="0"/>
          <w:color w:val="0000FF"/>
          <w:sz w:val="20"/>
          <w:szCs w:val="20"/>
        </w:rPr>
      </w:pPr>
      <w:r w:rsidRPr="005A224E">
        <w:rPr>
          <w:rStyle w:val="a8"/>
          <w:b w:val="0"/>
          <w:sz w:val="20"/>
          <w:szCs w:val="20"/>
        </w:rPr>
        <w:footnoteRef/>
      </w:r>
      <w:r w:rsidRPr="004D5FE4">
        <w:rPr>
          <w:b w:val="0"/>
          <w:sz w:val="20"/>
          <w:szCs w:val="20"/>
        </w:rPr>
        <w:t xml:space="preserve"> </w:t>
      </w:r>
      <w:proofErr w:type="gramStart"/>
      <w:r w:rsidRPr="00CF51D7">
        <w:rPr>
          <w:b w:val="0"/>
          <w:sz w:val="20"/>
          <w:szCs w:val="20"/>
        </w:rPr>
        <w:t xml:space="preserve">с указанием </w:t>
      </w:r>
      <w:r w:rsidRPr="00CF51D7">
        <w:rPr>
          <w:b w:val="0"/>
          <w:color w:val="000000"/>
          <w:sz w:val="20"/>
          <w:szCs w:val="20"/>
        </w:rPr>
        <w:t>источника финансирования (</w:t>
      </w:r>
      <w:r w:rsidRPr="00D04667">
        <w:rPr>
          <w:b w:val="0"/>
          <w:color w:val="000000"/>
          <w:sz w:val="20"/>
          <w:szCs w:val="20"/>
        </w:rPr>
        <w:t>из средств гранта; из средств бюджета субъекта; из внеб</w:t>
      </w:r>
      <w:r w:rsidRPr="00CF51D7">
        <w:rPr>
          <w:b w:val="0"/>
          <w:color w:val="000000"/>
          <w:sz w:val="20"/>
          <w:szCs w:val="20"/>
        </w:rPr>
        <w:t>ю</w:t>
      </w:r>
      <w:r w:rsidRPr="00D04667">
        <w:rPr>
          <w:b w:val="0"/>
          <w:color w:val="000000"/>
          <w:sz w:val="20"/>
          <w:szCs w:val="20"/>
        </w:rPr>
        <w:t>джетных источников (</w:t>
      </w:r>
      <w:r w:rsidRPr="00CF51D7">
        <w:rPr>
          <w:b w:val="0"/>
          <w:color w:val="000000"/>
          <w:sz w:val="20"/>
          <w:szCs w:val="20"/>
        </w:rPr>
        <w:t xml:space="preserve">собственных средств общеобразовательной </w:t>
      </w:r>
      <w:r w:rsidRPr="00D04667">
        <w:rPr>
          <w:b w:val="0"/>
          <w:color w:val="000000"/>
          <w:sz w:val="20"/>
          <w:szCs w:val="20"/>
        </w:rPr>
        <w:t xml:space="preserve">организации). </w:t>
      </w:r>
      <w:proofErr w:type="gramEnd"/>
    </w:p>
    <w:p w:rsidR="004D0FBD" w:rsidRDefault="004D0FBD" w:rsidP="004D0FBD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444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4C87" w:rsidRPr="00EA71C2" w:rsidRDefault="00CC3AAD" w:rsidP="003D4C87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58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D4C87" w:rsidRPr="00A558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58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629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A558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8ECADA"/>
    <w:lvl w:ilvl="0">
      <w:numFmt w:val="bullet"/>
      <w:lvlText w:val="*"/>
      <w:lvlJc w:val="left"/>
    </w:lvl>
  </w:abstractNum>
  <w:abstractNum w:abstractNumId="1">
    <w:nsid w:val="085A0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4519B8"/>
    <w:multiLevelType w:val="multilevel"/>
    <w:tmpl w:val="99A6F2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0E0BEA"/>
    <w:multiLevelType w:val="hybridMultilevel"/>
    <w:tmpl w:val="7828F808"/>
    <w:lvl w:ilvl="0" w:tplc="0D0A9998">
      <w:start w:val="1"/>
      <w:numFmt w:val="russianLow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586C3B"/>
    <w:multiLevelType w:val="hybridMultilevel"/>
    <w:tmpl w:val="B5F043CC"/>
    <w:lvl w:ilvl="0" w:tplc="9076A02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2F54"/>
    <w:multiLevelType w:val="multilevel"/>
    <w:tmpl w:val="477E2AC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7761B3"/>
    <w:multiLevelType w:val="hybridMultilevel"/>
    <w:tmpl w:val="18F01A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85CDF"/>
    <w:multiLevelType w:val="hybridMultilevel"/>
    <w:tmpl w:val="90687FCA"/>
    <w:lvl w:ilvl="0" w:tplc="7DE0569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>
    <w:nsid w:val="24E35CD8"/>
    <w:multiLevelType w:val="hybridMultilevel"/>
    <w:tmpl w:val="F9F26872"/>
    <w:lvl w:ilvl="0" w:tplc="1CA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9314A6"/>
    <w:multiLevelType w:val="hybridMultilevel"/>
    <w:tmpl w:val="D2CA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24E0B"/>
    <w:multiLevelType w:val="multilevel"/>
    <w:tmpl w:val="26480DB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2FF8048E"/>
    <w:multiLevelType w:val="hybridMultilevel"/>
    <w:tmpl w:val="B9D4ACE2"/>
    <w:lvl w:ilvl="0" w:tplc="CDCA4BF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E965D6"/>
    <w:multiLevelType w:val="hybridMultilevel"/>
    <w:tmpl w:val="969C5330"/>
    <w:lvl w:ilvl="0" w:tplc="ACFCE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11F9D"/>
    <w:multiLevelType w:val="hybridMultilevel"/>
    <w:tmpl w:val="66EE36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95D3B"/>
    <w:multiLevelType w:val="hybridMultilevel"/>
    <w:tmpl w:val="1410F45C"/>
    <w:lvl w:ilvl="0" w:tplc="1FDEC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121FD8"/>
    <w:multiLevelType w:val="multilevel"/>
    <w:tmpl w:val="D1DC99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F87D22"/>
    <w:multiLevelType w:val="hybridMultilevel"/>
    <w:tmpl w:val="A254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E5E82"/>
    <w:multiLevelType w:val="hybridMultilevel"/>
    <w:tmpl w:val="FF50645C"/>
    <w:lvl w:ilvl="0" w:tplc="159C5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27E01F9"/>
    <w:multiLevelType w:val="hybridMultilevel"/>
    <w:tmpl w:val="C8FE715C"/>
    <w:lvl w:ilvl="0" w:tplc="BE5EB3DA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A7354"/>
    <w:multiLevelType w:val="hybridMultilevel"/>
    <w:tmpl w:val="B5F043CC"/>
    <w:lvl w:ilvl="0" w:tplc="9076A02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A329D"/>
    <w:multiLevelType w:val="hybridMultilevel"/>
    <w:tmpl w:val="774896D6"/>
    <w:lvl w:ilvl="0" w:tplc="265E2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82654B"/>
    <w:multiLevelType w:val="hybridMultilevel"/>
    <w:tmpl w:val="B5F043CC"/>
    <w:lvl w:ilvl="0" w:tplc="9076A02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C1B8E"/>
    <w:multiLevelType w:val="multilevel"/>
    <w:tmpl w:val="7A54739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6806146"/>
    <w:multiLevelType w:val="hybridMultilevel"/>
    <w:tmpl w:val="68666CAE"/>
    <w:lvl w:ilvl="0" w:tplc="FAF88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27ED4"/>
    <w:multiLevelType w:val="hybridMultilevel"/>
    <w:tmpl w:val="3AC6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8A3E1B"/>
    <w:multiLevelType w:val="hybridMultilevel"/>
    <w:tmpl w:val="66EE36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72C04"/>
    <w:multiLevelType w:val="hybridMultilevel"/>
    <w:tmpl w:val="EBE2F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856AE"/>
    <w:multiLevelType w:val="multilevel"/>
    <w:tmpl w:val="97CC0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CFE7E30"/>
    <w:multiLevelType w:val="hybridMultilevel"/>
    <w:tmpl w:val="80F80BB6"/>
    <w:lvl w:ilvl="0" w:tplc="BE5EB3DA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6"/>
  </w:num>
  <w:num w:numId="5">
    <w:abstractNumId w:val="28"/>
  </w:num>
  <w:num w:numId="6">
    <w:abstractNumId w:val="18"/>
  </w:num>
  <w:num w:numId="7">
    <w:abstractNumId w:val="1"/>
  </w:num>
  <w:num w:numId="8">
    <w:abstractNumId w:val="21"/>
  </w:num>
  <w:num w:numId="9">
    <w:abstractNumId w:val="19"/>
  </w:num>
  <w:num w:numId="10">
    <w:abstractNumId w:val="23"/>
  </w:num>
  <w:num w:numId="11">
    <w:abstractNumId w:val="17"/>
  </w:num>
  <w:num w:numId="12">
    <w:abstractNumId w:val="20"/>
  </w:num>
  <w:num w:numId="13">
    <w:abstractNumId w:val="8"/>
  </w:num>
  <w:num w:numId="14">
    <w:abstractNumId w:val="11"/>
  </w:num>
  <w:num w:numId="15">
    <w:abstractNumId w:val="9"/>
  </w:num>
  <w:num w:numId="16">
    <w:abstractNumId w:val="26"/>
  </w:num>
  <w:num w:numId="17">
    <w:abstractNumId w:val="5"/>
  </w:num>
  <w:num w:numId="18">
    <w:abstractNumId w:val="15"/>
  </w:num>
  <w:num w:numId="19">
    <w:abstractNumId w:val="7"/>
  </w:num>
  <w:num w:numId="20">
    <w:abstractNumId w:val="22"/>
  </w:num>
  <w:num w:numId="2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2">
    <w:abstractNumId w:val="10"/>
  </w:num>
  <w:num w:numId="23">
    <w:abstractNumId w:val="2"/>
  </w:num>
  <w:num w:numId="24">
    <w:abstractNumId w:val="27"/>
  </w:num>
  <w:num w:numId="25">
    <w:abstractNumId w:val="24"/>
  </w:num>
  <w:num w:numId="26">
    <w:abstractNumId w:val="14"/>
  </w:num>
  <w:num w:numId="27">
    <w:abstractNumId w:val="25"/>
  </w:num>
  <w:num w:numId="28">
    <w:abstractNumId w:val="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698"/>
    <w:rsid w:val="00067629"/>
    <w:rsid w:val="00104753"/>
    <w:rsid w:val="001167A8"/>
    <w:rsid w:val="001C7F86"/>
    <w:rsid w:val="0020166D"/>
    <w:rsid w:val="002D0635"/>
    <w:rsid w:val="003A4977"/>
    <w:rsid w:val="003B42A4"/>
    <w:rsid w:val="003D4C87"/>
    <w:rsid w:val="00406698"/>
    <w:rsid w:val="004329DE"/>
    <w:rsid w:val="004D0FBD"/>
    <w:rsid w:val="0059298F"/>
    <w:rsid w:val="005C63E1"/>
    <w:rsid w:val="005C7738"/>
    <w:rsid w:val="007A49B5"/>
    <w:rsid w:val="007A5C4C"/>
    <w:rsid w:val="007D105A"/>
    <w:rsid w:val="00821A79"/>
    <w:rsid w:val="008862EB"/>
    <w:rsid w:val="008B4181"/>
    <w:rsid w:val="008C248B"/>
    <w:rsid w:val="008D0ED8"/>
    <w:rsid w:val="0094664C"/>
    <w:rsid w:val="00974C91"/>
    <w:rsid w:val="009F5797"/>
    <w:rsid w:val="00A1158A"/>
    <w:rsid w:val="00AF4554"/>
    <w:rsid w:val="00B37DE2"/>
    <w:rsid w:val="00B56FDB"/>
    <w:rsid w:val="00C1005E"/>
    <w:rsid w:val="00C31FB4"/>
    <w:rsid w:val="00C52E62"/>
    <w:rsid w:val="00CA4A02"/>
    <w:rsid w:val="00CC3AAD"/>
    <w:rsid w:val="00CE0F51"/>
    <w:rsid w:val="00D300D3"/>
    <w:rsid w:val="00D44704"/>
    <w:rsid w:val="00D46ACD"/>
    <w:rsid w:val="00E1311F"/>
    <w:rsid w:val="00E22E0A"/>
    <w:rsid w:val="00E46C95"/>
    <w:rsid w:val="00E779E5"/>
    <w:rsid w:val="00EA30D4"/>
    <w:rsid w:val="00EA6104"/>
    <w:rsid w:val="00EB07B6"/>
    <w:rsid w:val="00F501AF"/>
    <w:rsid w:val="00F732E4"/>
    <w:rsid w:val="00FC36F7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98"/>
    <w:pPr>
      <w:spacing w:after="120" w:line="264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0669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9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9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9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9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9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9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69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0669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69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698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6698"/>
    <w:rPr>
      <w:rFonts w:asciiTheme="majorHAnsi" w:eastAsiaTheme="majorEastAsia" w:hAnsiTheme="majorHAnsi" w:cstheme="majorBidi"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6698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406698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406698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06698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406698"/>
    <w:pPr>
      <w:ind w:left="720"/>
      <w:contextualSpacing/>
    </w:pPr>
  </w:style>
  <w:style w:type="paragraph" w:customStyle="1" w:styleId="ConsPlusNormal">
    <w:name w:val="ConsPlusNormal"/>
    <w:rsid w:val="0040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06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single space,footnote text"/>
    <w:basedOn w:val="a"/>
    <w:link w:val="a7"/>
    <w:uiPriority w:val="99"/>
    <w:semiHidden/>
    <w:unhideWhenUsed/>
    <w:rsid w:val="004066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single space Знак1,footnote text Знак1"/>
    <w:basedOn w:val="a0"/>
    <w:link w:val="a6"/>
    <w:uiPriority w:val="99"/>
    <w:semiHidden/>
    <w:rsid w:val="00406698"/>
    <w:rPr>
      <w:rFonts w:eastAsiaTheme="minorEastAsia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669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40669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066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06698"/>
    <w:rPr>
      <w:rFonts w:eastAsiaTheme="minorEastAs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66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6698"/>
    <w:rPr>
      <w:rFonts w:eastAsiaTheme="minorEastAsia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0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698"/>
    <w:rPr>
      <w:rFonts w:ascii="Tahoma" w:eastAsiaTheme="minorEastAsi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0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06698"/>
    <w:rPr>
      <w:rFonts w:eastAsiaTheme="minorEastAsia"/>
      <w:sz w:val="21"/>
      <w:szCs w:val="21"/>
    </w:rPr>
  </w:style>
  <w:style w:type="paragraph" w:styleId="af2">
    <w:name w:val="footer"/>
    <w:basedOn w:val="a"/>
    <w:link w:val="af3"/>
    <w:uiPriority w:val="99"/>
    <w:unhideWhenUsed/>
    <w:rsid w:val="0040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06698"/>
    <w:rPr>
      <w:rFonts w:eastAsiaTheme="minorEastAsia"/>
      <w:sz w:val="21"/>
      <w:szCs w:val="21"/>
    </w:rPr>
  </w:style>
  <w:style w:type="character" w:customStyle="1" w:styleId="Bodytext">
    <w:name w:val="Body text_"/>
    <w:basedOn w:val="a0"/>
    <w:link w:val="11"/>
    <w:rsid w:val="0040669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06698"/>
    <w:pPr>
      <w:shd w:val="clear" w:color="auto" w:fill="FFFFFF"/>
      <w:spacing w:before="180" w:after="0" w:line="302" w:lineRule="exact"/>
    </w:pPr>
    <w:rPr>
      <w:rFonts w:ascii="Times New Roman" w:eastAsiaTheme="minorHAnsi" w:hAnsi="Times New Roman"/>
      <w:sz w:val="26"/>
      <w:szCs w:val="26"/>
    </w:rPr>
  </w:style>
  <w:style w:type="paragraph" w:customStyle="1" w:styleId="Standard">
    <w:name w:val="Standard"/>
    <w:rsid w:val="00406698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406698"/>
    <w:pPr>
      <w:jc w:val="center"/>
    </w:pPr>
    <w:rPr>
      <w:sz w:val="32"/>
      <w:szCs w:val="32"/>
    </w:rPr>
  </w:style>
  <w:style w:type="paragraph" w:customStyle="1" w:styleId="s12">
    <w:name w:val="s_12"/>
    <w:rsid w:val="00406698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40669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06698"/>
    <w:rPr>
      <w:rFonts w:eastAsiaTheme="minorEastAsia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06698"/>
    <w:rPr>
      <w:vertAlign w:val="superscript"/>
    </w:rPr>
  </w:style>
  <w:style w:type="character" w:customStyle="1" w:styleId="FontStyle40">
    <w:name w:val="Font Style40"/>
    <w:basedOn w:val="a0"/>
    <w:uiPriority w:val="99"/>
    <w:rsid w:val="00406698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"/>
    <w:uiPriority w:val="99"/>
    <w:unhideWhenUsed/>
    <w:rsid w:val="00406698"/>
    <w:rPr>
      <w:rFonts w:ascii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406698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af9">
    <w:name w:val="МОН основной"/>
    <w:basedOn w:val="a"/>
    <w:link w:val="afa"/>
    <w:rsid w:val="0040669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МОН основной Знак"/>
    <w:link w:val="af9"/>
    <w:rsid w:val="00406698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ody Text"/>
    <w:basedOn w:val="a"/>
    <w:link w:val="afc"/>
    <w:uiPriority w:val="99"/>
    <w:rsid w:val="004066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40669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2">
    <w:name w:val="Текст сноски Знак1"/>
    <w:aliases w:val="single space Знак,footnote text Знак"/>
    <w:semiHidden/>
    <w:locked/>
    <w:rsid w:val="00406698"/>
    <w:rPr>
      <w:rFonts w:ascii="Calibri" w:eastAsia="Calibri" w:hAnsi="Calibri" w:cs="Times New Roman"/>
      <w:sz w:val="20"/>
      <w:szCs w:val="20"/>
    </w:rPr>
  </w:style>
  <w:style w:type="paragraph" w:customStyle="1" w:styleId="51">
    <w:name w:val="Основной текст5"/>
    <w:basedOn w:val="a"/>
    <w:rsid w:val="00406698"/>
    <w:pPr>
      <w:shd w:val="clear" w:color="auto" w:fill="FFFFFF"/>
      <w:spacing w:after="84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d">
    <w:name w:val="Revision"/>
    <w:hidden/>
    <w:uiPriority w:val="99"/>
    <w:semiHidden/>
    <w:rsid w:val="00406698"/>
    <w:pPr>
      <w:spacing w:after="0" w:line="240" w:lineRule="auto"/>
    </w:pPr>
    <w:rPr>
      <w:rFonts w:eastAsiaTheme="minorEastAsia"/>
      <w:sz w:val="21"/>
      <w:szCs w:val="21"/>
      <w:lang w:eastAsia="ru-RU"/>
    </w:rPr>
  </w:style>
  <w:style w:type="character" w:customStyle="1" w:styleId="afe">
    <w:name w:val="Основной текст + Полужирный"/>
    <w:rsid w:val="0040669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styleId="aff">
    <w:name w:val="Hyperlink"/>
    <w:basedOn w:val="a0"/>
    <w:uiPriority w:val="99"/>
    <w:unhideWhenUsed/>
    <w:rsid w:val="004066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406698"/>
    <w:rPr>
      <w:rFonts w:eastAsiaTheme="minorEastAsia"/>
      <w:sz w:val="21"/>
      <w:szCs w:val="21"/>
    </w:rPr>
  </w:style>
  <w:style w:type="character" w:customStyle="1" w:styleId="aff0">
    <w:name w:val="Сноска_"/>
    <w:basedOn w:val="a0"/>
    <w:link w:val="aff1"/>
    <w:rsid w:val="0040669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1">
    <w:name w:val="Сноска"/>
    <w:basedOn w:val="a"/>
    <w:link w:val="aff0"/>
    <w:rsid w:val="00406698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">
    <w:name w:val="Абзац списка1"/>
    <w:basedOn w:val="a"/>
    <w:rsid w:val="00406698"/>
    <w:pPr>
      <w:ind w:left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406698"/>
    <w:pPr>
      <w:ind w:left="720"/>
    </w:pPr>
    <w:rPr>
      <w:rFonts w:ascii="Calibri" w:eastAsia="Times New Roman" w:hAnsi="Calibri" w:cs="Times New Roman"/>
    </w:rPr>
  </w:style>
  <w:style w:type="paragraph" w:customStyle="1" w:styleId="aff2">
    <w:name w:val="нлк ”–’”‰’”Ћ"/>
    <w:basedOn w:val="a"/>
    <w:uiPriority w:val="99"/>
    <w:rsid w:val="0040669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40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caption"/>
    <w:basedOn w:val="a"/>
    <w:next w:val="a"/>
    <w:uiPriority w:val="35"/>
    <w:semiHidden/>
    <w:unhideWhenUsed/>
    <w:qFormat/>
    <w:rsid w:val="0040669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rsid w:val="004066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ff5">
    <w:name w:val="Название Знак"/>
    <w:basedOn w:val="a0"/>
    <w:link w:val="aff4"/>
    <w:uiPriority w:val="10"/>
    <w:rsid w:val="0040669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f6">
    <w:name w:val="Subtitle"/>
    <w:basedOn w:val="a"/>
    <w:next w:val="a"/>
    <w:link w:val="aff7"/>
    <w:uiPriority w:val="11"/>
    <w:qFormat/>
    <w:rsid w:val="004066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f7">
    <w:name w:val="Подзаголовок Знак"/>
    <w:basedOn w:val="a0"/>
    <w:link w:val="aff6"/>
    <w:uiPriority w:val="11"/>
    <w:rsid w:val="0040669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f8">
    <w:name w:val="Strong"/>
    <w:basedOn w:val="a0"/>
    <w:uiPriority w:val="22"/>
    <w:qFormat/>
    <w:rsid w:val="00406698"/>
    <w:rPr>
      <w:b/>
      <w:bCs/>
    </w:rPr>
  </w:style>
  <w:style w:type="character" w:styleId="aff9">
    <w:name w:val="Emphasis"/>
    <w:basedOn w:val="a0"/>
    <w:uiPriority w:val="20"/>
    <w:qFormat/>
    <w:rsid w:val="00406698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40669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406698"/>
    <w:rPr>
      <w:rFonts w:eastAsiaTheme="minorEastAsia"/>
      <w:i/>
      <w:iCs/>
      <w:sz w:val="21"/>
      <w:szCs w:val="21"/>
    </w:rPr>
  </w:style>
  <w:style w:type="paragraph" w:styleId="affa">
    <w:name w:val="Intense Quote"/>
    <w:basedOn w:val="a"/>
    <w:next w:val="a"/>
    <w:link w:val="affb"/>
    <w:uiPriority w:val="30"/>
    <w:qFormat/>
    <w:rsid w:val="0040669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fb">
    <w:name w:val="Выделенная цитата Знак"/>
    <w:basedOn w:val="a0"/>
    <w:link w:val="affa"/>
    <w:uiPriority w:val="30"/>
    <w:rsid w:val="0040669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fc">
    <w:name w:val="Subtle Emphasis"/>
    <w:basedOn w:val="a0"/>
    <w:uiPriority w:val="19"/>
    <w:qFormat/>
    <w:rsid w:val="00406698"/>
    <w:rPr>
      <w:i/>
      <w:iCs/>
      <w:color w:val="595959" w:themeColor="text1" w:themeTint="A6"/>
    </w:rPr>
  </w:style>
  <w:style w:type="character" w:styleId="affd">
    <w:name w:val="Intense Emphasis"/>
    <w:basedOn w:val="a0"/>
    <w:uiPriority w:val="21"/>
    <w:qFormat/>
    <w:rsid w:val="00406698"/>
    <w:rPr>
      <w:b/>
      <w:bCs/>
      <w:i/>
      <w:iCs/>
    </w:rPr>
  </w:style>
  <w:style w:type="character" w:styleId="affe">
    <w:name w:val="Subtle Reference"/>
    <w:basedOn w:val="a0"/>
    <w:uiPriority w:val="31"/>
    <w:qFormat/>
    <w:rsid w:val="00406698"/>
    <w:rPr>
      <w:smallCaps/>
      <w:color w:val="404040" w:themeColor="text1" w:themeTint="BF"/>
    </w:rPr>
  </w:style>
  <w:style w:type="character" w:styleId="afff">
    <w:name w:val="Intense Reference"/>
    <w:basedOn w:val="a0"/>
    <w:uiPriority w:val="32"/>
    <w:qFormat/>
    <w:rsid w:val="00406698"/>
    <w:rPr>
      <w:b/>
      <w:bCs/>
      <w:smallCaps/>
      <w:u w:val="single"/>
    </w:rPr>
  </w:style>
  <w:style w:type="character" w:styleId="afff0">
    <w:name w:val="Book Title"/>
    <w:basedOn w:val="a0"/>
    <w:uiPriority w:val="33"/>
    <w:qFormat/>
    <w:rsid w:val="00406698"/>
    <w:rPr>
      <w:b/>
      <w:bCs/>
      <w:smallCaps/>
    </w:rPr>
  </w:style>
  <w:style w:type="paragraph" w:styleId="afff1">
    <w:name w:val="TOC Heading"/>
    <w:basedOn w:val="1"/>
    <w:next w:val="a"/>
    <w:uiPriority w:val="39"/>
    <w:semiHidden/>
    <w:unhideWhenUsed/>
    <w:qFormat/>
    <w:rsid w:val="0040669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98"/>
    <w:pPr>
      <w:spacing w:after="120" w:line="264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0669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9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9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9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9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9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9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69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0669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69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698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6698"/>
    <w:rPr>
      <w:rFonts w:asciiTheme="majorHAnsi" w:eastAsiaTheme="majorEastAsia" w:hAnsiTheme="majorHAnsi" w:cstheme="majorBidi"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6698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406698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406698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06698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406698"/>
    <w:pPr>
      <w:ind w:left="720"/>
      <w:contextualSpacing/>
    </w:pPr>
  </w:style>
  <w:style w:type="paragraph" w:customStyle="1" w:styleId="ConsPlusNormal">
    <w:name w:val="ConsPlusNormal"/>
    <w:rsid w:val="0040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06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single space,footnote text"/>
    <w:basedOn w:val="a"/>
    <w:link w:val="a7"/>
    <w:uiPriority w:val="99"/>
    <w:semiHidden/>
    <w:unhideWhenUsed/>
    <w:rsid w:val="004066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single space Знак1,footnote text Знак1"/>
    <w:basedOn w:val="a0"/>
    <w:link w:val="a6"/>
    <w:uiPriority w:val="99"/>
    <w:semiHidden/>
    <w:rsid w:val="00406698"/>
    <w:rPr>
      <w:rFonts w:eastAsiaTheme="minorEastAsia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669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40669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066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06698"/>
    <w:rPr>
      <w:rFonts w:eastAsiaTheme="minorEastAs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66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6698"/>
    <w:rPr>
      <w:rFonts w:eastAsiaTheme="minorEastAsia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0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698"/>
    <w:rPr>
      <w:rFonts w:ascii="Tahoma" w:eastAsiaTheme="minorEastAsi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0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06698"/>
    <w:rPr>
      <w:rFonts w:eastAsiaTheme="minorEastAsia"/>
      <w:sz w:val="21"/>
      <w:szCs w:val="21"/>
    </w:rPr>
  </w:style>
  <w:style w:type="paragraph" w:styleId="af2">
    <w:name w:val="footer"/>
    <w:basedOn w:val="a"/>
    <w:link w:val="af3"/>
    <w:uiPriority w:val="99"/>
    <w:unhideWhenUsed/>
    <w:rsid w:val="0040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06698"/>
    <w:rPr>
      <w:rFonts w:eastAsiaTheme="minorEastAsia"/>
      <w:sz w:val="21"/>
      <w:szCs w:val="21"/>
    </w:rPr>
  </w:style>
  <w:style w:type="character" w:customStyle="1" w:styleId="Bodytext">
    <w:name w:val="Body text_"/>
    <w:basedOn w:val="a0"/>
    <w:link w:val="11"/>
    <w:rsid w:val="0040669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06698"/>
    <w:pPr>
      <w:shd w:val="clear" w:color="auto" w:fill="FFFFFF"/>
      <w:spacing w:before="180" w:after="0" w:line="302" w:lineRule="exact"/>
    </w:pPr>
    <w:rPr>
      <w:rFonts w:ascii="Times New Roman" w:eastAsiaTheme="minorHAnsi" w:hAnsi="Times New Roman"/>
      <w:sz w:val="26"/>
      <w:szCs w:val="26"/>
    </w:rPr>
  </w:style>
  <w:style w:type="paragraph" w:customStyle="1" w:styleId="Standard">
    <w:name w:val="Standard"/>
    <w:rsid w:val="00406698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406698"/>
    <w:pPr>
      <w:jc w:val="center"/>
    </w:pPr>
    <w:rPr>
      <w:sz w:val="32"/>
      <w:szCs w:val="32"/>
    </w:rPr>
  </w:style>
  <w:style w:type="paragraph" w:customStyle="1" w:styleId="s12">
    <w:name w:val="s_12"/>
    <w:rsid w:val="00406698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40669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06698"/>
    <w:rPr>
      <w:rFonts w:eastAsiaTheme="minorEastAsia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06698"/>
    <w:rPr>
      <w:vertAlign w:val="superscript"/>
    </w:rPr>
  </w:style>
  <w:style w:type="character" w:customStyle="1" w:styleId="FontStyle40">
    <w:name w:val="Font Style40"/>
    <w:basedOn w:val="a0"/>
    <w:uiPriority w:val="99"/>
    <w:rsid w:val="00406698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"/>
    <w:uiPriority w:val="99"/>
    <w:unhideWhenUsed/>
    <w:rsid w:val="00406698"/>
    <w:rPr>
      <w:rFonts w:ascii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406698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af9">
    <w:name w:val="МОН основной"/>
    <w:basedOn w:val="a"/>
    <w:link w:val="afa"/>
    <w:rsid w:val="0040669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МОН основной Знак"/>
    <w:link w:val="af9"/>
    <w:rsid w:val="00406698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ody Text"/>
    <w:basedOn w:val="a"/>
    <w:link w:val="afc"/>
    <w:uiPriority w:val="99"/>
    <w:rsid w:val="004066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40669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2">
    <w:name w:val="Текст сноски Знак1"/>
    <w:aliases w:val="single space Знак,footnote text Знак"/>
    <w:semiHidden/>
    <w:locked/>
    <w:rsid w:val="00406698"/>
    <w:rPr>
      <w:rFonts w:ascii="Calibri" w:eastAsia="Calibri" w:hAnsi="Calibri" w:cs="Times New Roman"/>
      <w:sz w:val="20"/>
      <w:szCs w:val="20"/>
    </w:rPr>
  </w:style>
  <w:style w:type="paragraph" w:customStyle="1" w:styleId="51">
    <w:name w:val="Основной текст5"/>
    <w:basedOn w:val="a"/>
    <w:rsid w:val="00406698"/>
    <w:pPr>
      <w:shd w:val="clear" w:color="auto" w:fill="FFFFFF"/>
      <w:spacing w:after="84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d">
    <w:name w:val="Revision"/>
    <w:hidden/>
    <w:uiPriority w:val="99"/>
    <w:semiHidden/>
    <w:rsid w:val="00406698"/>
    <w:pPr>
      <w:spacing w:after="0" w:line="240" w:lineRule="auto"/>
    </w:pPr>
    <w:rPr>
      <w:rFonts w:eastAsiaTheme="minorEastAsia"/>
      <w:sz w:val="21"/>
      <w:szCs w:val="21"/>
      <w:lang w:eastAsia="ru-RU"/>
    </w:rPr>
  </w:style>
  <w:style w:type="character" w:customStyle="1" w:styleId="afe">
    <w:name w:val="Основной текст + Полужирный"/>
    <w:rsid w:val="0040669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styleId="aff">
    <w:name w:val="Hyperlink"/>
    <w:basedOn w:val="a0"/>
    <w:uiPriority w:val="99"/>
    <w:unhideWhenUsed/>
    <w:rsid w:val="004066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406698"/>
    <w:rPr>
      <w:rFonts w:eastAsiaTheme="minorEastAsia"/>
      <w:sz w:val="21"/>
      <w:szCs w:val="21"/>
    </w:rPr>
  </w:style>
  <w:style w:type="character" w:customStyle="1" w:styleId="aff0">
    <w:name w:val="Сноска_"/>
    <w:basedOn w:val="a0"/>
    <w:link w:val="aff1"/>
    <w:rsid w:val="0040669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1">
    <w:name w:val="Сноска"/>
    <w:basedOn w:val="a"/>
    <w:link w:val="aff0"/>
    <w:rsid w:val="00406698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">
    <w:name w:val="Абзац списка1"/>
    <w:basedOn w:val="a"/>
    <w:rsid w:val="00406698"/>
    <w:pPr>
      <w:ind w:left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406698"/>
    <w:pPr>
      <w:ind w:left="720"/>
    </w:pPr>
    <w:rPr>
      <w:rFonts w:ascii="Calibri" w:eastAsia="Times New Roman" w:hAnsi="Calibri" w:cs="Times New Roman"/>
    </w:rPr>
  </w:style>
  <w:style w:type="paragraph" w:customStyle="1" w:styleId="aff2">
    <w:name w:val="нлк ”–’”‰’”Ћ"/>
    <w:basedOn w:val="a"/>
    <w:uiPriority w:val="99"/>
    <w:rsid w:val="0040669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40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caption"/>
    <w:basedOn w:val="a"/>
    <w:next w:val="a"/>
    <w:uiPriority w:val="35"/>
    <w:semiHidden/>
    <w:unhideWhenUsed/>
    <w:qFormat/>
    <w:rsid w:val="0040669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rsid w:val="004066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ff5">
    <w:name w:val="Название Знак"/>
    <w:basedOn w:val="a0"/>
    <w:link w:val="aff4"/>
    <w:uiPriority w:val="10"/>
    <w:rsid w:val="0040669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f6">
    <w:name w:val="Subtitle"/>
    <w:basedOn w:val="a"/>
    <w:next w:val="a"/>
    <w:link w:val="aff7"/>
    <w:uiPriority w:val="11"/>
    <w:qFormat/>
    <w:rsid w:val="004066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f7">
    <w:name w:val="Подзаголовок Знак"/>
    <w:basedOn w:val="a0"/>
    <w:link w:val="aff6"/>
    <w:uiPriority w:val="11"/>
    <w:rsid w:val="0040669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f8">
    <w:name w:val="Strong"/>
    <w:basedOn w:val="a0"/>
    <w:uiPriority w:val="22"/>
    <w:qFormat/>
    <w:rsid w:val="00406698"/>
    <w:rPr>
      <w:b/>
      <w:bCs/>
    </w:rPr>
  </w:style>
  <w:style w:type="character" w:styleId="aff9">
    <w:name w:val="Emphasis"/>
    <w:basedOn w:val="a0"/>
    <w:uiPriority w:val="20"/>
    <w:qFormat/>
    <w:rsid w:val="00406698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40669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406698"/>
    <w:rPr>
      <w:rFonts w:eastAsiaTheme="minorEastAsia"/>
      <w:i/>
      <w:iCs/>
      <w:sz w:val="21"/>
      <w:szCs w:val="21"/>
    </w:rPr>
  </w:style>
  <w:style w:type="paragraph" w:styleId="affa">
    <w:name w:val="Intense Quote"/>
    <w:basedOn w:val="a"/>
    <w:next w:val="a"/>
    <w:link w:val="affb"/>
    <w:uiPriority w:val="30"/>
    <w:qFormat/>
    <w:rsid w:val="0040669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fb">
    <w:name w:val="Выделенная цитата Знак"/>
    <w:basedOn w:val="a0"/>
    <w:link w:val="affa"/>
    <w:uiPriority w:val="30"/>
    <w:rsid w:val="0040669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fc">
    <w:name w:val="Subtle Emphasis"/>
    <w:basedOn w:val="a0"/>
    <w:uiPriority w:val="19"/>
    <w:qFormat/>
    <w:rsid w:val="00406698"/>
    <w:rPr>
      <w:i/>
      <w:iCs/>
      <w:color w:val="595959" w:themeColor="text1" w:themeTint="A6"/>
    </w:rPr>
  </w:style>
  <w:style w:type="character" w:styleId="affd">
    <w:name w:val="Intense Emphasis"/>
    <w:basedOn w:val="a0"/>
    <w:uiPriority w:val="21"/>
    <w:qFormat/>
    <w:rsid w:val="00406698"/>
    <w:rPr>
      <w:b/>
      <w:bCs/>
      <w:i/>
      <w:iCs/>
    </w:rPr>
  </w:style>
  <w:style w:type="character" w:styleId="affe">
    <w:name w:val="Subtle Reference"/>
    <w:basedOn w:val="a0"/>
    <w:uiPriority w:val="31"/>
    <w:qFormat/>
    <w:rsid w:val="00406698"/>
    <w:rPr>
      <w:smallCaps/>
      <w:color w:val="404040" w:themeColor="text1" w:themeTint="BF"/>
    </w:rPr>
  </w:style>
  <w:style w:type="character" w:styleId="afff">
    <w:name w:val="Intense Reference"/>
    <w:basedOn w:val="a0"/>
    <w:uiPriority w:val="32"/>
    <w:qFormat/>
    <w:rsid w:val="00406698"/>
    <w:rPr>
      <w:b/>
      <w:bCs/>
      <w:smallCaps/>
      <w:u w:val="single"/>
    </w:rPr>
  </w:style>
  <w:style w:type="character" w:styleId="afff0">
    <w:name w:val="Book Title"/>
    <w:basedOn w:val="a0"/>
    <w:uiPriority w:val="33"/>
    <w:qFormat/>
    <w:rsid w:val="00406698"/>
    <w:rPr>
      <w:b/>
      <w:bCs/>
      <w:smallCaps/>
    </w:rPr>
  </w:style>
  <w:style w:type="paragraph" w:styleId="afff1">
    <w:name w:val="TOC Heading"/>
    <w:basedOn w:val="1"/>
    <w:next w:val="a"/>
    <w:uiPriority w:val="39"/>
    <w:semiHidden/>
    <w:unhideWhenUsed/>
    <w:qFormat/>
    <w:rsid w:val="004066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B8339CCC82AE173528F44C7F65ED5F0C0B8F4F491A2A17A18CF2FD6452D88CF245B354E544BB249739FD84AD4BE0D2438B4F495F90B23Fh352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CB9B-FFA2-4651-AB7E-B81D5230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2</cp:revision>
  <cp:lastPrinted>2019-06-27T12:42:00Z</cp:lastPrinted>
  <dcterms:created xsi:type="dcterms:W3CDTF">2019-07-10T08:43:00Z</dcterms:created>
  <dcterms:modified xsi:type="dcterms:W3CDTF">2019-07-10T08:43:00Z</dcterms:modified>
</cp:coreProperties>
</file>