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AC662D" w:rsidRPr="00D00C3B" w:rsidTr="00D06B52">
        <w:tc>
          <w:tcPr>
            <w:tcW w:w="3686" w:type="dxa"/>
          </w:tcPr>
          <w:p w:rsidR="00AC662D" w:rsidRPr="00D00C3B" w:rsidRDefault="00AC662D" w:rsidP="00D06B52">
            <w:pPr>
              <w:spacing w:after="0" w:line="276" w:lineRule="auto"/>
              <w:jc w:val="left"/>
              <w:rPr>
                <w:sz w:val="28"/>
              </w:rPr>
            </w:pPr>
            <w:r w:rsidRPr="00D00C3B">
              <w:rPr>
                <w:sz w:val="28"/>
              </w:rPr>
              <w:t>СОГЛАСОВАНО</w:t>
            </w:r>
          </w:p>
          <w:p w:rsidR="00AC662D" w:rsidRPr="00D00C3B" w:rsidRDefault="00AC662D" w:rsidP="00D06B52">
            <w:pPr>
              <w:spacing w:after="0" w:line="276" w:lineRule="auto"/>
              <w:jc w:val="left"/>
              <w:rPr>
                <w:sz w:val="28"/>
              </w:rPr>
            </w:pPr>
          </w:p>
          <w:p w:rsidR="00AC662D" w:rsidRPr="00D00C3B" w:rsidRDefault="00AC662D" w:rsidP="00D06B52">
            <w:pPr>
              <w:spacing w:after="0" w:line="276" w:lineRule="auto"/>
              <w:jc w:val="left"/>
              <w:rPr>
                <w:sz w:val="28"/>
              </w:rPr>
            </w:pPr>
            <w:r w:rsidRPr="00D00C3B">
              <w:rPr>
                <w:sz w:val="28"/>
              </w:rPr>
              <w:t>Председатель экспертного совета</w:t>
            </w:r>
          </w:p>
          <w:p w:rsidR="00AC662D" w:rsidRPr="00D00C3B" w:rsidRDefault="00AC662D" w:rsidP="00D06B52">
            <w:pPr>
              <w:spacing w:after="0" w:line="276" w:lineRule="auto"/>
              <w:jc w:val="left"/>
              <w:rPr>
                <w:sz w:val="28"/>
              </w:rPr>
            </w:pPr>
          </w:p>
          <w:p w:rsidR="00AC662D" w:rsidRPr="00D00C3B" w:rsidRDefault="00AC662D" w:rsidP="00D06B52">
            <w:pPr>
              <w:spacing w:after="0" w:line="276" w:lineRule="auto"/>
              <w:jc w:val="left"/>
              <w:rPr>
                <w:sz w:val="28"/>
              </w:rPr>
            </w:pPr>
            <w:r w:rsidRPr="00D00C3B">
              <w:rPr>
                <w:sz w:val="28"/>
              </w:rPr>
              <w:t>____________С.М. Алдошин</w:t>
            </w:r>
          </w:p>
          <w:p w:rsidR="00AC662D" w:rsidRPr="00D00C3B" w:rsidRDefault="00AC662D" w:rsidP="00D06B52">
            <w:pPr>
              <w:spacing w:after="0" w:line="276" w:lineRule="auto"/>
              <w:jc w:val="left"/>
              <w:rPr>
                <w:sz w:val="28"/>
              </w:rPr>
            </w:pPr>
          </w:p>
          <w:p w:rsidR="00AC662D" w:rsidRPr="00D00C3B" w:rsidRDefault="00AC662D" w:rsidP="00AC662D">
            <w:pPr>
              <w:spacing w:after="0" w:line="276" w:lineRule="auto"/>
              <w:jc w:val="left"/>
              <w:rPr>
                <w:sz w:val="28"/>
              </w:rPr>
            </w:pPr>
            <w:r w:rsidRPr="00D00C3B">
              <w:rPr>
                <w:sz w:val="28"/>
              </w:rPr>
              <w:t>«__» _____________ 2021 г.</w:t>
            </w:r>
          </w:p>
        </w:tc>
        <w:tc>
          <w:tcPr>
            <w:tcW w:w="1985" w:type="dxa"/>
          </w:tcPr>
          <w:p w:rsidR="00AC662D" w:rsidRPr="00D00C3B" w:rsidRDefault="00AC662D" w:rsidP="00D06B52">
            <w:pPr>
              <w:spacing w:after="0" w:line="276" w:lineRule="auto"/>
              <w:jc w:val="left"/>
              <w:rPr>
                <w:sz w:val="28"/>
              </w:rPr>
            </w:pPr>
          </w:p>
        </w:tc>
        <w:tc>
          <w:tcPr>
            <w:tcW w:w="3934" w:type="dxa"/>
          </w:tcPr>
          <w:p w:rsidR="00AC662D" w:rsidRPr="00D00C3B" w:rsidRDefault="00AC662D" w:rsidP="00D06B52">
            <w:pPr>
              <w:spacing w:after="0" w:line="276" w:lineRule="auto"/>
              <w:jc w:val="left"/>
              <w:rPr>
                <w:sz w:val="28"/>
              </w:rPr>
            </w:pPr>
            <w:r w:rsidRPr="00D00C3B">
              <w:rPr>
                <w:sz w:val="28"/>
              </w:rPr>
              <w:t>УТВЕРЖДАЮ</w:t>
            </w:r>
          </w:p>
          <w:p w:rsidR="00AC662D" w:rsidRPr="00D00C3B" w:rsidRDefault="00AC662D" w:rsidP="00D06B52">
            <w:pPr>
              <w:spacing w:after="0" w:line="276" w:lineRule="auto"/>
              <w:jc w:val="left"/>
              <w:rPr>
                <w:sz w:val="28"/>
              </w:rPr>
            </w:pPr>
          </w:p>
          <w:p w:rsidR="00AC662D" w:rsidRPr="00D00C3B" w:rsidRDefault="00AC662D" w:rsidP="00D06B52">
            <w:pPr>
              <w:spacing w:after="0" w:line="276" w:lineRule="auto"/>
              <w:jc w:val="left"/>
              <w:rPr>
                <w:sz w:val="28"/>
              </w:rPr>
            </w:pPr>
            <w:r w:rsidRPr="00D00C3B">
              <w:rPr>
                <w:sz w:val="28"/>
              </w:rPr>
              <w:t>Генеральный директор</w:t>
            </w:r>
          </w:p>
          <w:p w:rsidR="00AC662D" w:rsidRPr="00D00C3B" w:rsidRDefault="00AC662D" w:rsidP="00D06B52">
            <w:pPr>
              <w:spacing w:after="0" w:line="276" w:lineRule="auto"/>
              <w:jc w:val="left"/>
              <w:rPr>
                <w:sz w:val="28"/>
              </w:rPr>
            </w:pPr>
          </w:p>
          <w:p w:rsidR="00AC662D" w:rsidRPr="00D00C3B" w:rsidRDefault="00AC662D" w:rsidP="00D06B52">
            <w:pPr>
              <w:spacing w:after="0" w:line="276" w:lineRule="auto"/>
              <w:jc w:val="left"/>
              <w:rPr>
                <w:sz w:val="28"/>
              </w:rPr>
            </w:pPr>
          </w:p>
          <w:p w:rsidR="00AC662D" w:rsidRPr="00D00C3B" w:rsidRDefault="00AC662D" w:rsidP="00D06B52">
            <w:pPr>
              <w:spacing w:after="0" w:line="276" w:lineRule="auto"/>
              <w:jc w:val="left"/>
              <w:rPr>
                <w:sz w:val="28"/>
              </w:rPr>
            </w:pPr>
            <w:r w:rsidRPr="00D00C3B">
              <w:rPr>
                <w:sz w:val="28"/>
              </w:rPr>
              <w:t>_______________С.Г. Поляков</w:t>
            </w:r>
          </w:p>
          <w:p w:rsidR="00AC662D" w:rsidRPr="00D00C3B" w:rsidRDefault="00AC662D" w:rsidP="00D06B52">
            <w:pPr>
              <w:spacing w:after="0" w:line="276" w:lineRule="auto"/>
              <w:jc w:val="left"/>
              <w:rPr>
                <w:sz w:val="28"/>
              </w:rPr>
            </w:pPr>
          </w:p>
          <w:p w:rsidR="00AC662D" w:rsidRPr="00D00C3B" w:rsidRDefault="00AC662D" w:rsidP="00AC662D">
            <w:pPr>
              <w:spacing w:after="0" w:line="276" w:lineRule="auto"/>
              <w:jc w:val="left"/>
              <w:rPr>
                <w:sz w:val="28"/>
              </w:rPr>
            </w:pPr>
            <w:r w:rsidRPr="00D00C3B">
              <w:rPr>
                <w:sz w:val="28"/>
              </w:rPr>
              <w:t>«__» _______________ 2021 г.</w:t>
            </w:r>
          </w:p>
        </w:tc>
      </w:tr>
    </w:tbl>
    <w:p w:rsidR="0075438A" w:rsidRPr="00D00C3B" w:rsidRDefault="0075438A" w:rsidP="0075438A">
      <w:pPr>
        <w:pStyle w:val="ConsNonformat"/>
        <w:widowControl/>
        <w:jc w:val="center"/>
        <w:rPr>
          <w:rFonts w:ascii="Times New Roman" w:hAnsi="Times New Roman" w:cs="Times New Roman"/>
          <w:b/>
          <w:bCs/>
          <w:u w:val="single"/>
        </w:rPr>
      </w:pPr>
    </w:p>
    <w:p w:rsidR="0075438A" w:rsidRPr="00D00C3B" w:rsidRDefault="0075438A" w:rsidP="0075438A">
      <w:pPr>
        <w:pStyle w:val="ConsNonformat"/>
        <w:widowControl/>
        <w:jc w:val="center"/>
        <w:rPr>
          <w:rFonts w:ascii="Times New Roman" w:hAnsi="Times New Roman" w:cs="Times New Roman"/>
          <w:b/>
          <w:bCs/>
          <w:u w:val="single"/>
        </w:rPr>
      </w:pPr>
    </w:p>
    <w:p w:rsidR="0075438A" w:rsidRPr="00D00C3B" w:rsidRDefault="0075438A" w:rsidP="0075438A">
      <w:pPr>
        <w:pStyle w:val="ConsNonformat"/>
        <w:widowControl/>
        <w:jc w:val="center"/>
        <w:rPr>
          <w:rFonts w:ascii="Times New Roman" w:hAnsi="Times New Roman" w:cs="Times New Roman"/>
          <w:b/>
          <w:bCs/>
          <w:u w:val="single"/>
        </w:rPr>
      </w:pPr>
    </w:p>
    <w:p w:rsidR="0075438A" w:rsidRPr="00D00C3B"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D00C3B" w:rsidRDefault="0075438A" w:rsidP="00AC662D">
      <w:pPr>
        <w:widowControl w:val="0"/>
        <w:autoSpaceDE w:val="0"/>
        <w:spacing w:after="0" w:line="276" w:lineRule="auto"/>
        <w:jc w:val="center"/>
        <w:rPr>
          <w:b/>
          <w:sz w:val="28"/>
          <w:szCs w:val="28"/>
        </w:rPr>
      </w:pPr>
      <w:r w:rsidRPr="00D00C3B">
        <w:rPr>
          <w:b/>
          <w:sz w:val="28"/>
          <w:szCs w:val="28"/>
        </w:rPr>
        <w:t>Федеральное государственное бюджетное учреждение</w:t>
      </w:r>
    </w:p>
    <w:p w:rsidR="0075438A" w:rsidRPr="00D00C3B" w:rsidRDefault="0075438A" w:rsidP="00AC662D">
      <w:pPr>
        <w:widowControl w:val="0"/>
        <w:autoSpaceDE w:val="0"/>
        <w:spacing w:after="0" w:line="276" w:lineRule="auto"/>
        <w:jc w:val="center"/>
        <w:rPr>
          <w:b/>
          <w:sz w:val="28"/>
          <w:szCs w:val="28"/>
        </w:rPr>
      </w:pPr>
      <w:r w:rsidRPr="00D00C3B">
        <w:rPr>
          <w:b/>
          <w:sz w:val="28"/>
          <w:szCs w:val="28"/>
        </w:rPr>
        <w:t>«Фонд содействия развитию малых форм предприятий в научно-технической сфере»</w:t>
      </w:r>
    </w:p>
    <w:p w:rsidR="00A25B82" w:rsidRPr="00D00C3B" w:rsidRDefault="00A25B82" w:rsidP="00AC662D">
      <w:pPr>
        <w:widowControl w:val="0"/>
        <w:autoSpaceDE w:val="0"/>
        <w:spacing w:after="0" w:line="276" w:lineRule="auto"/>
        <w:jc w:val="center"/>
        <w:rPr>
          <w:b/>
          <w:sz w:val="28"/>
          <w:szCs w:val="28"/>
        </w:rPr>
      </w:pPr>
    </w:p>
    <w:p w:rsidR="00A25B82" w:rsidRPr="00D00C3B" w:rsidRDefault="00A25B82" w:rsidP="006B3973">
      <w:pPr>
        <w:widowControl w:val="0"/>
        <w:autoSpaceDE w:val="0"/>
        <w:spacing w:after="0" w:line="276" w:lineRule="auto"/>
        <w:rPr>
          <w:b/>
          <w:sz w:val="28"/>
          <w:szCs w:val="28"/>
        </w:rPr>
      </w:pPr>
    </w:p>
    <w:p w:rsidR="0075438A" w:rsidRPr="00D00C3B" w:rsidRDefault="0075438A" w:rsidP="0075438A">
      <w:pPr>
        <w:jc w:val="center"/>
      </w:pPr>
    </w:p>
    <w:p w:rsidR="0075438A" w:rsidRPr="00D00C3B" w:rsidRDefault="0075438A" w:rsidP="0075438A">
      <w:pPr>
        <w:jc w:val="center"/>
        <w:rPr>
          <w:b/>
        </w:rPr>
      </w:pPr>
    </w:p>
    <w:p w:rsidR="00425C76" w:rsidRPr="00D00C3B" w:rsidRDefault="00425C76" w:rsidP="007E0848">
      <w:pPr>
        <w:rPr>
          <w:b/>
        </w:rPr>
      </w:pPr>
    </w:p>
    <w:p w:rsidR="006B3973" w:rsidRPr="00D00C3B" w:rsidRDefault="006B3973" w:rsidP="007E0848">
      <w:pPr>
        <w:rPr>
          <w:b/>
        </w:rPr>
      </w:pPr>
    </w:p>
    <w:p w:rsidR="00425C76" w:rsidRPr="00D00C3B" w:rsidRDefault="00425C76" w:rsidP="0075438A">
      <w:pPr>
        <w:jc w:val="center"/>
        <w:rPr>
          <w:b/>
        </w:rPr>
      </w:pPr>
    </w:p>
    <w:p w:rsidR="00425C76" w:rsidRPr="00D00C3B" w:rsidRDefault="00425C76" w:rsidP="0075438A">
      <w:pPr>
        <w:jc w:val="center"/>
        <w:rPr>
          <w:b/>
        </w:rPr>
      </w:pPr>
    </w:p>
    <w:p w:rsidR="00425C76" w:rsidRPr="00D00C3B" w:rsidRDefault="00425C76" w:rsidP="00B40A13">
      <w:pPr>
        <w:jc w:val="center"/>
        <w:rPr>
          <w:b/>
        </w:rPr>
      </w:pPr>
      <w:bookmarkStart w:id="0" w:name="_Toc456095318"/>
      <w:r w:rsidRPr="00D00C3B">
        <w:rPr>
          <w:b/>
        </w:rPr>
        <w:t>ПОЛОЖЕНИЕ</w:t>
      </w:r>
      <w:bookmarkEnd w:id="0"/>
    </w:p>
    <w:p w:rsidR="000A7983" w:rsidRPr="00D00C3B" w:rsidRDefault="000A7983" w:rsidP="000A7983">
      <w:pPr>
        <w:jc w:val="center"/>
        <w:rPr>
          <w:b/>
          <w:sz w:val="28"/>
          <w:szCs w:val="28"/>
        </w:rPr>
      </w:pPr>
      <w:r w:rsidRPr="00D00C3B">
        <w:rPr>
          <w:b/>
          <w:sz w:val="28"/>
          <w:szCs w:val="28"/>
        </w:rPr>
        <w:t>о конкурсе «УМНИК</w:t>
      </w:r>
      <w:r w:rsidR="006B3973" w:rsidRPr="00D00C3B">
        <w:rPr>
          <w:b/>
          <w:sz w:val="28"/>
          <w:szCs w:val="28"/>
        </w:rPr>
        <w:t xml:space="preserve"> </w:t>
      </w:r>
      <w:r w:rsidR="00094797" w:rsidRPr="00D00C3B">
        <w:rPr>
          <w:b/>
          <w:sz w:val="28"/>
          <w:szCs w:val="28"/>
        </w:rPr>
        <w:t>Россия-Беларусь</w:t>
      </w:r>
      <w:r w:rsidRPr="00D00C3B">
        <w:rPr>
          <w:b/>
          <w:sz w:val="28"/>
          <w:szCs w:val="28"/>
        </w:rPr>
        <w:t>»</w:t>
      </w:r>
    </w:p>
    <w:p w:rsidR="000A7983" w:rsidRPr="00D00C3B" w:rsidRDefault="000A7983" w:rsidP="000A7983">
      <w:pPr>
        <w:jc w:val="center"/>
        <w:rPr>
          <w:b/>
          <w:sz w:val="28"/>
          <w:szCs w:val="28"/>
        </w:rPr>
      </w:pPr>
      <w:r w:rsidRPr="00D00C3B">
        <w:rPr>
          <w:b/>
          <w:sz w:val="28"/>
          <w:szCs w:val="28"/>
        </w:rPr>
        <w:t xml:space="preserve">в рамках программы </w:t>
      </w:r>
    </w:p>
    <w:p w:rsidR="000A7983" w:rsidRPr="00D00C3B" w:rsidRDefault="000A7983" w:rsidP="000A7983">
      <w:pPr>
        <w:jc w:val="center"/>
        <w:rPr>
          <w:b/>
          <w:sz w:val="28"/>
          <w:szCs w:val="28"/>
        </w:rPr>
      </w:pPr>
      <w:r w:rsidRPr="00D00C3B">
        <w:rPr>
          <w:b/>
          <w:sz w:val="28"/>
          <w:szCs w:val="28"/>
        </w:rPr>
        <w:t>«Участник молодежного научно-инновационного конкурса»</w:t>
      </w:r>
    </w:p>
    <w:p w:rsidR="000A7983" w:rsidRPr="00D00C3B" w:rsidRDefault="000A7983" w:rsidP="000A7983">
      <w:pPr>
        <w:jc w:val="center"/>
        <w:rPr>
          <w:b/>
          <w:sz w:val="28"/>
          <w:szCs w:val="28"/>
        </w:rPr>
      </w:pPr>
      <w:r w:rsidRPr="00D00C3B">
        <w:rPr>
          <w:b/>
          <w:sz w:val="28"/>
          <w:szCs w:val="28"/>
        </w:rPr>
        <w:t xml:space="preserve">(«УМНИК») </w:t>
      </w:r>
    </w:p>
    <w:p w:rsidR="005D28DE" w:rsidRPr="00D00C3B" w:rsidRDefault="005D28DE" w:rsidP="0075438A">
      <w:pPr>
        <w:jc w:val="center"/>
        <w:rPr>
          <w:sz w:val="28"/>
          <w:szCs w:val="28"/>
        </w:rPr>
      </w:pPr>
    </w:p>
    <w:p w:rsidR="00583CFF" w:rsidRPr="00D00C3B" w:rsidRDefault="00583CFF" w:rsidP="0075438A">
      <w:pPr>
        <w:jc w:val="center"/>
        <w:rPr>
          <w:sz w:val="28"/>
          <w:szCs w:val="28"/>
        </w:rPr>
      </w:pPr>
    </w:p>
    <w:p w:rsidR="0075438A" w:rsidRPr="00D00C3B" w:rsidRDefault="0075438A" w:rsidP="0075438A">
      <w:pPr>
        <w:pStyle w:val="ConsNonformat"/>
        <w:widowControl/>
        <w:jc w:val="both"/>
        <w:rPr>
          <w:rFonts w:ascii="Times New Roman" w:hAnsi="Times New Roman" w:cs="Times New Roman"/>
          <w:b/>
          <w:bCs/>
        </w:rPr>
      </w:pPr>
    </w:p>
    <w:p w:rsidR="0075438A" w:rsidRPr="00D00C3B" w:rsidRDefault="0075438A" w:rsidP="0075438A">
      <w:pPr>
        <w:jc w:val="center"/>
      </w:pPr>
    </w:p>
    <w:p w:rsidR="0075438A" w:rsidRPr="00D00C3B" w:rsidRDefault="0075438A" w:rsidP="00A25B82">
      <w:pPr>
        <w:rPr>
          <w:b/>
        </w:rPr>
      </w:pPr>
    </w:p>
    <w:p w:rsidR="0075438A" w:rsidRPr="00D00C3B" w:rsidRDefault="0075438A" w:rsidP="000A7983">
      <w:pPr>
        <w:rPr>
          <w:b/>
        </w:rPr>
      </w:pPr>
    </w:p>
    <w:p w:rsidR="006B3973" w:rsidRPr="00D00C3B" w:rsidRDefault="006B3973" w:rsidP="000A7983">
      <w:pPr>
        <w:rPr>
          <w:b/>
        </w:rPr>
      </w:pPr>
    </w:p>
    <w:p w:rsidR="0075438A" w:rsidRPr="00D00C3B" w:rsidRDefault="0075438A" w:rsidP="0075438A">
      <w:pPr>
        <w:jc w:val="center"/>
        <w:rPr>
          <w:b/>
        </w:rPr>
      </w:pPr>
    </w:p>
    <w:p w:rsidR="00AC662D" w:rsidRPr="00D00C3B" w:rsidRDefault="00AC662D" w:rsidP="0075438A">
      <w:pPr>
        <w:jc w:val="center"/>
        <w:rPr>
          <w:b/>
        </w:rPr>
      </w:pPr>
    </w:p>
    <w:p w:rsidR="00AC662D" w:rsidRPr="00D00C3B" w:rsidRDefault="00AC662D" w:rsidP="0075438A">
      <w:pPr>
        <w:jc w:val="center"/>
        <w:rPr>
          <w:b/>
        </w:rPr>
      </w:pPr>
    </w:p>
    <w:p w:rsidR="00AC662D" w:rsidRPr="00D00C3B" w:rsidRDefault="00AC662D" w:rsidP="0075438A">
      <w:pPr>
        <w:jc w:val="center"/>
        <w:rPr>
          <w:b/>
        </w:rPr>
      </w:pPr>
    </w:p>
    <w:p w:rsidR="00425C76" w:rsidRPr="00D00C3B" w:rsidRDefault="00425C76" w:rsidP="00425C76">
      <w:pPr>
        <w:keepNext/>
        <w:keepLines/>
        <w:widowControl w:val="0"/>
        <w:suppressLineNumbers/>
        <w:suppressAutoHyphens/>
        <w:spacing w:after="0"/>
        <w:jc w:val="center"/>
        <w:rPr>
          <w:bCs/>
          <w:sz w:val="28"/>
          <w:szCs w:val="28"/>
        </w:rPr>
      </w:pPr>
      <w:r w:rsidRPr="00D00C3B">
        <w:rPr>
          <w:bCs/>
          <w:sz w:val="28"/>
          <w:szCs w:val="28"/>
        </w:rPr>
        <w:t xml:space="preserve">г. Москва </w:t>
      </w:r>
    </w:p>
    <w:p w:rsidR="0075438A" w:rsidRPr="00D00C3B" w:rsidRDefault="00425C76" w:rsidP="00425C76">
      <w:pPr>
        <w:spacing w:after="0"/>
        <w:jc w:val="center"/>
        <w:rPr>
          <w:b/>
          <w:sz w:val="28"/>
          <w:szCs w:val="28"/>
        </w:rPr>
      </w:pPr>
      <w:r w:rsidRPr="00D00C3B">
        <w:rPr>
          <w:bCs/>
          <w:sz w:val="28"/>
          <w:szCs w:val="28"/>
        </w:rPr>
        <w:t>20</w:t>
      </w:r>
      <w:r w:rsidR="006604A3" w:rsidRPr="00D00C3B">
        <w:rPr>
          <w:bCs/>
          <w:sz w:val="28"/>
          <w:szCs w:val="28"/>
        </w:rPr>
        <w:t>2</w:t>
      </w:r>
      <w:r w:rsidRPr="00D00C3B">
        <w:rPr>
          <w:bCs/>
          <w:sz w:val="28"/>
          <w:szCs w:val="28"/>
        </w:rPr>
        <w:t>1 год</w:t>
      </w:r>
    </w:p>
    <w:p w:rsidR="0075438A" w:rsidRPr="00D00C3B" w:rsidRDefault="0075438A" w:rsidP="0075438A">
      <w:pPr>
        <w:keepNext/>
        <w:keepLines/>
        <w:widowControl w:val="0"/>
        <w:suppressLineNumbers/>
        <w:suppressAutoHyphens/>
        <w:jc w:val="center"/>
        <w:rPr>
          <w:b/>
          <w:sz w:val="28"/>
          <w:szCs w:val="28"/>
        </w:rPr>
        <w:sectPr w:rsidR="0075438A" w:rsidRPr="00D00C3B"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D00C3B" w:rsidRDefault="0075438A" w:rsidP="00214BED">
      <w:pPr>
        <w:jc w:val="center"/>
        <w:rPr>
          <w:b/>
          <w:sz w:val="28"/>
          <w:szCs w:val="28"/>
        </w:rPr>
      </w:pPr>
      <w:r w:rsidRPr="00D00C3B">
        <w:rPr>
          <w:b/>
          <w:sz w:val="28"/>
          <w:szCs w:val="28"/>
        </w:rPr>
        <w:lastRenderedPageBreak/>
        <w:t>СОДЕРЖАНИЕ</w:t>
      </w:r>
    </w:p>
    <w:p w:rsidR="00A61597" w:rsidRPr="00D00C3B" w:rsidRDefault="00A61597" w:rsidP="00214BED">
      <w:pPr>
        <w:jc w:val="center"/>
        <w:rPr>
          <w:b/>
          <w:sz w:val="28"/>
          <w:szCs w:val="28"/>
        </w:rPr>
      </w:pPr>
    </w:p>
    <w:sdt>
      <w:sdtPr>
        <w:rPr>
          <w:rFonts w:eastAsia="Times New Roman"/>
          <w:b w:val="0"/>
          <w:bCs w:val="0"/>
          <w:caps w:val="0"/>
          <w:noProof w:val="0"/>
        </w:rPr>
        <w:id w:val="-1172570871"/>
      </w:sdtPr>
      <w:sdtEndPr/>
      <w:sdtContent>
        <w:p w:rsidR="00EB0FFB" w:rsidRPr="00D00C3B" w:rsidRDefault="00F3780B">
          <w:pPr>
            <w:pStyle w:val="10"/>
            <w:rPr>
              <w:rFonts w:asciiTheme="minorHAnsi" w:eastAsiaTheme="minorEastAsia" w:hAnsiTheme="minorHAnsi" w:cstheme="minorBidi"/>
              <w:b w:val="0"/>
              <w:bCs w:val="0"/>
              <w:caps w:val="0"/>
              <w:sz w:val="22"/>
              <w:szCs w:val="22"/>
            </w:rPr>
          </w:pPr>
          <w:r w:rsidRPr="00D00C3B">
            <w:rPr>
              <w:rFonts w:asciiTheme="majorHAnsi" w:hAnsiTheme="majorHAnsi" w:cstheme="majorBidi"/>
              <w:color w:val="365F91" w:themeColor="accent1" w:themeShade="BF"/>
              <w:sz w:val="28"/>
              <w:szCs w:val="28"/>
            </w:rPr>
            <w:fldChar w:fldCharType="begin"/>
          </w:r>
          <w:r w:rsidR="00F11A04" w:rsidRPr="00D00C3B">
            <w:instrText xml:space="preserve"> TOC \o "1-3" \h \z \u </w:instrText>
          </w:r>
          <w:r w:rsidRPr="00D00C3B">
            <w:rPr>
              <w:rFonts w:asciiTheme="majorHAnsi" w:hAnsiTheme="majorHAnsi" w:cstheme="majorBidi"/>
              <w:color w:val="365F91" w:themeColor="accent1" w:themeShade="BF"/>
              <w:sz w:val="28"/>
              <w:szCs w:val="28"/>
            </w:rPr>
            <w:fldChar w:fldCharType="separate"/>
          </w:r>
          <w:hyperlink w:anchor="_Toc72330856" w:history="1">
            <w:r w:rsidR="00EB0FFB" w:rsidRPr="00D00C3B">
              <w:rPr>
                <w:rStyle w:val="a8"/>
              </w:rPr>
              <w:t>1. Общие положения</w:t>
            </w:r>
            <w:r w:rsidR="00EB0FFB" w:rsidRPr="00D00C3B">
              <w:rPr>
                <w:webHidden/>
              </w:rPr>
              <w:tab/>
            </w:r>
            <w:r w:rsidRPr="00D00C3B">
              <w:rPr>
                <w:webHidden/>
              </w:rPr>
              <w:fldChar w:fldCharType="begin"/>
            </w:r>
            <w:r w:rsidR="00EB0FFB" w:rsidRPr="00D00C3B">
              <w:rPr>
                <w:webHidden/>
              </w:rPr>
              <w:instrText xml:space="preserve"> PAGEREF _Toc72330856 \h </w:instrText>
            </w:r>
            <w:r w:rsidRPr="00D00C3B">
              <w:rPr>
                <w:webHidden/>
              </w:rPr>
            </w:r>
            <w:r w:rsidRPr="00D00C3B">
              <w:rPr>
                <w:webHidden/>
              </w:rPr>
              <w:fldChar w:fldCharType="separate"/>
            </w:r>
            <w:r w:rsidR="00A809EE" w:rsidRPr="00D00C3B">
              <w:rPr>
                <w:webHidden/>
              </w:rPr>
              <w:t>3</w:t>
            </w:r>
            <w:r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57" w:history="1">
            <w:r w:rsidR="00EB0FFB" w:rsidRPr="00D00C3B">
              <w:rPr>
                <w:rStyle w:val="a8"/>
              </w:rPr>
              <w:t>2. Участники конкурса и требования к представляемой информации</w:t>
            </w:r>
            <w:r w:rsidR="00EB0FFB" w:rsidRPr="00D00C3B">
              <w:rPr>
                <w:webHidden/>
              </w:rPr>
              <w:tab/>
            </w:r>
            <w:r w:rsidR="00F3780B" w:rsidRPr="00D00C3B">
              <w:rPr>
                <w:webHidden/>
              </w:rPr>
              <w:fldChar w:fldCharType="begin"/>
            </w:r>
            <w:r w:rsidR="00EB0FFB" w:rsidRPr="00D00C3B">
              <w:rPr>
                <w:webHidden/>
              </w:rPr>
              <w:instrText xml:space="preserve"> PAGEREF _Toc72330857 \h </w:instrText>
            </w:r>
            <w:r w:rsidR="00F3780B" w:rsidRPr="00D00C3B">
              <w:rPr>
                <w:webHidden/>
              </w:rPr>
            </w:r>
            <w:r w:rsidR="00F3780B" w:rsidRPr="00D00C3B">
              <w:rPr>
                <w:webHidden/>
              </w:rPr>
              <w:fldChar w:fldCharType="separate"/>
            </w:r>
            <w:r w:rsidR="00A809EE" w:rsidRPr="00D00C3B">
              <w:rPr>
                <w:webHidden/>
              </w:rPr>
              <w:t>4</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58" w:history="1">
            <w:r w:rsidR="00EB0FFB" w:rsidRPr="00D00C3B">
              <w:rPr>
                <w:rStyle w:val="a8"/>
              </w:rPr>
              <w:t>3. Условия участия в конкурсе и порядок финансирования</w:t>
            </w:r>
            <w:r w:rsidR="00EB0FFB" w:rsidRPr="00D00C3B">
              <w:rPr>
                <w:webHidden/>
              </w:rPr>
              <w:tab/>
            </w:r>
            <w:r w:rsidR="00F3780B" w:rsidRPr="00D00C3B">
              <w:rPr>
                <w:webHidden/>
              </w:rPr>
              <w:fldChar w:fldCharType="begin"/>
            </w:r>
            <w:r w:rsidR="00EB0FFB" w:rsidRPr="00D00C3B">
              <w:rPr>
                <w:webHidden/>
              </w:rPr>
              <w:instrText xml:space="preserve"> PAGEREF _Toc72330858 \h </w:instrText>
            </w:r>
            <w:r w:rsidR="00F3780B" w:rsidRPr="00D00C3B">
              <w:rPr>
                <w:webHidden/>
              </w:rPr>
            </w:r>
            <w:r w:rsidR="00F3780B" w:rsidRPr="00D00C3B">
              <w:rPr>
                <w:webHidden/>
              </w:rPr>
              <w:fldChar w:fldCharType="separate"/>
            </w:r>
            <w:r w:rsidR="00A809EE" w:rsidRPr="00D00C3B">
              <w:rPr>
                <w:webHidden/>
              </w:rPr>
              <w:t>5</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59" w:history="1">
            <w:r w:rsidR="00EB0FFB" w:rsidRPr="00D00C3B">
              <w:rPr>
                <w:rStyle w:val="a8"/>
              </w:rPr>
              <w:t>4. Порядок рассмотрения заявок</w:t>
            </w:r>
            <w:r w:rsidR="00EB0FFB" w:rsidRPr="00D00C3B">
              <w:rPr>
                <w:webHidden/>
              </w:rPr>
              <w:tab/>
            </w:r>
            <w:r w:rsidR="00F3780B" w:rsidRPr="00D00C3B">
              <w:rPr>
                <w:webHidden/>
              </w:rPr>
              <w:fldChar w:fldCharType="begin"/>
            </w:r>
            <w:r w:rsidR="00EB0FFB" w:rsidRPr="00D00C3B">
              <w:rPr>
                <w:webHidden/>
              </w:rPr>
              <w:instrText xml:space="preserve"> PAGEREF _Toc72330859 \h </w:instrText>
            </w:r>
            <w:r w:rsidR="00F3780B" w:rsidRPr="00D00C3B">
              <w:rPr>
                <w:webHidden/>
              </w:rPr>
            </w:r>
            <w:r w:rsidR="00F3780B" w:rsidRPr="00D00C3B">
              <w:rPr>
                <w:webHidden/>
              </w:rPr>
              <w:fldChar w:fldCharType="separate"/>
            </w:r>
            <w:r w:rsidR="00A809EE" w:rsidRPr="00D00C3B">
              <w:rPr>
                <w:webHidden/>
              </w:rPr>
              <w:t>6</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60" w:history="1">
            <w:r w:rsidR="00EB0FFB" w:rsidRPr="00D00C3B">
              <w:rPr>
                <w:rStyle w:val="a8"/>
              </w:rPr>
              <w:t>5. Порядок и условия финансирования проектов</w:t>
            </w:r>
            <w:r w:rsidR="00EB0FFB" w:rsidRPr="00D00C3B">
              <w:rPr>
                <w:webHidden/>
              </w:rPr>
              <w:tab/>
            </w:r>
            <w:r w:rsidR="00F3780B" w:rsidRPr="00D00C3B">
              <w:rPr>
                <w:webHidden/>
              </w:rPr>
              <w:fldChar w:fldCharType="begin"/>
            </w:r>
            <w:r w:rsidR="00EB0FFB" w:rsidRPr="00D00C3B">
              <w:rPr>
                <w:webHidden/>
              </w:rPr>
              <w:instrText xml:space="preserve"> PAGEREF _Toc72330860 \h </w:instrText>
            </w:r>
            <w:r w:rsidR="00F3780B" w:rsidRPr="00D00C3B">
              <w:rPr>
                <w:webHidden/>
              </w:rPr>
            </w:r>
            <w:r w:rsidR="00F3780B" w:rsidRPr="00D00C3B">
              <w:rPr>
                <w:webHidden/>
              </w:rPr>
              <w:fldChar w:fldCharType="separate"/>
            </w:r>
            <w:r w:rsidR="00A809EE" w:rsidRPr="00D00C3B">
              <w:rPr>
                <w:webHidden/>
              </w:rPr>
              <w:t>8</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61" w:history="1">
            <w:r w:rsidR="00EB0FFB" w:rsidRPr="00D00C3B">
              <w:rPr>
                <w:rStyle w:val="a8"/>
              </w:rPr>
              <w:t>6. Порядок заключения договора с победителем конкурса</w:t>
            </w:r>
            <w:r w:rsidR="00EB0FFB" w:rsidRPr="00D00C3B">
              <w:rPr>
                <w:webHidden/>
              </w:rPr>
              <w:tab/>
            </w:r>
            <w:r w:rsidR="00F3780B" w:rsidRPr="00D00C3B">
              <w:rPr>
                <w:webHidden/>
              </w:rPr>
              <w:fldChar w:fldCharType="begin"/>
            </w:r>
            <w:r w:rsidR="00EB0FFB" w:rsidRPr="00D00C3B">
              <w:rPr>
                <w:webHidden/>
              </w:rPr>
              <w:instrText xml:space="preserve"> PAGEREF _Toc72330861 \h </w:instrText>
            </w:r>
            <w:r w:rsidR="00F3780B" w:rsidRPr="00D00C3B">
              <w:rPr>
                <w:webHidden/>
              </w:rPr>
            </w:r>
            <w:r w:rsidR="00F3780B" w:rsidRPr="00D00C3B">
              <w:rPr>
                <w:webHidden/>
              </w:rPr>
              <w:fldChar w:fldCharType="separate"/>
            </w:r>
            <w:r w:rsidR="00A809EE" w:rsidRPr="00D00C3B">
              <w:rPr>
                <w:webHidden/>
              </w:rPr>
              <w:t>10</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62" w:history="1">
            <w:r w:rsidR="00EB0FFB" w:rsidRPr="00D00C3B">
              <w:rPr>
                <w:rStyle w:val="a8"/>
              </w:rPr>
              <w:t>ПРОЕКТ ДОГОВОРА И ФОРМЫ ОТЧЕТНОСТИ</w:t>
            </w:r>
            <w:r w:rsidR="00EB0FFB" w:rsidRPr="00D00C3B">
              <w:rPr>
                <w:webHidden/>
              </w:rPr>
              <w:tab/>
            </w:r>
            <w:r w:rsidR="00F3780B" w:rsidRPr="00D00C3B">
              <w:rPr>
                <w:webHidden/>
              </w:rPr>
              <w:fldChar w:fldCharType="begin"/>
            </w:r>
            <w:r w:rsidR="00EB0FFB" w:rsidRPr="00D00C3B">
              <w:rPr>
                <w:webHidden/>
              </w:rPr>
              <w:instrText xml:space="preserve"> PAGEREF _Toc72330862 \h </w:instrText>
            </w:r>
            <w:r w:rsidR="00F3780B" w:rsidRPr="00D00C3B">
              <w:rPr>
                <w:webHidden/>
              </w:rPr>
            </w:r>
            <w:r w:rsidR="00F3780B" w:rsidRPr="00D00C3B">
              <w:rPr>
                <w:webHidden/>
              </w:rPr>
              <w:fldChar w:fldCharType="separate"/>
            </w:r>
            <w:r w:rsidR="00A809EE" w:rsidRPr="00D00C3B">
              <w:rPr>
                <w:webHidden/>
              </w:rPr>
              <w:t>12</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63" w:history="1">
            <w:r w:rsidR="00EB0FFB" w:rsidRPr="00D00C3B">
              <w:rPr>
                <w:rStyle w:val="a8"/>
              </w:rPr>
              <w:t xml:space="preserve">РЕКОМЕНДАЦИИ к структуре и содержанию бизнес-плана </w:t>
            </w:r>
            <w:r w:rsidR="00624397" w:rsidRPr="00D00C3B">
              <w:rPr>
                <w:rStyle w:val="a8"/>
              </w:rPr>
              <w:br/>
            </w:r>
            <w:r w:rsidR="00EB0FFB" w:rsidRPr="00D00C3B">
              <w:rPr>
                <w:rStyle w:val="a8"/>
              </w:rPr>
              <w:t>проекта</w:t>
            </w:r>
            <w:r w:rsidR="00EB0FFB" w:rsidRPr="00D00C3B">
              <w:rPr>
                <w:webHidden/>
              </w:rPr>
              <w:tab/>
              <w:t>…………………………………………………………………………………...</w:t>
            </w:r>
            <w:r w:rsidR="00EB0FFB" w:rsidRPr="00D00C3B">
              <w:rPr>
                <w:webHidden/>
              </w:rPr>
              <w:tab/>
            </w:r>
            <w:r w:rsidR="00F3780B" w:rsidRPr="00D00C3B">
              <w:rPr>
                <w:webHidden/>
              </w:rPr>
              <w:fldChar w:fldCharType="begin"/>
            </w:r>
            <w:r w:rsidR="00EB0FFB" w:rsidRPr="00D00C3B">
              <w:rPr>
                <w:webHidden/>
              </w:rPr>
              <w:instrText xml:space="preserve"> PAGEREF _Toc72330863 \h </w:instrText>
            </w:r>
            <w:r w:rsidR="00F3780B" w:rsidRPr="00D00C3B">
              <w:rPr>
                <w:webHidden/>
              </w:rPr>
            </w:r>
            <w:r w:rsidR="00F3780B" w:rsidRPr="00D00C3B">
              <w:rPr>
                <w:webHidden/>
              </w:rPr>
              <w:fldChar w:fldCharType="separate"/>
            </w:r>
            <w:r w:rsidR="00A809EE" w:rsidRPr="00D00C3B">
              <w:rPr>
                <w:webHidden/>
              </w:rPr>
              <w:t>30</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64" w:history="1">
            <w:r w:rsidR="00EB0FFB" w:rsidRPr="00D00C3B">
              <w:rPr>
                <w:rStyle w:val="a8"/>
                <w:iCs/>
              </w:rPr>
              <w:t>РЕКОМЕНДАЦИИ</w:t>
            </w:r>
            <w:r w:rsidR="00EB0FFB" w:rsidRPr="00D00C3B">
              <w:rPr>
                <w:rStyle w:val="a8"/>
              </w:rPr>
              <w:t xml:space="preserve"> к структуре и содержанию дорожной карты развития проекта</w:t>
            </w:r>
            <w:r w:rsidR="00EB0FFB" w:rsidRPr="00D00C3B">
              <w:rPr>
                <w:webHidden/>
              </w:rPr>
              <w:tab/>
            </w:r>
            <w:r w:rsidR="00F3780B" w:rsidRPr="00D00C3B">
              <w:rPr>
                <w:webHidden/>
              </w:rPr>
              <w:fldChar w:fldCharType="begin"/>
            </w:r>
            <w:r w:rsidR="00EB0FFB" w:rsidRPr="00D00C3B">
              <w:rPr>
                <w:webHidden/>
              </w:rPr>
              <w:instrText xml:space="preserve"> PAGEREF _Toc72330864 \h </w:instrText>
            </w:r>
            <w:r w:rsidR="00F3780B" w:rsidRPr="00D00C3B">
              <w:rPr>
                <w:webHidden/>
              </w:rPr>
            </w:r>
            <w:r w:rsidR="00F3780B" w:rsidRPr="00D00C3B">
              <w:rPr>
                <w:webHidden/>
              </w:rPr>
              <w:fldChar w:fldCharType="separate"/>
            </w:r>
            <w:r w:rsidR="00A809EE" w:rsidRPr="00D00C3B">
              <w:rPr>
                <w:webHidden/>
              </w:rPr>
              <w:t>32</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65" w:history="1">
            <w:r w:rsidR="00EB0FFB" w:rsidRPr="00D00C3B">
              <w:rPr>
                <w:rStyle w:val="a8"/>
              </w:rPr>
              <w:t xml:space="preserve">КРИТЕРИИ оценки заявок на участие в конкурсе и их </w:t>
            </w:r>
            <w:r w:rsidR="00624397" w:rsidRPr="00D00C3B">
              <w:rPr>
                <w:rStyle w:val="a8"/>
              </w:rPr>
              <w:br/>
            </w:r>
            <w:r w:rsidR="00EB0FFB" w:rsidRPr="00D00C3B">
              <w:rPr>
                <w:rStyle w:val="a8"/>
              </w:rPr>
              <w:t>значимость</w:t>
            </w:r>
            <w:r w:rsidR="00EB0FFB" w:rsidRPr="00D00C3B">
              <w:rPr>
                <w:webHidden/>
              </w:rPr>
              <w:tab/>
            </w:r>
            <w:r w:rsidR="00F3780B" w:rsidRPr="00D00C3B">
              <w:rPr>
                <w:webHidden/>
              </w:rPr>
              <w:fldChar w:fldCharType="begin"/>
            </w:r>
            <w:r w:rsidR="00EB0FFB" w:rsidRPr="00D00C3B">
              <w:rPr>
                <w:webHidden/>
              </w:rPr>
              <w:instrText xml:space="preserve"> PAGEREF _Toc72330865 \h </w:instrText>
            </w:r>
            <w:r w:rsidR="00F3780B" w:rsidRPr="00D00C3B">
              <w:rPr>
                <w:webHidden/>
              </w:rPr>
            </w:r>
            <w:r w:rsidR="00F3780B" w:rsidRPr="00D00C3B">
              <w:rPr>
                <w:webHidden/>
              </w:rPr>
              <w:fldChar w:fldCharType="separate"/>
            </w:r>
            <w:r w:rsidR="00A809EE" w:rsidRPr="00D00C3B">
              <w:rPr>
                <w:webHidden/>
              </w:rPr>
              <w:t>34</w:t>
            </w:r>
            <w:r w:rsidR="00F3780B" w:rsidRPr="00D00C3B">
              <w:rPr>
                <w:webHidden/>
              </w:rPr>
              <w:fldChar w:fldCharType="end"/>
            </w:r>
          </w:hyperlink>
        </w:p>
        <w:p w:rsidR="00EB0FFB" w:rsidRPr="00D00C3B" w:rsidRDefault="00BA08DB">
          <w:pPr>
            <w:pStyle w:val="10"/>
            <w:rPr>
              <w:rFonts w:asciiTheme="minorHAnsi" w:eastAsiaTheme="minorEastAsia" w:hAnsiTheme="minorHAnsi" w:cstheme="minorBidi"/>
              <w:b w:val="0"/>
              <w:bCs w:val="0"/>
              <w:caps w:val="0"/>
              <w:sz w:val="22"/>
              <w:szCs w:val="22"/>
            </w:rPr>
          </w:pPr>
          <w:hyperlink w:anchor="_Toc72330866" w:history="1">
            <w:r w:rsidR="00EB0FFB" w:rsidRPr="00D00C3B">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D00C3B">
              <w:rPr>
                <w:webHidden/>
              </w:rPr>
              <w:tab/>
            </w:r>
            <w:r w:rsidR="00F3780B" w:rsidRPr="00D00C3B">
              <w:rPr>
                <w:webHidden/>
              </w:rPr>
              <w:fldChar w:fldCharType="begin"/>
            </w:r>
            <w:r w:rsidR="00EB0FFB" w:rsidRPr="00D00C3B">
              <w:rPr>
                <w:webHidden/>
              </w:rPr>
              <w:instrText xml:space="preserve"> PAGEREF _Toc72330866 \h </w:instrText>
            </w:r>
            <w:r w:rsidR="00F3780B" w:rsidRPr="00D00C3B">
              <w:rPr>
                <w:webHidden/>
              </w:rPr>
            </w:r>
            <w:r w:rsidR="00F3780B" w:rsidRPr="00D00C3B">
              <w:rPr>
                <w:webHidden/>
              </w:rPr>
              <w:fldChar w:fldCharType="separate"/>
            </w:r>
            <w:r w:rsidR="00A809EE" w:rsidRPr="00D00C3B">
              <w:rPr>
                <w:webHidden/>
              </w:rPr>
              <w:t>36</w:t>
            </w:r>
            <w:r w:rsidR="00F3780B" w:rsidRPr="00D00C3B">
              <w:rPr>
                <w:webHidden/>
              </w:rPr>
              <w:fldChar w:fldCharType="end"/>
            </w:r>
          </w:hyperlink>
        </w:p>
        <w:p w:rsidR="00F11A04" w:rsidRPr="00D00C3B" w:rsidRDefault="00F3780B" w:rsidP="00611C0C">
          <w:pPr>
            <w:spacing w:line="276" w:lineRule="auto"/>
          </w:pPr>
          <w:r w:rsidRPr="00D00C3B">
            <w:rPr>
              <w:b/>
              <w:bCs/>
            </w:rPr>
            <w:fldChar w:fldCharType="end"/>
          </w:r>
        </w:p>
      </w:sdtContent>
    </w:sdt>
    <w:p w:rsidR="003344B7" w:rsidRPr="00D00C3B" w:rsidRDefault="003344B7" w:rsidP="007E0A14">
      <w:pPr>
        <w:spacing w:after="0" w:line="360" w:lineRule="auto"/>
        <w:ind w:left="4111"/>
        <w:jc w:val="center"/>
      </w:pPr>
      <w:r w:rsidRPr="00D00C3B">
        <w:br w:type="page"/>
      </w:r>
    </w:p>
    <w:p w:rsidR="0075438A" w:rsidRPr="00D00C3B" w:rsidRDefault="00370437" w:rsidP="00B40A13">
      <w:pPr>
        <w:pStyle w:val="1"/>
      </w:pPr>
      <w:bookmarkStart w:id="1" w:name="_Toc72330856"/>
      <w:r w:rsidRPr="00D00C3B">
        <w:lastRenderedPageBreak/>
        <w:t>1. </w:t>
      </w:r>
      <w:r w:rsidR="0075438A" w:rsidRPr="00D00C3B">
        <w:t>Общие положения</w:t>
      </w:r>
      <w:bookmarkEnd w:id="1"/>
    </w:p>
    <w:p w:rsidR="005C34F8" w:rsidRPr="00D00C3B" w:rsidRDefault="0075438A" w:rsidP="004B290C">
      <w:pPr>
        <w:spacing w:after="0" w:line="276" w:lineRule="auto"/>
        <w:ind w:firstLine="567"/>
      </w:pPr>
      <w:r w:rsidRPr="00D00C3B">
        <w:t>1.1.</w:t>
      </w:r>
      <w:r w:rsidR="008D1D15" w:rsidRPr="00D00C3B">
        <w:t> </w:t>
      </w:r>
      <w:r w:rsidR="005C34F8" w:rsidRPr="00D00C3B">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D00C3B">
        <w:t xml:space="preserve">(далее – </w:t>
      </w:r>
      <w:proofErr w:type="spellStart"/>
      <w:r w:rsidR="00675143" w:rsidRPr="00D00C3B">
        <w:t>грантополучатель</w:t>
      </w:r>
      <w:proofErr w:type="spellEnd"/>
      <w:r w:rsidR="00675143" w:rsidRPr="00D00C3B">
        <w:t xml:space="preserve">) </w:t>
      </w:r>
      <w:r w:rsidR="005C34F8" w:rsidRPr="00D00C3B">
        <w:t xml:space="preserve">на </w:t>
      </w:r>
      <w:r w:rsidR="00675143" w:rsidRPr="00D00C3B">
        <w:t xml:space="preserve">финансовое </w:t>
      </w:r>
      <w:r w:rsidR="005C34F8" w:rsidRPr="00D00C3B">
        <w:t xml:space="preserve">обеспечение выполнения научно-исследовательских работ (далее – НИР) в рамках реализации инновационных проектов. </w:t>
      </w:r>
    </w:p>
    <w:p w:rsidR="004B290C" w:rsidRPr="00D00C3B" w:rsidRDefault="00E15D24" w:rsidP="004B290C">
      <w:pPr>
        <w:spacing w:after="0" w:line="276" w:lineRule="auto"/>
        <w:ind w:firstLine="567"/>
      </w:pPr>
      <w:r w:rsidRPr="00D00C3B">
        <w:t>1.2.</w:t>
      </w:r>
      <w:r w:rsidR="008D1D15" w:rsidRPr="00D00C3B">
        <w:t> </w:t>
      </w:r>
      <w:r w:rsidRPr="00D00C3B">
        <w:t xml:space="preserve">Под инновационными проектами в контексте настоящего Положения (далее </w:t>
      </w:r>
      <w:r w:rsidR="003422C8" w:rsidRPr="00D00C3B">
        <w:t>– п</w:t>
      </w:r>
      <w:r w:rsidRPr="00D00C3B">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D00C3B">
        <w:t>ральным законом от </w:t>
      </w:r>
      <w:r w:rsidR="001728AF" w:rsidRPr="00D00C3B">
        <w:t>23.08.1996 № </w:t>
      </w:r>
      <w:r w:rsidRPr="00D00C3B">
        <w:t>127-ФЗ</w:t>
      </w:r>
      <w:r w:rsidR="001728AF" w:rsidRPr="00D00C3B">
        <w:t xml:space="preserve"> «О науке и государственной научно-технической политике»</w:t>
      </w:r>
      <w:r w:rsidR="00CE444F" w:rsidRPr="00D00C3B">
        <w:t>).</w:t>
      </w:r>
    </w:p>
    <w:p w:rsidR="00CE444F" w:rsidRPr="00D00C3B" w:rsidRDefault="00CE444F" w:rsidP="004B290C">
      <w:pPr>
        <w:spacing w:after="0" w:line="276" w:lineRule="auto"/>
        <w:ind w:firstLine="567"/>
      </w:pPr>
      <w:r w:rsidRPr="00D00C3B">
        <w:t xml:space="preserve">1.3. Настоящий конкурс проводится в рамках соглашения о </w:t>
      </w:r>
      <w:r w:rsidR="00BE5BF9" w:rsidRPr="00D00C3B">
        <w:t xml:space="preserve">сотрудничестве </w:t>
      </w:r>
      <w:r w:rsidRPr="00D00C3B">
        <w:t xml:space="preserve">между </w:t>
      </w:r>
      <w:r w:rsidR="00BE5BF9" w:rsidRPr="00D00C3B">
        <w:t>государственной некоммерческой организацией «Белорусский республиканский фонд фундаментальных исследований»</w:t>
      </w:r>
      <w:r w:rsidR="00956AE8" w:rsidRPr="00D00C3B">
        <w:t xml:space="preserve"> (далее – БРФФИ)</w:t>
      </w:r>
      <w:r w:rsidRPr="00D00C3B">
        <w:t xml:space="preserve"> и </w:t>
      </w:r>
      <w:r w:rsidR="00BE5BF9" w:rsidRPr="00D00C3B">
        <w:t>федеральным государственным бюджетным учреждением</w:t>
      </w:r>
      <w:r w:rsidRPr="00D00C3B">
        <w:t xml:space="preserve"> «Фонд содействия развитию малых форм предприятий в научно-технической сфере» от  </w:t>
      </w:r>
      <w:r w:rsidR="00157E56" w:rsidRPr="00D00C3B">
        <w:t>24.02.</w:t>
      </w:r>
      <w:r w:rsidRPr="00D00C3B">
        <w:t>20</w:t>
      </w:r>
      <w:r w:rsidR="00BE5BF9" w:rsidRPr="00D00C3B">
        <w:t>21</w:t>
      </w:r>
      <w:r w:rsidR="00157E56" w:rsidRPr="00D00C3B">
        <w:t xml:space="preserve"> г</w:t>
      </w:r>
      <w:r w:rsidRPr="00D00C3B">
        <w:t>.</w:t>
      </w:r>
    </w:p>
    <w:p w:rsidR="00830DA3" w:rsidRPr="00D00C3B" w:rsidRDefault="00CE444F" w:rsidP="00830DA3">
      <w:pPr>
        <w:spacing w:after="0" w:line="276" w:lineRule="auto"/>
        <w:ind w:firstLine="567"/>
      </w:pPr>
      <w:r w:rsidRPr="00D00C3B">
        <w:t>1.4</w:t>
      </w:r>
      <w:r w:rsidR="00E15D24" w:rsidRPr="00D00C3B">
        <w:t>.</w:t>
      </w:r>
      <w:r w:rsidR="008D1D15" w:rsidRPr="00D00C3B">
        <w:t> </w:t>
      </w:r>
      <w:r w:rsidRPr="00D00C3B">
        <w:t>Целью конкурсного отбора</w:t>
      </w:r>
      <w:r w:rsidR="00BE5BF9" w:rsidRPr="00D00C3B">
        <w:t xml:space="preserve"> «УМНИК</w:t>
      </w:r>
      <w:r w:rsidR="00722451" w:rsidRPr="00D00C3B">
        <w:t xml:space="preserve"> </w:t>
      </w:r>
      <w:r w:rsidR="00F72264" w:rsidRPr="00D00C3B">
        <w:t>Россия-Беларусь</w:t>
      </w:r>
      <w:r w:rsidRPr="00D00C3B">
        <w:t>» является</w:t>
      </w:r>
      <w:r w:rsidR="00DF6543" w:rsidRPr="00D00C3B">
        <w:t xml:space="preserve"> </w:t>
      </w:r>
      <w:r w:rsidRPr="00D00C3B">
        <w:t>поддержка проектов молодых учёных</w:t>
      </w:r>
      <w:r w:rsidR="00AB6824" w:rsidRPr="00D00C3B">
        <w:t xml:space="preserve">, </w:t>
      </w:r>
      <w:r w:rsidR="00212B7C" w:rsidRPr="00D00C3B">
        <w:t>создание условий</w:t>
      </w:r>
      <w:r w:rsidR="00DF6543" w:rsidRPr="00D00C3B">
        <w:t xml:space="preserve"> и механизмов</w:t>
      </w:r>
      <w:r w:rsidR="00212B7C" w:rsidRPr="00D00C3B">
        <w:t xml:space="preserve"> для научно-технического сотрудничества молодых ученых из Российской Федерации и Республики Беларусь</w:t>
      </w:r>
      <w:r w:rsidR="00E9311B" w:rsidRPr="00D00C3B">
        <w:t>,</w:t>
      </w:r>
      <w:r w:rsidRPr="00D00C3B">
        <w:t xml:space="preserve"> а также стимулирование молодых ученых и специалистов к созданию малых инновационных предприятий, необходимых для коммерциализации результатов данных научных разработок.</w:t>
      </w:r>
    </w:p>
    <w:p w:rsidR="00DE488F" w:rsidRPr="00D00C3B" w:rsidRDefault="00D26916" w:rsidP="00D26916">
      <w:pPr>
        <w:spacing w:after="0" w:line="276" w:lineRule="auto"/>
        <w:ind w:firstLine="567"/>
      </w:pPr>
      <w:r w:rsidRPr="00D00C3B">
        <w:t>1.5.</w:t>
      </w:r>
      <w:r w:rsidR="00843648" w:rsidRPr="00D00C3B">
        <w:t> </w:t>
      </w:r>
      <w:r w:rsidR="00DE488F" w:rsidRPr="00D00C3B">
        <w:t xml:space="preserve">Фонд осуществляет конкурсный отбор, финансирование проектов, взаимодействие с </w:t>
      </w:r>
      <w:proofErr w:type="spellStart"/>
      <w:r w:rsidR="00DE488F" w:rsidRPr="00D00C3B">
        <w:t>грантополучателями</w:t>
      </w:r>
      <w:proofErr w:type="spellEnd"/>
      <w:r w:rsidR="00DE488F" w:rsidRPr="00D00C3B">
        <w:t xml:space="preserve"> и иные действия, предусмотренные настоящим Положением, в отношении проектов, заявителями в которых являются граждане Российской Федерации. </w:t>
      </w:r>
    </w:p>
    <w:p w:rsidR="00D26916" w:rsidRPr="00D00C3B" w:rsidRDefault="00DE488F" w:rsidP="00D26916">
      <w:pPr>
        <w:spacing w:after="0" w:line="276" w:lineRule="auto"/>
        <w:ind w:firstLine="567"/>
      </w:pPr>
      <w:r w:rsidRPr="00D00C3B">
        <w:t xml:space="preserve">БРФФИ осуществляет конкурсный отбор, финансирование проектов, взаимодействие с </w:t>
      </w:r>
      <w:proofErr w:type="spellStart"/>
      <w:r w:rsidRPr="00D00C3B">
        <w:t>грантополучателями</w:t>
      </w:r>
      <w:proofErr w:type="spellEnd"/>
      <w:r w:rsidRPr="00D00C3B">
        <w:t xml:space="preserve"> и иные действия, предусмотренные условиями конкурса «БРФФИ–ФСРП М-2022»</w:t>
      </w:r>
      <w:r w:rsidR="004039A2" w:rsidRPr="00D00C3B">
        <w:rPr>
          <w:rStyle w:val="ab"/>
        </w:rPr>
        <w:footnoteReference w:id="1"/>
      </w:r>
      <w:r w:rsidRPr="00D00C3B">
        <w:t>, в отношении проектов, заявителями в которых являются граждане Республики Беларусь.</w:t>
      </w:r>
    </w:p>
    <w:p w:rsidR="00E15D24" w:rsidRPr="00D00C3B" w:rsidRDefault="00CE444F" w:rsidP="00830DA3">
      <w:pPr>
        <w:spacing w:after="0" w:line="276" w:lineRule="auto"/>
        <w:ind w:firstLine="567"/>
      </w:pPr>
      <w:r w:rsidRPr="00D00C3B">
        <w:t>1.</w:t>
      </w:r>
      <w:r w:rsidR="00D26916" w:rsidRPr="00D00C3B">
        <w:t>6</w:t>
      </w:r>
      <w:r w:rsidR="00370437" w:rsidRPr="00D00C3B">
        <w:t>. </w:t>
      </w:r>
      <w:r w:rsidR="00E15D24" w:rsidRPr="00D00C3B">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D00C3B">
        <w:t>конкурсного</w:t>
      </w:r>
      <w:r w:rsidR="00675143" w:rsidRPr="00D00C3B">
        <w:t xml:space="preserve"> отбора</w:t>
      </w:r>
      <w:r w:rsidR="00DC026F" w:rsidRPr="00D00C3B">
        <w:t xml:space="preserve"> </w:t>
      </w:r>
      <w:r w:rsidR="00E15D24" w:rsidRPr="00D00C3B">
        <w:t>(далее – конкурс).</w:t>
      </w:r>
    </w:p>
    <w:p w:rsidR="00675143" w:rsidRPr="00D00C3B" w:rsidRDefault="00CE444F" w:rsidP="00675143">
      <w:pPr>
        <w:spacing w:after="0" w:line="276" w:lineRule="auto"/>
        <w:ind w:firstLine="567"/>
      </w:pPr>
      <w:r w:rsidRPr="00D00C3B">
        <w:t>1.</w:t>
      </w:r>
      <w:r w:rsidR="00D26916" w:rsidRPr="00D00C3B">
        <w:t>7</w:t>
      </w:r>
      <w:r w:rsidR="00675143" w:rsidRPr="00D00C3B">
        <w:t>.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D00C3B">
        <w:t xml:space="preserve"> НИР (далее – Работы)</w:t>
      </w:r>
      <w:r w:rsidR="00675143" w:rsidRPr="00D00C3B">
        <w:t xml:space="preserve"> в рамках реализации проекта (далее – договор) в соответствии с </w:t>
      </w:r>
      <w:hyperlink w:anchor="_ПРОЕКТ_ДОГОВОРА" w:history="1">
        <w:r w:rsidR="00EB0FFB" w:rsidRPr="00D00C3B">
          <w:rPr>
            <w:rStyle w:val="a8"/>
          </w:rPr>
          <w:t>П</w:t>
        </w:r>
        <w:r w:rsidR="00675143" w:rsidRPr="00D00C3B">
          <w:rPr>
            <w:rStyle w:val="a8"/>
          </w:rPr>
          <w:t>риложением № </w:t>
        </w:r>
        <w:r w:rsidR="00F32363" w:rsidRPr="00D00C3B">
          <w:rPr>
            <w:rStyle w:val="a8"/>
          </w:rPr>
          <w:t>1</w:t>
        </w:r>
      </w:hyperlink>
      <w:r w:rsidR="00675143" w:rsidRPr="00D00C3B">
        <w:t xml:space="preserve"> настоящего Положения.</w:t>
      </w:r>
    </w:p>
    <w:p w:rsidR="00212B7C" w:rsidRPr="00D00C3B" w:rsidRDefault="00E15D24" w:rsidP="00212B7C">
      <w:pPr>
        <w:spacing w:after="0" w:line="276" w:lineRule="auto"/>
        <w:ind w:firstLine="567"/>
      </w:pPr>
      <w:r w:rsidRPr="00D00C3B">
        <w:t>1.</w:t>
      </w:r>
      <w:r w:rsidR="00D26916" w:rsidRPr="00D00C3B">
        <w:t>8</w:t>
      </w:r>
      <w:r w:rsidRPr="00D00C3B">
        <w:t>.</w:t>
      </w:r>
      <w:r w:rsidR="00370437" w:rsidRPr="00D00C3B">
        <w:t> </w:t>
      </w:r>
      <w:r w:rsidR="00212B7C" w:rsidRPr="00D00C3B">
        <w:t>В рамках</w:t>
      </w:r>
      <w:r w:rsidR="00491F59" w:rsidRPr="00D00C3B">
        <w:t xml:space="preserve"> </w:t>
      </w:r>
      <w:r w:rsidR="00DF6543" w:rsidRPr="00D00C3B">
        <w:t>конкурса отбираются</w:t>
      </w:r>
      <w:r w:rsidR="00212B7C" w:rsidRPr="00D00C3B">
        <w:t xml:space="preserve"> проекты по следующим тематическим направлениям:</w:t>
      </w:r>
    </w:p>
    <w:p w:rsidR="00212B7C" w:rsidRPr="00D00C3B" w:rsidRDefault="00212B7C" w:rsidP="00212B7C">
      <w:pPr>
        <w:spacing w:after="0" w:line="276" w:lineRule="auto"/>
        <w:ind w:firstLine="567"/>
      </w:pPr>
      <w:r w:rsidRPr="00D00C3B">
        <w:t>•</w:t>
      </w:r>
      <w:r w:rsidRPr="00D00C3B">
        <w:tab/>
        <w:t>Н</w:t>
      </w:r>
      <w:proofErr w:type="gramStart"/>
      <w:r w:rsidRPr="00D00C3B">
        <w:t>1</w:t>
      </w:r>
      <w:proofErr w:type="gramEnd"/>
      <w:r w:rsidRPr="00D00C3B">
        <w:t>. Цифровые технологии;</w:t>
      </w:r>
    </w:p>
    <w:p w:rsidR="00212B7C" w:rsidRPr="00D00C3B" w:rsidRDefault="00212B7C" w:rsidP="00212B7C">
      <w:pPr>
        <w:spacing w:after="0" w:line="276" w:lineRule="auto"/>
        <w:ind w:firstLine="567"/>
      </w:pPr>
      <w:r w:rsidRPr="00D00C3B">
        <w:t>•</w:t>
      </w:r>
      <w:r w:rsidRPr="00D00C3B">
        <w:tab/>
        <w:t>Н</w:t>
      </w:r>
      <w:proofErr w:type="gramStart"/>
      <w:r w:rsidRPr="00D00C3B">
        <w:t>2</w:t>
      </w:r>
      <w:proofErr w:type="gramEnd"/>
      <w:r w:rsidRPr="00D00C3B">
        <w:t xml:space="preserve">. Медицина и технологии </w:t>
      </w:r>
      <w:proofErr w:type="spellStart"/>
      <w:r w:rsidRPr="00D00C3B">
        <w:t>здоровьесбережения</w:t>
      </w:r>
      <w:proofErr w:type="spellEnd"/>
      <w:r w:rsidRPr="00D00C3B">
        <w:t>;</w:t>
      </w:r>
    </w:p>
    <w:p w:rsidR="00212B7C" w:rsidRPr="00D00C3B" w:rsidRDefault="00212B7C" w:rsidP="00212B7C">
      <w:pPr>
        <w:spacing w:after="0" w:line="276" w:lineRule="auto"/>
        <w:ind w:firstLine="567"/>
      </w:pPr>
      <w:r w:rsidRPr="00D00C3B">
        <w:t>•</w:t>
      </w:r>
      <w:r w:rsidRPr="00D00C3B">
        <w:tab/>
        <w:t>Н3. Новые материалы и химические технологии;</w:t>
      </w:r>
    </w:p>
    <w:p w:rsidR="00212B7C" w:rsidRPr="00D00C3B" w:rsidRDefault="00212B7C" w:rsidP="00212B7C">
      <w:pPr>
        <w:spacing w:after="0" w:line="276" w:lineRule="auto"/>
        <w:ind w:firstLine="567"/>
      </w:pPr>
      <w:r w:rsidRPr="00D00C3B">
        <w:lastRenderedPageBreak/>
        <w:t>•</w:t>
      </w:r>
      <w:r w:rsidRPr="00D00C3B">
        <w:tab/>
        <w:t>Н</w:t>
      </w:r>
      <w:proofErr w:type="gramStart"/>
      <w:r w:rsidRPr="00D00C3B">
        <w:t>4</w:t>
      </w:r>
      <w:proofErr w:type="gramEnd"/>
      <w:r w:rsidRPr="00D00C3B">
        <w:t>. Новые приборы и интеллектуальные производственные технологии;</w:t>
      </w:r>
    </w:p>
    <w:p w:rsidR="00212B7C" w:rsidRPr="00D00C3B" w:rsidRDefault="00212B7C" w:rsidP="00212B7C">
      <w:pPr>
        <w:spacing w:after="0" w:line="276" w:lineRule="auto"/>
        <w:ind w:firstLine="567"/>
      </w:pPr>
      <w:r w:rsidRPr="00D00C3B">
        <w:t>•</w:t>
      </w:r>
      <w:r w:rsidRPr="00D00C3B">
        <w:tab/>
        <w:t>Н5. Биотехнологии;</w:t>
      </w:r>
    </w:p>
    <w:p w:rsidR="004A56C3" w:rsidRPr="00D00C3B" w:rsidRDefault="00212B7C" w:rsidP="004A56C3">
      <w:pPr>
        <w:spacing w:after="0" w:line="276" w:lineRule="auto"/>
        <w:ind w:firstLine="567"/>
      </w:pPr>
      <w:r w:rsidRPr="00D00C3B">
        <w:t>•</w:t>
      </w:r>
      <w:r w:rsidRPr="00D00C3B">
        <w:tab/>
        <w:t>Н</w:t>
      </w:r>
      <w:proofErr w:type="gramStart"/>
      <w:r w:rsidRPr="00D00C3B">
        <w:t>6</w:t>
      </w:r>
      <w:proofErr w:type="gramEnd"/>
      <w:r w:rsidRPr="00D00C3B">
        <w:t>. Ресурсосберегающая энергетика.</w:t>
      </w:r>
    </w:p>
    <w:p w:rsidR="003C4201" w:rsidRPr="00D00C3B" w:rsidRDefault="003C4201" w:rsidP="00212B7C">
      <w:pPr>
        <w:spacing w:after="0" w:line="276" w:lineRule="auto"/>
      </w:pPr>
    </w:p>
    <w:p w:rsidR="0075438A" w:rsidRPr="00D00C3B" w:rsidRDefault="00C05F0B" w:rsidP="00B40A13">
      <w:pPr>
        <w:pStyle w:val="1"/>
      </w:pPr>
      <w:r w:rsidRPr="00D00C3B">
        <w:t xml:space="preserve"> </w:t>
      </w:r>
      <w:bookmarkStart w:id="2" w:name="_Toc72330857"/>
      <w:r w:rsidR="00370437" w:rsidRPr="00D00C3B">
        <w:t>2. </w:t>
      </w:r>
      <w:r w:rsidR="0075438A" w:rsidRPr="00D00C3B">
        <w:t xml:space="preserve">Участники конкурса и требования к представляемой </w:t>
      </w:r>
      <w:r w:rsidR="00E1146C" w:rsidRPr="00D00C3B">
        <w:t xml:space="preserve">на конкурс </w:t>
      </w:r>
      <w:r w:rsidR="0075438A" w:rsidRPr="00D00C3B">
        <w:t>информации</w:t>
      </w:r>
      <w:bookmarkEnd w:id="2"/>
    </w:p>
    <w:p w:rsidR="004039A2" w:rsidRPr="00D00C3B" w:rsidRDefault="00370437" w:rsidP="00212B7C">
      <w:pPr>
        <w:spacing w:after="0" w:line="276" w:lineRule="auto"/>
        <w:ind w:firstLine="567"/>
      </w:pPr>
      <w:bookmarkStart w:id="3" w:name="OLE_LINK8"/>
      <w:r w:rsidRPr="00D00C3B">
        <w:t>2.1. </w:t>
      </w:r>
      <w:bookmarkEnd w:id="3"/>
      <w:r w:rsidR="00985F40" w:rsidRPr="00D00C3B">
        <w:t xml:space="preserve">В конкурсе могут принимать участие проектные команды от </w:t>
      </w:r>
      <w:r w:rsidR="004039A2" w:rsidRPr="00D00C3B">
        <w:t>1</w:t>
      </w:r>
      <w:r w:rsidR="00985F40" w:rsidRPr="00D00C3B">
        <w:t xml:space="preserve"> до 3 человек, являющихся гражданами Российской Федерации, на момент подачи заявки в возрасте от 18 до 35 лет включительно, реализующих один проект</w:t>
      </w:r>
      <w:r w:rsidR="00212B7C" w:rsidRPr="00D00C3B">
        <w:t>, р</w:t>
      </w:r>
      <w:r w:rsidR="00985F40" w:rsidRPr="00D00C3B">
        <w:t>анее не побеждавшие в Программе</w:t>
      </w:r>
      <w:r w:rsidR="00D227D7" w:rsidRPr="00D00C3B">
        <w:t xml:space="preserve"> «УМНИК» Фонда</w:t>
      </w:r>
      <w:r w:rsidR="00212B7C" w:rsidRPr="00D00C3B">
        <w:t xml:space="preserve">. </w:t>
      </w:r>
    </w:p>
    <w:p w:rsidR="0057243C" w:rsidRPr="00D00C3B" w:rsidRDefault="00956AE8" w:rsidP="00212B7C">
      <w:pPr>
        <w:spacing w:after="0" w:line="276" w:lineRule="auto"/>
        <w:ind w:firstLine="567"/>
      </w:pPr>
      <w:r w:rsidRPr="00D00C3B">
        <w:t>Обязательным условием для участия в конкурсе является наличие</w:t>
      </w:r>
      <w:r w:rsidR="00342EA8" w:rsidRPr="00D00C3B">
        <w:t xml:space="preserve"> заявителя по тематике проекта в Республике Беларусь, подавшего заявку в рамках совместного конкурса в БРФФИ на конкур</w:t>
      </w:r>
      <w:r w:rsidR="00FE5FAB" w:rsidRPr="00D00C3B">
        <w:t>с «БРФФИ–ФСРП М-2022» (далее – П</w:t>
      </w:r>
      <w:r w:rsidR="00342EA8" w:rsidRPr="00D00C3B">
        <w:t>артнер по теме проекта в Республике Беларусь).</w:t>
      </w:r>
    </w:p>
    <w:p w:rsidR="00212B7C" w:rsidRPr="00D00C3B" w:rsidRDefault="00212B7C" w:rsidP="00212B7C">
      <w:pPr>
        <w:spacing w:after="0" w:line="276" w:lineRule="auto"/>
        <w:ind w:firstLine="567"/>
      </w:pPr>
      <w:r w:rsidRPr="00D00C3B">
        <w:t>Каждый проект подается и представляется одним физическим лицом, являющимся руководителем проект</w:t>
      </w:r>
      <w:r w:rsidR="00F72264" w:rsidRPr="00D00C3B">
        <w:t>ной команды</w:t>
      </w:r>
      <w:r w:rsidR="00956AE8" w:rsidRPr="00D00C3B">
        <w:t xml:space="preserve"> (далее – заявитель)</w:t>
      </w:r>
      <w:r w:rsidRPr="00D00C3B">
        <w:t>, с которым Фондом заключается договор в случае победы в конкурсе.</w:t>
      </w:r>
      <w:r w:rsidR="00956AE8" w:rsidRPr="00D00C3B">
        <w:t xml:space="preserve"> Ответственность за предоставленные сведения и</w:t>
      </w:r>
      <w:r w:rsidR="0057243C" w:rsidRPr="00D00C3B">
        <w:t xml:space="preserve"> </w:t>
      </w:r>
      <w:r w:rsidR="00956AE8" w:rsidRPr="00D00C3B">
        <w:t>взаимодействие с Фондом является обязанностью заявителя.</w:t>
      </w:r>
      <w:r w:rsidR="0057243C" w:rsidRPr="00D00C3B">
        <w:t xml:space="preserve"> Смена заявителя на иное лицо после подачи заявки на конкурс не допускается.</w:t>
      </w:r>
      <w:r w:rsidR="00B252A7" w:rsidRPr="00D00C3B">
        <w:t xml:space="preserve"> </w:t>
      </w:r>
      <w:r w:rsidR="00D8129C" w:rsidRPr="00D00C3B">
        <w:t>Остальные члены проектной команды и их роль в проекте обязательно указываются в заявке.</w:t>
      </w:r>
    </w:p>
    <w:p w:rsidR="00D8129C" w:rsidRPr="00D00C3B" w:rsidRDefault="00D8129C" w:rsidP="00212B7C">
      <w:pPr>
        <w:spacing w:after="0" w:line="276" w:lineRule="auto"/>
        <w:ind w:firstLine="567"/>
      </w:pPr>
      <w:r w:rsidRPr="00D00C3B">
        <w:t>Данные о планируемом распределении вознаграждения за выполнение Работ по договору между членами проектной команды обязательно указываются в заявке.</w:t>
      </w:r>
    </w:p>
    <w:p w:rsidR="00D8129C" w:rsidRPr="00D00C3B" w:rsidRDefault="00D8129C" w:rsidP="00212B7C">
      <w:pPr>
        <w:spacing w:after="0" w:line="276" w:lineRule="auto"/>
        <w:ind w:firstLine="567"/>
      </w:pPr>
      <w:r w:rsidRPr="00D00C3B">
        <w:t>В заявке обязательно должно быть прикреплено подписанное согласие на обработку персональных данных от каждого члена проектной команды.</w:t>
      </w:r>
    </w:p>
    <w:p w:rsidR="00D8129C" w:rsidRPr="00D00C3B" w:rsidRDefault="00D8129C" w:rsidP="00212B7C">
      <w:pPr>
        <w:spacing w:after="0" w:line="276" w:lineRule="auto"/>
        <w:ind w:firstLine="567"/>
      </w:pPr>
      <w:r w:rsidRPr="00D00C3B">
        <w:t>Заявитель не должен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 Члены проектной команды также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
    <w:p w:rsidR="00C51829" w:rsidRPr="00D00C3B" w:rsidRDefault="00E15D24" w:rsidP="005E58FA">
      <w:pPr>
        <w:spacing w:after="0" w:line="276" w:lineRule="auto"/>
        <w:ind w:firstLine="567"/>
      </w:pPr>
      <w:r w:rsidRPr="00D00C3B">
        <w:t>2.</w:t>
      </w:r>
      <w:r w:rsidR="00830676" w:rsidRPr="00D00C3B">
        <w:t>2.</w:t>
      </w:r>
      <w:r w:rsidR="00370437" w:rsidRPr="00D00C3B">
        <w:t> </w:t>
      </w:r>
      <w:r w:rsidR="00C51829" w:rsidRPr="00D00C3B">
        <w:rPr>
          <w:color w:val="000000" w:themeColor="text1"/>
        </w:rPr>
        <w:t xml:space="preserve">Оформление и подача заявок производится в </w:t>
      </w:r>
      <w:r w:rsidR="008C6EB9" w:rsidRPr="00D00C3B">
        <w:rPr>
          <w:color w:val="000000" w:themeColor="text1"/>
        </w:rPr>
        <w:t xml:space="preserve">специализированной </w:t>
      </w:r>
      <w:r w:rsidR="00C51829" w:rsidRPr="00D00C3B">
        <w:rPr>
          <w:color w:val="000000" w:themeColor="text1"/>
        </w:rPr>
        <w:t xml:space="preserve">системе по адресу </w:t>
      </w:r>
      <w:hyperlink r:id="rId12" w:history="1">
        <w:r w:rsidR="00F46FF2" w:rsidRPr="00D00C3B">
          <w:rPr>
            <w:rStyle w:val="a8"/>
          </w:rPr>
          <w:t>umnik.fasie.ru</w:t>
        </w:r>
      </w:hyperlink>
      <w:r w:rsidR="008C6EB9" w:rsidRPr="00D00C3B">
        <w:rPr>
          <w:rStyle w:val="a8"/>
          <w:color w:val="000000" w:themeColor="text1"/>
          <w:u w:val="none"/>
        </w:rPr>
        <w:t xml:space="preserve"> (далее – Система)</w:t>
      </w:r>
      <w:r w:rsidR="00C51829" w:rsidRPr="00D00C3B">
        <w:rPr>
          <w:rStyle w:val="a8"/>
          <w:color w:val="000000" w:themeColor="text1"/>
          <w:u w:val="none"/>
        </w:rPr>
        <w:t>.</w:t>
      </w:r>
    </w:p>
    <w:p w:rsidR="00DC026F" w:rsidRPr="00D00C3B" w:rsidRDefault="005E58FA" w:rsidP="00BA3BC0">
      <w:pPr>
        <w:spacing w:after="0" w:line="276" w:lineRule="auto"/>
        <w:ind w:firstLine="567"/>
        <w:rPr>
          <w:color w:val="000000" w:themeColor="text1"/>
        </w:rPr>
      </w:pPr>
      <w:bookmarkStart w:id="4" w:name="OLE_LINK9"/>
      <w:r w:rsidRPr="00D00C3B">
        <w:rPr>
          <w:color w:val="000000" w:themeColor="text1"/>
        </w:rPr>
        <w:t>2.3</w:t>
      </w:r>
      <w:r w:rsidR="00B40A13" w:rsidRPr="00D00C3B">
        <w:rPr>
          <w:color w:val="000000" w:themeColor="text1"/>
        </w:rPr>
        <w:t>.</w:t>
      </w:r>
      <w:r w:rsidR="00370437" w:rsidRPr="00D00C3B">
        <w:rPr>
          <w:color w:val="000000" w:themeColor="text1"/>
        </w:rPr>
        <w:t> </w:t>
      </w:r>
      <w:bookmarkEnd w:id="4"/>
      <w:r w:rsidRPr="00D00C3B">
        <w:rPr>
          <w:color w:val="000000" w:themeColor="text1"/>
        </w:rPr>
        <w:t xml:space="preserve">В </w:t>
      </w:r>
      <w:r w:rsidR="00EB7130" w:rsidRPr="00D00C3B">
        <w:rPr>
          <w:color w:val="000000" w:themeColor="text1"/>
        </w:rPr>
        <w:t>Систему</w:t>
      </w:r>
      <w:r w:rsidR="00045DC2" w:rsidRPr="00D00C3B">
        <w:rPr>
          <w:color w:val="000000" w:themeColor="text1"/>
        </w:rPr>
        <w:t xml:space="preserve"> вносятся личные </w:t>
      </w:r>
      <w:r w:rsidR="00045DC2" w:rsidRPr="00D00C3B">
        <w:t>данные</w:t>
      </w:r>
      <w:r w:rsidR="00212B7C" w:rsidRPr="00D00C3B">
        <w:t xml:space="preserve"> </w:t>
      </w:r>
      <w:r w:rsidR="00956AE8" w:rsidRPr="00D00C3B">
        <w:t>заявителя</w:t>
      </w:r>
      <w:r w:rsidR="00212B7C" w:rsidRPr="00D00C3B">
        <w:t xml:space="preserve"> и </w:t>
      </w:r>
      <w:r w:rsidR="00843BF2" w:rsidRPr="00D00C3B">
        <w:t>информация о членах</w:t>
      </w:r>
      <w:r w:rsidR="00212B7C" w:rsidRPr="00D00C3B">
        <w:t xml:space="preserve"> команды</w:t>
      </w:r>
      <w:r w:rsidR="00045DC2" w:rsidRPr="00D00C3B">
        <w:rPr>
          <w:color w:val="000000" w:themeColor="text1"/>
        </w:rPr>
        <w:t xml:space="preserve">,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D00C3B">
        <w:rPr>
          <w:color w:val="000000" w:themeColor="text1"/>
          <w:lang w:val="en-US"/>
        </w:rPr>
        <w:t>ppt</w:t>
      </w:r>
      <w:proofErr w:type="spellEnd"/>
      <w:r w:rsidR="00846139" w:rsidRPr="00D00C3B">
        <w:rPr>
          <w:color w:val="000000" w:themeColor="text1"/>
        </w:rPr>
        <w:t xml:space="preserve"> (</w:t>
      </w:r>
      <w:proofErr w:type="spellStart"/>
      <w:r w:rsidR="006C767A" w:rsidRPr="00D00C3B">
        <w:rPr>
          <w:color w:val="000000" w:themeColor="text1"/>
          <w:lang w:val="en-US"/>
        </w:rPr>
        <w:t>pptx</w:t>
      </w:r>
      <w:proofErr w:type="spellEnd"/>
      <w:r w:rsidR="00846139" w:rsidRPr="00D00C3B">
        <w:rPr>
          <w:color w:val="000000" w:themeColor="text1"/>
        </w:rPr>
        <w:t>)</w:t>
      </w:r>
      <w:r w:rsidR="00BA3BC0" w:rsidRPr="00D00C3B">
        <w:rPr>
          <w:color w:val="000000" w:themeColor="text1"/>
        </w:rPr>
        <w:t xml:space="preserve"> или </w:t>
      </w:r>
      <w:r w:rsidR="006C767A" w:rsidRPr="00D00C3B">
        <w:rPr>
          <w:color w:val="000000" w:themeColor="text1"/>
          <w:lang w:val="en-US"/>
        </w:rPr>
        <w:t>pdf</w:t>
      </w:r>
      <w:r w:rsidR="00BA3BC0" w:rsidRPr="00D00C3B">
        <w:rPr>
          <w:color w:val="000000" w:themeColor="text1"/>
        </w:rPr>
        <w:t xml:space="preserve">. </w:t>
      </w:r>
    </w:p>
    <w:p w:rsidR="00F72264" w:rsidRPr="00D00C3B" w:rsidRDefault="00F72264" w:rsidP="00BA3BC0">
      <w:pPr>
        <w:spacing w:after="0" w:line="276" w:lineRule="auto"/>
        <w:ind w:firstLine="567"/>
        <w:rPr>
          <w:color w:val="000000" w:themeColor="text1"/>
        </w:rPr>
      </w:pPr>
      <w:proofErr w:type="gramStart"/>
      <w:r w:rsidRPr="00D00C3B">
        <w:rPr>
          <w:color w:val="000000" w:themeColor="text1"/>
        </w:rPr>
        <w:t xml:space="preserve">В Систему </w:t>
      </w:r>
      <w:r w:rsidR="00D26916" w:rsidRPr="00D00C3B">
        <w:rPr>
          <w:color w:val="000000" w:themeColor="text1"/>
        </w:rPr>
        <w:t xml:space="preserve">также </w:t>
      </w:r>
      <w:r w:rsidRPr="00D00C3B">
        <w:rPr>
          <w:color w:val="000000" w:themeColor="text1"/>
        </w:rPr>
        <w:t xml:space="preserve">необходимо прикрепить соглашение о сотрудничестве с </w:t>
      </w:r>
      <w:r w:rsidR="00481744" w:rsidRPr="00D00C3B">
        <w:rPr>
          <w:color w:val="000000" w:themeColor="text1"/>
        </w:rPr>
        <w:t xml:space="preserve">Партнером по теме проекта в Республике Беларусь </w:t>
      </w:r>
      <w:r w:rsidRPr="00D00C3B">
        <w:rPr>
          <w:color w:val="000000" w:themeColor="text1"/>
        </w:rPr>
        <w:t xml:space="preserve">с обязательным указанием темы проекта, </w:t>
      </w:r>
      <w:r w:rsidR="008D3C76" w:rsidRPr="00D00C3B">
        <w:rPr>
          <w:color w:val="000000" w:themeColor="text1"/>
        </w:rPr>
        <w:t xml:space="preserve">обязанностей и </w:t>
      </w:r>
      <w:r w:rsidRPr="00D00C3B">
        <w:rPr>
          <w:color w:val="000000" w:themeColor="text1"/>
        </w:rPr>
        <w:t xml:space="preserve">задач каждой из сторон, </w:t>
      </w:r>
      <w:r w:rsidR="008D3C76" w:rsidRPr="00D00C3B">
        <w:rPr>
          <w:color w:val="000000" w:themeColor="text1"/>
        </w:rPr>
        <w:t>указа</w:t>
      </w:r>
      <w:r w:rsidR="007D22DD" w:rsidRPr="00D00C3B">
        <w:rPr>
          <w:color w:val="000000" w:themeColor="text1"/>
        </w:rPr>
        <w:t xml:space="preserve">нием </w:t>
      </w:r>
      <w:r w:rsidRPr="00D00C3B">
        <w:rPr>
          <w:color w:val="000000" w:themeColor="text1"/>
        </w:rPr>
        <w:t>руководителей проектных команд</w:t>
      </w:r>
      <w:r w:rsidR="007D22DD" w:rsidRPr="00D00C3B">
        <w:rPr>
          <w:color w:val="000000" w:themeColor="text1"/>
        </w:rPr>
        <w:t xml:space="preserve"> (заявителей) от</w:t>
      </w:r>
      <w:r w:rsidR="000E7051" w:rsidRPr="00D00C3B">
        <w:rPr>
          <w:color w:val="000000" w:themeColor="text1"/>
        </w:rPr>
        <w:t xml:space="preserve"> каждой из сторон, </w:t>
      </w:r>
      <w:r w:rsidRPr="00D00C3B">
        <w:rPr>
          <w:color w:val="000000" w:themeColor="text1"/>
        </w:rPr>
        <w:t>членов команд</w:t>
      </w:r>
      <w:r w:rsidR="00B252A7" w:rsidRPr="00D00C3B">
        <w:rPr>
          <w:color w:val="000000" w:themeColor="text1"/>
        </w:rPr>
        <w:t xml:space="preserve"> и их роли в проекте</w:t>
      </w:r>
      <w:r w:rsidRPr="00D00C3B">
        <w:rPr>
          <w:color w:val="000000" w:themeColor="text1"/>
        </w:rPr>
        <w:t xml:space="preserve">, </w:t>
      </w:r>
      <w:r w:rsidR="007D22DD" w:rsidRPr="00D00C3B">
        <w:rPr>
          <w:color w:val="000000" w:themeColor="text1"/>
        </w:rPr>
        <w:t xml:space="preserve">а также </w:t>
      </w:r>
      <w:r w:rsidRPr="00D00C3B">
        <w:rPr>
          <w:color w:val="000000" w:themeColor="text1"/>
        </w:rPr>
        <w:t>условиями регистрации результатов интеллектуальной собственности и публикации статей в научных журналах.</w:t>
      </w:r>
      <w:proofErr w:type="gramEnd"/>
      <w:r w:rsidRPr="00D00C3B">
        <w:rPr>
          <w:color w:val="000000" w:themeColor="text1"/>
        </w:rPr>
        <w:t xml:space="preserve"> </w:t>
      </w:r>
      <w:r w:rsidR="00D26916" w:rsidRPr="00D00C3B">
        <w:rPr>
          <w:color w:val="000000" w:themeColor="text1"/>
        </w:rPr>
        <w:t xml:space="preserve">Соглашение составляется </w:t>
      </w:r>
      <w:r w:rsidR="00F45F08" w:rsidRPr="00D00C3B">
        <w:rPr>
          <w:rStyle w:val="a8"/>
          <w:color w:val="auto"/>
          <w:u w:val="none"/>
        </w:rPr>
        <w:t>в соответствии с установленным образцом (</w:t>
      </w:r>
      <w:r w:rsidR="00F45F08" w:rsidRPr="00D00C3B">
        <w:t>Приложение № 7</w:t>
      </w:r>
      <w:r w:rsidR="00B60F62" w:rsidRPr="00D00C3B">
        <w:rPr>
          <w:rStyle w:val="a8"/>
          <w:color w:val="auto"/>
          <w:u w:val="none"/>
        </w:rPr>
        <w:t xml:space="preserve"> настоящего Положения)</w:t>
      </w:r>
      <w:r w:rsidR="00F45F08" w:rsidRPr="00D00C3B">
        <w:rPr>
          <w:rStyle w:val="a8"/>
          <w:color w:val="auto"/>
          <w:u w:val="none"/>
        </w:rPr>
        <w:t xml:space="preserve"> </w:t>
      </w:r>
      <w:r w:rsidR="008D3C76" w:rsidRPr="00D00C3B">
        <w:rPr>
          <w:color w:val="000000" w:themeColor="text1"/>
        </w:rPr>
        <w:t xml:space="preserve">и </w:t>
      </w:r>
      <w:r w:rsidR="000F17B3" w:rsidRPr="00D00C3B">
        <w:rPr>
          <w:color w:val="000000" w:themeColor="text1"/>
        </w:rPr>
        <w:t>должно быть подписано</w:t>
      </w:r>
      <w:r w:rsidR="008D3C76" w:rsidRPr="00D00C3B">
        <w:rPr>
          <w:color w:val="000000" w:themeColor="text1"/>
        </w:rPr>
        <w:t xml:space="preserve"> обеими сторонами</w:t>
      </w:r>
      <w:r w:rsidR="00D26916" w:rsidRPr="00D00C3B">
        <w:rPr>
          <w:color w:val="000000" w:themeColor="text1"/>
        </w:rPr>
        <w:t>.</w:t>
      </w:r>
      <w:r w:rsidR="004A73EB" w:rsidRPr="00D00C3B">
        <w:rPr>
          <w:color w:val="000000" w:themeColor="text1"/>
        </w:rPr>
        <w:t xml:space="preserve"> Фонд не является стороной данного соглашения.</w:t>
      </w:r>
    </w:p>
    <w:p w:rsidR="005E58FA" w:rsidRPr="00D00C3B" w:rsidRDefault="00DC026F" w:rsidP="00BA3BC0">
      <w:pPr>
        <w:spacing w:after="0" w:line="276" w:lineRule="auto"/>
        <w:ind w:firstLine="567"/>
        <w:rPr>
          <w:color w:val="000000" w:themeColor="text1"/>
        </w:rPr>
      </w:pPr>
      <w:r w:rsidRPr="00D00C3B">
        <w:rPr>
          <w:color w:val="000000" w:themeColor="text1"/>
        </w:rPr>
        <w:t>2.4. </w:t>
      </w:r>
      <w:r w:rsidR="00BA3BC0" w:rsidRPr="00D00C3B">
        <w:rPr>
          <w:color w:val="000000" w:themeColor="text1"/>
        </w:rPr>
        <w:t xml:space="preserve">Все вложенные документы должны быть хорошо читаемы, отсканированы в цвете и сохранены </w:t>
      </w:r>
      <w:r w:rsidR="006C767A" w:rsidRPr="00D00C3B">
        <w:rPr>
          <w:color w:val="000000" w:themeColor="text1"/>
        </w:rPr>
        <w:t xml:space="preserve">в формате </w:t>
      </w:r>
      <w:r w:rsidR="006C767A" w:rsidRPr="00D00C3B">
        <w:rPr>
          <w:color w:val="000000" w:themeColor="text1"/>
          <w:lang w:val="en-US"/>
        </w:rPr>
        <w:t>pdf</w:t>
      </w:r>
      <w:r w:rsidR="00BA3BC0" w:rsidRPr="00D00C3B">
        <w:rPr>
          <w:color w:val="000000" w:themeColor="text1"/>
        </w:rPr>
        <w:t>. Сканировать документы необходимо целиком, а не постранично</w:t>
      </w:r>
      <w:r w:rsidR="009D2377" w:rsidRPr="00D00C3B">
        <w:rPr>
          <w:color w:val="000000" w:themeColor="text1"/>
        </w:rPr>
        <w:t>:</w:t>
      </w:r>
      <w:r w:rsidR="00BA3BC0" w:rsidRPr="00D00C3B">
        <w:rPr>
          <w:color w:val="000000" w:themeColor="text1"/>
        </w:rPr>
        <w:t xml:space="preserve"> один файл должен содержать один полный документ. Название файла должно совпадать с заголовком документа.</w:t>
      </w:r>
    </w:p>
    <w:p w:rsidR="00E15D24" w:rsidRPr="00D00C3B" w:rsidRDefault="005E58FA" w:rsidP="00804A52">
      <w:pPr>
        <w:spacing w:after="0" w:line="276" w:lineRule="auto"/>
        <w:ind w:firstLine="567"/>
      </w:pPr>
      <w:r w:rsidRPr="00D00C3B">
        <w:rPr>
          <w:color w:val="000000" w:themeColor="text1"/>
        </w:rPr>
        <w:lastRenderedPageBreak/>
        <w:t>2.</w:t>
      </w:r>
      <w:r w:rsidR="00DC026F" w:rsidRPr="00D00C3B">
        <w:rPr>
          <w:color w:val="000000" w:themeColor="text1"/>
        </w:rPr>
        <w:t>5</w:t>
      </w:r>
      <w:r w:rsidR="00EB7130" w:rsidRPr="00D00C3B">
        <w:rPr>
          <w:color w:val="000000" w:themeColor="text1"/>
        </w:rPr>
        <w:t>.</w:t>
      </w:r>
      <w:r w:rsidR="00370437" w:rsidRPr="00D00C3B">
        <w:rPr>
          <w:color w:val="000000" w:themeColor="text1"/>
        </w:rPr>
        <w:t> </w:t>
      </w:r>
      <w:r w:rsidR="00CE2E64" w:rsidRPr="00D00C3B">
        <w:t>Все разделы заявки в Системе должны быть заполнены.</w:t>
      </w:r>
      <w:r w:rsidR="00804A52" w:rsidRPr="00D00C3B">
        <w:t xml:space="preserve"> </w:t>
      </w:r>
      <w:r w:rsidR="00C51829" w:rsidRPr="00D00C3B">
        <w:rPr>
          <w:color w:val="000000" w:themeColor="text1"/>
        </w:rPr>
        <w:t>На</w:t>
      </w:r>
      <w:r w:rsidR="00B40A13" w:rsidRPr="00D00C3B">
        <w:rPr>
          <w:color w:val="000000" w:themeColor="text1"/>
        </w:rPr>
        <w:t>именование</w:t>
      </w:r>
      <w:r w:rsidR="00C51829" w:rsidRPr="00D00C3B">
        <w:rPr>
          <w:color w:val="000000" w:themeColor="text1"/>
        </w:rPr>
        <w:t xml:space="preserve"> </w:t>
      </w:r>
      <w:r w:rsidR="00B40A13" w:rsidRPr="00D00C3B">
        <w:rPr>
          <w:color w:val="000000" w:themeColor="text1"/>
        </w:rPr>
        <w:t xml:space="preserve">НИР </w:t>
      </w:r>
      <w:r w:rsidR="00C51829" w:rsidRPr="00D00C3B">
        <w:rPr>
          <w:color w:val="000000" w:themeColor="text1"/>
        </w:rPr>
        <w:t>должно начинаться со слов</w:t>
      </w:r>
      <w:r w:rsidR="0013285F" w:rsidRPr="00D00C3B">
        <w:rPr>
          <w:color w:val="000000" w:themeColor="text1"/>
        </w:rPr>
        <w:t>а</w:t>
      </w:r>
      <w:r w:rsidR="00C51829" w:rsidRPr="00D00C3B">
        <w:rPr>
          <w:color w:val="000000" w:themeColor="text1"/>
        </w:rPr>
        <w:t xml:space="preserve"> «Разработка» </w:t>
      </w:r>
      <w:r w:rsidR="00041225" w:rsidRPr="00D00C3B">
        <w:rPr>
          <w:color w:val="000000" w:themeColor="text1"/>
        </w:rPr>
        <w:t xml:space="preserve">и предусматривать в </w:t>
      </w:r>
      <w:r w:rsidRPr="00D00C3B">
        <w:rPr>
          <w:color w:val="000000" w:themeColor="text1"/>
        </w:rPr>
        <w:t>своем составе</w:t>
      </w:r>
      <w:r w:rsidR="00041225" w:rsidRPr="00D00C3B">
        <w:rPr>
          <w:color w:val="000000" w:themeColor="text1"/>
        </w:rPr>
        <w:t xml:space="preserve"> </w:t>
      </w:r>
      <w:r w:rsidR="00D25F46" w:rsidRPr="00D00C3B">
        <w:rPr>
          <w:color w:val="000000" w:themeColor="text1"/>
        </w:rPr>
        <w:t>упоминание потенциального</w:t>
      </w:r>
      <w:r w:rsidR="00041225" w:rsidRPr="00D00C3B">
        <w:rPr>
          <w:color w:val="000000" w:themeColor="text1"/>
        </w:rPr>
        <w:t xml:space="preserve"> </w:t>
      </w:r>
      <w:r w:rsidRPr="00D00C3B">
        <w:rPr>
          <w:color w:val="000000" w:themeColor="text1"/>
        </w:rPr>
        <w:t>объекта коммерциализации (</w:t>
      </w:r>
      <w:r w:rsidR="00041225" w:rsidRPr="00D00C3B">
        <w:rPr>
          <w:color w:val="000000" w:themeColor="text1"/>
        </w:rPr>
        <w:t>продукта</w:t>
      </w:r>
      <w:r w:rsidRPr="00D00C3B">
        <w:rPr>
          <w:color w:val="000000" w:themeColor="text1"/>
        </w:rPr>
        <w:t>, услуги</w:t>
      </w:r>
      <w:r w:rsidR="00041225" w:rsidRPr="00D00C3B">
        <w:rPr>
          <w:color w:val="000000" w:themeColor="text1"/>
        </w:rPr>
        <w:t xml:space="preserve"> или технологии</w:t>
      </w:r>
      <w:r w:rsidRPr="00D00C3B">
        <w:rPr>
          <w:color w:val="000000" w:themeColor="text1"/>
        </w:rPr>
        <w:t>)</w:t>
      </w:r>
      <w:r w:rsidR="00041225" w:rsidRPr="00D00C3B">
        <w:rPr>
          <w:color w:val="000000" w:themeColor="text1"/>
        </w:rPr>
        <w:t>.</w:t>
      </w:r>
    </w:p>
    <w:p w:rsidR="00E9311B" w:rsidRPr="00D00C3B" w:rsidRDefault="00E9311B" w:rsidP="00E9311B">
      <w:pPr>
        <w:spacing w:after="0" w:line="276" w:lineRule="auto"/>
        <w:ind w:firstLine="567"/>
        <w:rPr>
          <w:color w:val="000000" w:themeColor="text1"/>
        </w:rPr>
      </w:pPr>
      <w:bookmarkStart w:id="5" w:name="OLE_LINK10"/>
      <w:r w:rsidRPr="00D00C3B">
        <w:rPr>
          <w:color w:val="000000" w:themeColor="text1"/>
        </w:rPr>
        <w:t>2.6. При подаче заявки производится выбор аккредитованного Фондом мероприятия</w:t>
      </w:r>
      <w:r w:rsidR="004B02D6" w:rsidRPr="00D00C3B">
        <w:rPr>
          <w:color w:val="000000" w:themeColor="text1"/>
        </w:rPr>
        <w:t xml:space="preserve"> </w:t>
      </w:r>
      <w:r w:rsidR="006108ED" w:rsidRPr="00D00C3B">
        <w:rPr>
          <w:color w:val="000000" w:themeColor="text1"/>
        </w:rPr>
        <w:t>(</w:t>
      </w:r>
      <w:r w:rsidR="00212B7C" w:rsidRPr="00D00C3B">
        <w:rPr>
          <w:color w:val="000000" w:themeColor="text1"/>
        </w:rPr>
        <w:t xml:space="preserve">«УМНИК </w:t>
      </w:r>
      <w:r w:rsidR="00F72264" w:rsidRPr="00D00C3B">
        <w:t>Россия-Беларусь</w:t>
      </w:r>
      <w:r w:rsidR="004B02D6" w:rsidRPr="00D00C3B">
        <w:rPr>
          <w:color w:val="000000" w:themeColor="text1"/>
        </w:rPr>
        <w:t>»)</w:t>
      </w:r>
      <w:r w:rsidRPr="00D00C3B">
        <w:t xml:space="preserve">, в рамках </w:t>
      </w:r>
      <w:r w:rsidRPr="00D00C3B">
        <w:rPr>
          <w:color w:val="000000" w:themeColor="text1"/>
        </w:rPr>
        <w:t xml:space="preserve">которого заявителем планируется прохождение отбора. Перечень аккредитованных мероприятий и сроки их проведения публикуются по адресу </w:t>
      </w:r>
      <w:hyperlink r:id="rId13" w:history="1">
        <w:r w:rsidRPr="00D00C3B">
          <w:rPr>
            <w:rStyle w:val="a8"/>
          </w:rPr>
          <w:t>fasie.ru</w:t>
        </w:r>
      </w:hyperlink>
      <w:r w:rsidRPr="00D00C3B">
        <w:rPr>
          <w:color w:val="000000" w:themeColor="text1"/>
        </w:rPr>
        <w:t xml:space="preserve"> (далее – сайт Фонда) и в Системе.</w:t>
      </w:r>
    </w:p>
    <w:bookmarkEnd w:id="5"/>
    <w:p w:rsidR="00212B7C" w:rsidRPr="00D00C3B" w:rsidRDefault="00212B7C" w:rsidP="00212B7C">
      <w:pPr>
        <w:spacing w:after="0" w:line="276" w:lineRule="auto"/>
        <w:ind w:firstLine="567"/>
      </w:pPr>
      <w:r w:rsidRPr="00D00C3B">
        <w:t>2.7. Другие обязательные требования:</w:t>
      </w:r>
    </w:p>
    <w:p w:rsidR="00212B7C" w:rsidRPr="00D00C3B" w:rsidRDefault="00212B7C" w:rsidP="00212B7C">
      <w:pPr>
        <w:pStyle w:val="af"/>
        <w:numPr>
          <w:ilvl w:val="0"/>
          <w:numId w:val="15"/>
        </w:numPr>
        <w:spacing w:after="0" w:line="276" w:lineRule="auto"/>
        <w:ind w:left="993" w:hanging="426"/>
      </w:pPr>
      <w:r w:rsidRPr="00D00C3B">
        <w:t>заявителем не должны быть нарушены авторские и иные права третьих лиц; должно иметься согласие правообладателей, если таковые имеются, на представление в Фонд материалов и их использование Фондом для проведения экспертизы и для обнародования;</w:t>
      </w:r>
    </w:p>
    <w:p w:rsidR="00212B7C" w:rsidRPr="00D00C3B" w:rsidRDefault="00212B7C" w:rsidP="00212B7C">
      <w:pPr>
        <w:pStyle w:val="af"/>
        <w:numPr>
          <w:ilvl w:val="0"/>
          <w:numId w:val="15"/>
        </w:numPr>
        <w:spacing w:after="0" w:line="276" w:lineRule="auto"/>
        <w:ind w:left="993" w:hanging="426"/>
      </w:pPr>
      <w:r w:rsidRPr="00D00C3B">
        <w:t>заявителем должны быть представлены достоверные сведения, содержащиеся в документах, предоставленных в составе заявки;</w:t>
      </w:r>
    </w:p>
    <w:p w:rsidR="00212B7C" w:rsidRPr="00D00C3B" w:rsidRDefault="00212B7C" w:rsidP="00212B7C">
      <w:pPr>
        <w:pStyle w:val="af"/>
        <w:numPr>
          <w:ilvl w:val="0"/>
          <w:numId w:val="15"/>
        </w:numPr>
        <w:spacing w:after="0" w:line="276" w:lineRule="auto"/>
        <w:ind w:left="993" w:hanging="426"/>
      </w:pPr>
      <w:r w:rsidRPr="00D00C3B">
        <w:t>заявитель не должен иметь ранее заключенных договоров по программам Фонда;</w:t>
      </w:r>
    </w:p>
    <w:p w:rsidR="00212B7C" w:rsidRPr="00D00C3B" w:rsidRDefault="00211A35" w:rsidP="00212B7C">
      <w:pPr>
        <w:pStyle w:val="af"/>
        <w:numPr>
          <w:ilvl w:val="0"/>
          <w:numId w:val="15"/>
        </w:numPr>
        <w:spacing w:after="0" w:line="271" w:lineRule="auto"/>
        <w:ind w:left="993" w:hanging="426"/>
      </w:pPr>
      <w:r w:rsidRPr="00D00C3B">
        <w:t>Работы</w:t>
      </w:r>
      <w:r w:rsidR="00212B7C" w:rsidRPr="00D00C3B">
        <w:t>, на выполнение которых запрашиваются средства Фонда, не должны финансироваться (ранее или в настоящий момент) из других источников;</w:t>
      </w:r>
    </w:p>
    <w:p w:rsidR="00212B7C" w:rsidRPr="00D00C3B" w:rsidRDefault="00212B7C" w:rsidP="00212B7C">
      <w:pPr>
        <w:pStyle w:val="af"/>
        <w:numPr>
          <w:ilvl w:val="0"/>
          <w:numId w:val="15"/>
        </w:numPr>
        <w:spacing w:after="0" w:line="276" w:lineRule="auto"/>
        <w:ind w:left="993" w:hanging="426"/>
      </w:pPr>
      <w:r w:rsidRPr="00D00C3B">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212B7C" w:rsidRPr="00D00C3B" w:rsidRDefault="00212B7C" w:rsidP="00212B7C">
      <w:pPr>
        <w:spacing w:after="0" w:line="276" w:lineRule="auto"/>
        <w:ind w:firstLine="567"/>
      </w:pPr>
      <w:r w:rsidRPr="00D00C3B">
        <w:t xml:space="preserve">2.8. В случае нарушения требований, указанных в </w:t>
      </w:r>
      <w:r w:rsidR="0057243C" w:rsidRPr="00D00C3B">
        <w:t>п.</w:t>
      </w:r>
      <w:r w:rsidRPr="00D00C3B">
        <w:t xml:space="preserve"> 2.7 настоящего Положения, Фонд оставляет за собой право отклонить заявку на конкурс и прекратить финансирование проекта независимо от стадии его реализации с одновременным истребованием от </w:t>
      </w:r>
      <w:proofErr w:type="spellStart"/>
      <w:r w:rsidRPr="00D00C3B">
        <w:t>грантополучателя</w:t>
      </w:r>
      <w:proofErr w:type="spellEnd"/>
      <w:r w:rsidRPr="00D00C3B">
        <w:t xml:space="preserve"> выплаченных ему денежных средств в установленном порядке.</w:t>
      </w:r>
    </w:p>
    <w:p w:rsidR="00212B7C" w:rsidRPr="00D00C3B" w:rsidRDefault="00212B7C" w:rsidP="00A421DD">
      <w:pPr>
        <w:spacing w:after="0" w:line="276" w:lineRule="auto"/>
        <w:ind w:firstLine="567"/>
        <w:rPr>
          <w:color w:val="000000" w:themeColor="text1"/>
        </w:rPr>
      </w:pPr>
    </w:p>
    <w:p w:rsidR="00830676" w:rsidRPr="00D00C3B" w:rsidRDefault="00370437" w:rsidP="00B40A13">
      <w:pPr>
        <w:pStyle w:val="1"/>
      </w:pPr>
      <w:bookmarkStart w:id="6" w:name="_Toc72330858"/>
      <w:r w:rsidRPr="00D00C3B">
        <w:t>3. </w:t>
      </w:r>
      <w:r w:rsidR="00830676" w:rsidRPr="00D00C3B">
        <w:t>Условия участия в конкурсе и порядок финансирования</w:t>
      </w:r>
      <w:bookmarkEnd w:id="6"/>
    </w:p>
    <w:p w:rsidR="00830676" w:rsidRPr="00D00C3B" w:rsidRDefault="00370437" w:rsidP="00830676">
      <w:pPr>
        <w:spacing w:after="0" w:line="276" w:lineRule="auto"/>
        <w:ind w:firstLine="567"/>
        <w:rPr>
          <w:color w:val="000000" w:themeColor="text1"/>
        </w:rPr>
      </w:pPr>
      <w:r w:rsidRPr="00D00C3B">
        <w:rPr>
          <w:color w:val="000000" w:themeColor="text1"/>
        </w:rPr>
        <w:t>3.1. </w:t>
      </w:r>
      <w:r w:rsidR="00846139" w:rsidRPr="00D00C3B">
        <w:rPr>
          <w:color w:val="000000" w:themeColor="text1"/>
        </w:rPr>
        <w:t>О</w:t>
      </w:r>
      <w:r w:rsidR="00830676" w:rsidRPr="00D00C3B">
        <w:rPr>
          <w:color w:val="000000" w:themeColor="text1"/>
        </w:rPr>
        <w:t xml:space="preserve">бъем предоставляемого Фондом гранта составляет </w:t>
      </w:r>
      <w:r w:rsidR="00727C50" w:rsidRPr="00D00C3B">
        <w:rPr>
          <w:color w:val="000000" w:themeColor="text1"/>
        </w:rPr>
        <w:t>5</w:t>
      </w:r>
      <w:r w:rsidR="00AE2DCC" w:rsidRPr="00D00C3B">
        <w:rPr>
          <w:color w:val="000000" w:themeColor="text1"/>
        </w:rPr>
        <w:t>00</w:t>
      </w:r>
      <w:r w:rsidR="00DD5856" w:rsidRPr="00D00C3B">
        <w:rPr>
          <w:color w:val="000000" w:themeColor="text1"/>
        </w:rPr>
        <w:t> 000</w:t>
      </w:r>
      <w:r w:rsidR="0094033E" w:rsidRPr="00D00C3B">
        <w:rPr>
          <w:color w:val="000000" w:themeColor="text1"/>
        </w:rPr>
        <w:t> </w:t>
      </w:r>
      <w:r w:rsidR="00830676" w:rsidRPr="00D00C3B">
        <w:rPr>
          <w:color w:val="000000" w:themeColor="text1"/>
        </w:rPr>
        <w:t>рублей.</w:t>
      </w:r>
    </w:p>
    <w:p w:rsidR="00830676" w:rsidRPr="00D00C3B" w:rsidRDefault="00370437" w:rsidP="00830676">
      <w:pPr>
        <w:spacing w:after="0" w:line="276" w:lineRule="auto"/>
        <w:ind w:firstLine="567"/>
        <w:rPr>
          <w:color w:val="000000" w:themeColor="text1"/>
        </w:rPr>
      </w:pPr>
      <w:r w:rsidRPr="00D00C3B">
        <w:rPr>
          <w:color w:val="000000" w:themeColor="text1"/>
        </w:rPr>
        <w:t>3.2. </w:t>
      </w:r>
      <w:r w:rsidR="00AE2DCC" w:rsidRPr="00D00C3B">
        <w:rPr>
          <w:color w:val="000000" w:themeColor="text1"/>
        </w:rPr>
        <w:t xml:space="preserve">Срок выполнения </w:t>
      </w:r>
      <w:r w:rsidR="00DC026F" w:rsidRPr="00D00C3B">
        <w:rPr>
          <w:color w:val="000000" w:themeColor="text1"/>
        </w:rPr>
        <w:t xml:space="preserve">Работ </w:t>
      </w:r>
      <w:r w:rsidR="00830676" w:rsidRPr="00D00C3B">
        <w:rPr>
          <w:color w:val="000000" w:themeColor="text1"/>
        </w:rPr>
        <w:t xml:space="preserve">составляет не более </w:t>
      </w:r>
      <w:r w:rsidR="003761D6" w:rsidRPr="00D00C3B">
        <w:rPr>
          <w:color w:val="000000" w:themeColor="text1"/>
        </w:rPr>
        <w:t>24</w:t>
      </w:r>
      <w:r w:rsidR="00F32215" w:rsidRPr="00D00C3B">
        <w:rPr>
          <w:color w:val="000000" w:themeColor="text1"/>
        </w:rPr>
        <w:t> </w:t>
      </w:r>
      <w:r w:rsidR="00830676" w:rsidRPr="00D00C3B">
        <w:rPr>
          <w:color w:val="000000" w:themeColor="text1"/>
        </w:rPr>
        <w:t xml:space="preserve">месяцев </w:t>
      </w:r>
      <w:proofErr w:type="gramStart"/>
      <w:r w:rsidR="00830676" w:rsidRPr="00D00C3B">
        <w:rPr>
          <w:color w:val="000000" w:themeColor="text1"/>
        </w:rPr>
        <w:t>с даты заключения</w:t>
      </w:r>
      <w:proofErr w:type="gramEnd"/>
      <w:r w:rsidR="00830676" w:rsidRPr="00D00C3B">
        <w:rPr>
          <w:color w:val="000000" w:themeColor="text1"/>
        </w:rPr>
        <w:t xml:space="preserve"> </w:t>
      </w:r>
      <w:r w:rsidR="00CF654E" w:rsidRPr="00D00C3B">
        <w:rPr>
          <w:color w:val="000000" w:themeColor="text1"/>
        </w:rPr>
        <w:t>договора</w:t>
      </w:r>
      <w:r w:rsidR="00830676" w:rsidRPr="00D00C3B">
        <w:rPr>
          <w:color w:val="000000" w:themeColor="text1"/>
        </w:rPr>
        <w:t xml:space="preserve">. </w:t>
      </w:r>
    </w:p>
    <w:p w:rsidR="00A84A94" w:rsidRPr="00D00C3B" w:rsidRDefault="00A84A94" w:rsidP="00A84A94">
      <w:pPr>
        <w:spacing w:after="0" w:line="276" w:lineRule="auto"/>
        <w:ind w:firstLine="567"/>
      </w:pPr>
      <w:r w:rsidRPr="00D00C3B">
        <w:t>В случае возникновения технических проблем при проведении Работ, необходимости проведения дополнительных исследований и испытаний, а также из-за обстоятельств непреодолимой силы, делающих невозможным своевременное исполнение обязательств по договору, изменение срока выполнения работ может быть согласовано Фондом при условии предоставления грантополучателем обоснования причины переноса срока.</w:t>
      </w:r>
    </w:p>
    <w:p w:rsidR="00A84A94" w:rsidRPr="00D00C3B" w:rsidRDefault="00A84A94" w:rsidP="00A84A94">
      <w:pPr>
        <w:spacing w:after="0" w:line="276" w:lineRule="auto"/>
        <w:ind w:firstLine="567"/>
      </w:pPr>
      <w:r w:rsidRPr="00D00C3B">
        <w:t>3.3. </w:t>
      </w:r>
      <w:r w:rsidR="00F45F08" w:rsidRPr="00D00C3B">
        <w:t xml:space="preserve">Гранты победителям </w:t>
      </w:r>
      <w:r w:rsidR="00D227D7" w:rsidRPr="00D00C3B">
        <w:t xml:space="preserve">конкурса </w:t>
      </w:r>
      <w:r w:rsidR="00F45F08" w:rsidRPr="00D00C3B">
        <w:t>предоставляются в два этапа в соответствии с календарным планом выполнения</w:t>
      </w:r>
      <w:r w:rsidR="00E22F32" w:rsidRPr="00D00C3B">
        <w:t xml:space="preserve"> Работ</w:t>
      </w:r>
      <w:r w:rsidR="00B95838" w:rsidRPr="00D00C3B">
        <w:t>.</w:t>
      </w:r>
    </w:p>
    <w:p w:rsidR="00A84A94" w:rsidRPr="00D00C3B" w:rsidRDefault="00A84A94" w:rsidP="00A84A94">
      <w:pPr>
        <w:spacing w:after="0" w:line="276" w:lineRule="auto"/>
        <w:ind w:firstLine="567"/>
      </w:pPr>
      <w:r w:rsidRPr="00D00C3B">
        <w:t xml:space="preserve">3.4. Средства </w:t>
      </w:r>
      <w:proofErr w:type="spellStart"/>
      <w:r w:rsidRPr="00D00C3B">
        <w:t>грантового</w:t>
      </w:r>
      <w:proofErr w:type="spellEnd"/>
      <w:r w:rsidRPr="00D00C3B">
        <w:t xml:space="preserve"> финансирования предоставляются на выполнение Работ.</w:t>
      </w:r>
    </w:p>
    <w:p w:rsidR="00A84A94" w:rsidRPr="00D00C3B" w:rsidRDefault="00A84A94" w:rsidP="00A84A94">
      <w:pPr>
        <w:spacing w:after="0" w:line="276" w:lineRule="auto"/>
        <w:ind w:firstLine="567"/>
      </w:pPr>
      <w:r w:rsidRPr="00D00C3B">
        <w:t>3.5. Гранты предоставляются в пределах субсидии, предоставляемой Фонду из средств федерального бюджета.</w:t>
      </w:r>
    </w:p>
    <w:p w:rsidR="00A84A94" w:rsidRPr="00D00C3B" w:rsidRDefault="00A84A94" w:rsidP="00A84A94">
      <w:pPr>
        <w:spacing w:after="0" w:line="276" w:lineRule="auto"/>
        <w:ind w:firstLine="567"/>
      </w:pPr>
      <w:r w:rsidRPr="00D00C3B">
        <w:t>3.6. Перечисление сре</w:t>
      </w:r>
      <w:proofErr w:type="gramStart"/>
      <w:r w:rsidRPr="00D00C3B">
        <w:t>дств гр</w:t>
      </w:r>
      <w:proofErr w:type="gramEnd"/>
      <w:r w:rsidRPr="00D00C3B">
        <w:t xml:space="preserve">анта </w:t>
      </w:r>
      <w:proofErr w:type="spellStart"/>
      <w:r w:rsidRPr="00D00C3B">
        <w:t>грантополучателю</w:t>
      </w:r>
      <w:proofErr w:type="spellEnd"/>
      <w:r w:rsidRPr="00D00C3B">
        <w:t xml:space="preserve"> осуществляется на личный расчетный счет, открытый в российской кредитной организации.</w:t>
      </w:r>
    </w:p>
    <w:p w:rsidR="00A84A94" w:rsidRPr="00D00C3B" w:rsidRDefault="00A84A94" w:rsidP="00A84A94">
      <w:pPr>
        <w:spacing w:after="0" w:line="276" w:lineRule="auto"/>
        <w:ind w:firstLine="567"/>
      </w:pPr>
      <w:r w:rsidRPr="00D00C3B">
        <w:lastRenderedPageBreak/>
        <w:t>3.7. Полученные средства гранта в случае их использования не по целевому назначению подлежат возврату в Фонд.</w:t>
      </w:r>
    </w:p>
    <w:p w:rsidR="00A84A94" w:rsidRPr="00D00C3B" w:rsidRDefault="00A84A94" w:rsidP="00A84A94">
      <w:pPr>
        <w:spacing w:after="0" w:line="276" w:lineRule="auto"/>
        <w:ind w:firstLine="567"/>
      </w:pPr>
      <w:bookmarkStart w:id="7" w:name="OLE_LINK29"/>
      <w:r w:rsidRPr="00D00C3B">
        <w:t>3.8. По итогам выполнения Работ грантополучателем должны быть достигнуты следующие результаты</w:t>
      </w:r>
      <w:bookmarkEnd w:id="7"/>
      <w:r w:rsidRPr="00D00C3B">
        <w:t>:</w:t>
      </w:r>
    </w:p>
    <w:p w:rsidR="00A84A94" w:rsidRPr="00D00C3B" w:rsidRDefault="00A84A94" w:rsidP="00A84A94">
      <w:pPr>
        <w:pStyle w:val="af"/>
        <w:numPr>
          <w:ilvl w:val="0"/>
          <w:numId w:val="16"/>
        </w:numPr>
        <w:spacing w:after="0" w:line="276" w:lineRule="auto"/>
        <w:ind w:left="993" w:hanging="426"/>
      </w:pPr>
      <w:r w:rsidRPr="00D00C3B">
        <w:t>подана заявка на регистрацию прав на результаты интеллектуальной деятельности (далее – РИД), созданные в рамках выполнения НИР;</w:t>
      </w:r>
    </w:p>
    <w:p w:rsidR="00A84A94" w:rsidRPr="00D00C3B" w:rsidRDefault="00A84A94" w:rsidP="00A84A94">
      <w:pPr>
        <w:pStyle w:val="af"/>
        <w:numPr>
          <w:ilvl w:val="0"/>
          <w:numId w:val="16"/>
        </w:numPr>
        <w:spacing w:after="0" w:line="276" w:lineRule="auto"/>
        <w:ind w:left="993" w:hanging="426"/>
      </w:pPr>
      <w:r w:rsidRPr="00D00C3B">
        <w:t>разработан бизнес-план проекта в соответствии с требованиями Приложения № 2</w:t>
      </w:r>
      <w:r w:rsidRPr="00D00C3B">
        <w:rPr>
          <w:rStyle w:val="a8"/>
          <w:color w:val="auto"/>
          <w:u w:val="none"/>
        </w:rPr>
        <w:t xml:space="preserve"> настоящего Положения</w:t>
      </w:r>
      <w:r w:rsidRPr="00D00C3B">
        <w:t>;</w:t>
      </w:r>
    </w:p>
    <w:p w:rsidR="00A84A94" w:rsidRPr="00D00C3B" w:rsidRDefault="00A84A94" w:rsidP="00A84A94">
      <w:pPr>
        <w:pStyle w:val="af"/>
        <w:numPr>
          <w:ilvl w:val="0"/>
          <w:numId w:val="21"/>
        </w:numPr>
        <w:spacing w:after="0" w:line="276" w:lineRule="auto"/>
        <w:ind w:left="993" w:hanging="426"/>
      </w:pPr>
      <w:r w:rsidRPr="00D00C3B">
        <w:t xml:space="preserve">пройдена </w:t>
      </w:r>
      <w:r w:rsidR="004039A2" w:rsidRPr="00D00C3B">
        <w:t>бесплатная</w:t>
      </w:r>
      <w:r w:rsidR="004039A2" w:rsidRPr="00D00C3B">
        <w:rPr>
          <w:rStyle w:val="ab"/>
        </w:rPr>
        <w:footnoteReference w:id="2"/>
      </w:r>
      <w:r w:rsidR="004039A2" w:rsidRPr="00D00C3B">
        <w:t xml:space="preserve"> </w:t>
      </w:r>
      <w:proofErr w:type="spellStart"/>
      <w:r w:rsidRPr="00D00C3B">
        <w:t>преакселерационная</w:t>
      </w:r>
      <w:proofErr w:type="spellEnd"/>
      <w:r w:rsidRPr="00D00C3B">
        <w:t xml:space="preserve"> программа на базе организации, аккредитованной Фондом на право осуществления </w:t>
      </w:r>
      <w:proofErr w:type="spellStart"/>
      <w:r w:rsidRPr="00D00C3B">
        <w:t>преакселерационной</w:t>
      </w:r>
      <w:proofErr w:type="spellEnd"/>
      <w:r w:rsidRPr="00D00C3B">
        <w:t xml:space="preserve"> деятельности в интересах грантополучателей программы «УМНИК», с целью проработки перспектив коммерческого использования результатов НИР;</w:t>
      </w:r>
    </w:p>
    <w:p w:rsidR="00A84A94" w:rsidRPr="00D00C3B" w:rsidRDefault="00A84A94" w:rsidP="00A84A94">
      <w:pPr>
        <w:pStyle w:val="af"/>
        <w:numPr>
          <w:ilvl w:val="0"/>
          <w:numId w:val="21"/>
        </w:numPr>
        <w:spacing w:after="0" w:line="276" w:lineRule="auto"/>
        <w:ind w:left="993" w:hanging="426"/>
      </w:pPr>
      <w:r w:rsidRPr="00D00C3B">
        <w:t>разработана дорожная карта развития проекта, в соответствии с требованиями Приложения № 3</w:t>
      </w:r>
      <w:r w:rsidRPr="00D00C3B">
        <w:rPr>
          <w:rStyle w:val="a8"/>
          <w:color w:val="auto"/>
          <w:u w:val="none"/>
        </w:rPr>
        <w:t xml:space="preserve"> настоящего Положения.</w:t>
      </w:r>
    </w:p>
    <w:p w:rsidR="00A84A94" w:rsidRPr="00D00C3B" w:rsidRDefault="00A84A94" w:rsidP="00A84A94">
      <w:pPr>
        <w:spacing w:after="0" w:line="276" w:lineRule="auto"/>
        <w:ind w:firstLine="567"/>
      </w:pPr>
      <w:r w:rsidRPr="00D00C3B">
        <w:t xml:space="preserve">3.9. В случае </w:t>
      </w:r>
      <w:proofErr w:type="spellStart"/>
      <w:r w:rsidRPr="00D00C3B">
        <w:t>недостижения</w:t>
      </w:r>
      <w:proofErr w:type="spellEnd"/>
      <w:r w:rsidRPr="00D00C3B">
        <w:t xml:space="preserve"> результатов выполнения Работ, указанных в п. 3.8 настоящего Положения, или нарушения условий договора Фонд вправе потребовать возврата сре</w:t>
      </w:r>
      <w:proofErr w:type="gramStart"/>
      <w:r w:rsidRPr="00D00C3B">
        <w:t>дств гр</w:t>
      </w:r>
      <w:proofErr w:type="gramEnd"/>
      <w:r w:rsidRPr="00D00C3B">
        <w:t>анта.</w:t>
      </w:r>
    </w:p>
    <w:p w:rsidR="00370437" w:rsidRPr="00D00C3B" w:rsidRDefault="00370437" w:rsidP="00A421DD">
      <w:pPr>
        <w:spacing w:after="0" w:line="276" w:lineRule="auto"/>
        <w:ind w:firstLine="567"/>
      </w:pPr>
    </w:p>
    <w:p w:rsidR="003F4FFB" w:rsidRPr="00D00C3B" w:rsidRDefault="00370437" w:rsidP="00B40A13">
      <w:pPr>
        <w:pStyle w:val="1"/>
      </w:pPr>
      <w:bookmarkStart w:id="8" w:name="_Toc72330859"/>
      <w:r w:rsidRPr="00D00C3B">
        <w:t>4. </w:t>
      </w:r>
      <w:r w:rsidR="00830676" w:rsidRPr="00D00C3B">
        <w:t>Порядок рассмотрения заяво</w:t>
      </w:r>
      <w:r w:rsidR="00A421DD" w:rsidRPr="00D00C3B">
        <w:t>к</w:t>
      </w:r>
      <w:bookmarkEnd w:id="8"/>
    </w:p>
    <w:p w:rsidR="00A84A94" w:rsidRPr="00D00C3B" w:rsidRDefault="00A84A94" w:rsidP="00A84A94">
      <w:pPr>
        <w:spacing w:after="0" w:line="276" w:lineRule="auto"/>
        <w:ind w:firstLine="567"/>
      </w:pPr>
      <w:r w:rsidRPr="00D00C3B">
        <w:t>4.1. Рассмотрение заявок на участие в конкурсе начинается после окончания срока приема заявок.</w:t>
      </w:r>
    </w:p>
    <w:p w:rsidR="00A84A94" w:rsidRPr="00D00C3B" w:rsidRDefault="00A84A94" w:rsidP="00A84A94">
      <w:pPr>
        <w:spacing w:after="0" w:line="276" w:lineRule="auto"/>
        <w:ind w:firstLine="567"/>
      </w:pPr>
      <w:r w:rsidRPr="00D00C3B">
        <w:t>4.2. Процедура рассмотрения заявок включает следующие стадии:</w:t>
      </w:r>
    </w:p>
    <w:p w:rsidR="00A84A94" w:rsidRPr="00D00C3B" w:rsidRDefault="00A84A94" w:rsidP="00A84A94">
      <w:pPr>
        <w:pStyle w:val="af"/>
        <w:numPr>
          <w:ilvl w:val="0"/>
          <w:numId w:val="17"/>
        </w:numPr>
        <w:spacing w:after="0" w:line="276" w:lineRule="auto"/>
      </w:pPr>
      <w:r w:rsidRPr="00D00C3B">
        <w:t>проведение экспертизы на соответствие формальным требованиям Положения;</w:t>
      </w:r>
    </w:p>
    <w:p w:rsidR="00A84A94" w:rsidRPr="00D00C3B" w:rsidRDefault="00A84A94" w:rsidP="00A84A94">
      <w:pPr>
        <w:pStyle w:val="af"/>
        <w:numPr>
          <w:ilvl w:val="0"/>
          <w:numId w:val="17"/>
        </w:numPr>
        <w:spacing w:after="0" w:line="276" w:lineRule="auto"/>
      </w:pPr>
      <w:r w:rsidRPr="00D00C3B">
        <w:t>проведение полуфинальной экспертизы;</w:t>
      </w:r>
    </w:p>
    <w:p w:rsidR="00A84A94" w:rsidRPr="00D00C3B" w:rsidRDefault="00A84A94" w:rsidP="00A84A94">
      <w:pPr>
        <w:pStyle w:val="af"/>
        <w:numPr>
          <w:ilvl w:val="0"/>
          <w:numId w:val="17"/>
        </w:numPr>
        <w:spacing w:after="0" w:line="276" w:lineRule="auto"/>
      </w:pPr>
      <w:r w:rsidRPr="00D00C3B">
        <w:t>рассмотрение заявок экспертным жюри;</w:t>
      </w:r>
    </w:p>
    <w:p w:rsidR="00A84A94" w:rsidRPr="00D00C3B" w:rsidRDefault="00A84A94" w:rsidP="00A84A94">
      <w:pPr>
        <w:pStyle w:val="af"/>
        <w:numPr>
          <w:ilvl w:val="0"/>
          <w:numId w:val="17"/>
        </w:numPr>
        <w:spacing w:after="0" w:line="276" w:lineRule="auto"/>
      </w:pPr>
      <w:r w:rsidRPr="00D00C3B">
        <w:t>рассмотрение заявок экспертным советом Фонда;</w:t>
      </w:r>
    </w:p>
    <w:p w:rsidR="00A84A94" w:rsidRPr="00D00C3B" w:rsidRDefault="00A84A94" w:rsidP="00A84A94">
      <w:pPr>
        <w:pStyle w:val="af"/>
        <w:numPr>
          <w:ilvl w:val="0"/>
          <w:numId w:val="17"/>
        </w:numPr>
        <w:spacing w:after="0" w:line="276" w:lineRule="auto"/>
      </w:pPr>
      <w:r w:rsidRPr="00D00C3B">
        <w:t>рассмотрение заявок конкурсной комиссией Фонда;</w:t>
      </w:r>
    </w:p>
    <w:p w:rsidR="00A84A94" w:rsidRPr="00D00C3B" w:rsidRDefault="00A84A94" w:rsidP="00A84A94">
      <w:pPr>
        <w:pStyle w:val="af"/>
        <w:numPr>
          <w:ilvl w:val="0"/>
          <w:numId w:val="17"/>
        </w:numPr>
        <w:spacing w:after="0" w:line="276" w:lineRule="auto"/>
      </w:pPr>
      <w:r w:rsidRPr="00D00C3B">
        <w:t>утверждение итогов конкурса дирекцией Фонда.</w:t>
      </w:r>
    </w:p>
    <w:p w:rsidR="00A84A94" w:rsidRPr="00D00C3B" w:rsidRDefault="00A84A94" w:rsidP="00A84A94">
      <w:pPr>
        <w:spacing w:after="0" w:line="276" w:lineRule="auto"/>
        <w:ind w:firstLine="567"/>
      </w:pPr>
      <w:r w:rsidRPr="00D00C3B">
        <w:t xml:space="preserve">4.3. Заявки, не соответствующие требованиям, установленным в п. 2.1, </w:t>
      </w:r>
      <w:hyperlink w:anchor="OLE_LINK9" w:history="1">
        <w:r w:rsidRPr="00D00C3B">
          <w:rPr>
            <w:rStyle w:val="a8"/>
            <w:color w:val="auto"/>
            <w:u w:val="none"/>
          </w:rPr>
          <w:t>2.3</w:t>
        </w:r>
      </w:hyperlink>
      <w:r w:rsidR="00756F1D" w:rsidRPr="00D00C3B">
        <w:rPr>
          <w:rStyle w:val="a8"/>
          <w:color w:val="auto"/>
        </w:rPr>
        <w:t xml:space="preserve"> </w:t>
      </w:r>
      <w:r w:rsidRPr="00D00C3B">
        <w:t>настоящего Положения, снимаются с рассмотрения в конкурсе. Остальные заявки направляются на полуфинальную экспертизу.</w:t>
      </w:r>
    </w:p>
    <w:p w:rsidR="00A84A94" w:rsidRPr="00D00C3B" w:rsidRDefault="00A84A94" w:rsidP="00A84A94">
      <w:pPr>
        <w:spacing w:after="0" w:line="276" w:lineRule="auto"/>
        <w:ind w:firstLine="567"/>
      </w:pPr>
      <w:r w:rsidRPr="00D00C3B">
        <w:t>4.4. По каждой заявке проводится не менее 2</w:t>
      </w:r>
      <w:r w:rsidRPr="00D00C3B">
        <w:rPr>
          <w:lang w:val="en-US"/>
        </w:rPr>
        <w:t> </w:t>
      </w:r>
      <w:r w:rsidRPr="00D00C3B">
        <w:t>независимых экспертиз согласно критериям в Приложении № 4 настоящего Положения.</w:t>
      </w:r>
    </w:p>
    <w:p w:rsidR="00A84A94" w:rsidRPr="00D00C3B" w:rsidRDefault="00BE15AD" w:rsidP="00A84A94">
      <w:pPr>
        <w:spacing w:after="0" w:line="276" w:lineRule="auto"/>
        <w:ind w:firstLine="567"/>
      </w:pPr>
      <w:r w:rsidRPr="00D00C3B">
        <w:t>Полуфинальная экспертиза проводится в заочном формате экспертами, зарегистрированными в базе экспертов в Системе и обладающими необходимой квалификацией для оценки по критериям «Научно-технический уровень продукта, лежащего в основе проекта» и «Квалификация команды».</w:t>
      </w:r>
      <w:r w:rsidR="00A84A94" w:rsidRPr="00D00C3B">
        <w:t xml:space="preserve">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 и вносятся в Систему.</w:t>
      </w:r>
    </w:p>
    <w:p w:rsidR="00A84A94" w:rsidRPr="00D00C3B" w:rsidRDefault="00A84A94" w:rsidP="00A84A94">
      <w:pPr>
        <w:spacing w:after="0" w:line="271" w:lineRule="auto"/>
        <w:ind w:firstLine="709"/>
      </w:pPr>
      <w:r w:rsidRPr="00D00C3B">
        <w:t xml:space="preserve">4.5. В рамках участия Фонда в реализации </w:t>
      </w:r>
      <w:proofErr w:type="gramStart"/>
      <w:r w:rsidRPr="00D00C3B">
        <w:t>механизма бесшовной интеграции мер поддержки институтов инновационного развития</w:t>
      </w:r>
      <w:proofErr w:type="gramEnd"/>
      <w:r w:rsidRPr="00D00C3B">
        <w:t xml:space="preserve"> Фонд вправе запрашивать, получать и передавать информацию о взаимодействии заявителя с:</w:t>
      </w:r>
    </w:p>
    <w:p w:rsidR="00A84A94" w:rsidRPr="00D00C3B" w:rsidRDefault="00A84A94" w:rsidP="00A84A94">
      <w:pPr>
        <w:pStyle w:val="af"/>
        <w:numPr>
          <w:ilvl w:val="0"/>
          <w:numId w:val="41"/>
        </w:numPr>
        <w:spacing w:after="0" w:line="271" w:lineRule="auto"/>
      </w:pPr>
      <w:r w:rsidRPr="00D00C3B">
        <w:lastRenderedPageBreak/>
        <w:t xml:space="preserve">некоммерческой организацией Фонд развития Центра разработки и коммерциализации новых технологий (фондом </w:t>
      </w:r>
      <w:proofErr w:type="spellStart"/>
      <w:r w:rsidRPr="00D00C3B">
        <w:t>Сколково</w:t>
      </w:r>
      <w:proofErr w:type="spellEnd"/>
      <w:r w:rsidRPr="00D00C3B">
        <w:t>);</w:t>
      </w:r>
    </w:p>
    <w:p w:rsidR="00A84A94" w:rsidRPr="00D00C3B" w:rsidRDefault="00A84A94" w:rsidP="00A84A94">
      <w:pPr>
        <w:pStyle w:val="af"/>
        <w:numPr>
          <w:ilvl w:val="0"/>
          <w:numId w:val="41"/>
        </w:numPr>
        <w:spacing w:after="0" w:line="271" w:lineRule="auto"/>
      </w:pPr>
      <w:r w:rsidRPr="00D00C3B">
        <w:t>АНО «Платформа Национальной технологической инициативы»;</w:t>
      </w:r>
    </w:p>
    <w:p w:rsidR="00A84A94" w:rsidRPr="00D00C3B" w:rsidRDefault="00A84A94" w:rsidP="00A84A94">
      <w:pPr>
        <w:pStyle w:val="af"/>
        <w:numPr>
          <w:ilvl w:val="0"/>
          <w:numId w:val="41"/>
        </w:numPr>
        <w:spacing w:after="0" w:line="271" w:lineRule="auto"/>
      </w:pPr>
      <w:r w:rsidRPr="00D00C3B">
        <w:t>Фондом инфраструктурных и образовательных программ;</w:t>
      </w:r>
    </w:p>
    <w:p w:rsidR="00A84A94" w:rsidRPr="00D00C3B" w:rsidRDefault="00A84A94" w:rsidP="00A84A94">
      <w:pPr>
        <w:pStyle w:val="af"/>
        <w:numPr>
          <w:ilvl w:val="0"/>
          <w:numId w:val="41"/>
        </w:numPr>
        <w:spacing w:after="0" w:line="271" w:lineRule="auto"/>
      </w:pPr>
      <w:r w:rsidRPr="00D00C3B">
        <w:t>АО «Российская венчурная компания»;</w:t>
      </w:r>
    </w:p>
    <w:p w:rsidR="00A84A94" w:rsidRPr="00D00C3B" w:rsidRDefault="00A84A94" w:rsidP="00A84A94">
      <w:pPr>
        <w:pStyle w:val="af"/>
        <w:numPr>
          <w:ilvl w:val="0"/>
          <w:numId w:val="41"/>
        </w:numPr>
        <w:spacing w:after="0" w:line="271" w:lineRule="auto"/>
      </w:pPr>
      <w:r w:rsidRPr="00D00C3B">
        <w:t xml:space="preserve">другими организациями, подписавшими меморандум о взаимопонимании между участниками </w:t>
      </w:r>
      <w:proofErr w:type="gramStart"/>
      <w:r w:rsidRPr="00D00C3B">
        <w:t>механизма бесшовной интеграции мер поддержки инновационной деятельности</w:t>
      </w:r>
      <w:proofErr w:type="gramEnd"/>
      <w:r w:rsidRPr="00D00C3B">
        <w:t>.</w:t>
      </w:r>
    </w:p>
    <w:p w:rsidR="00A84A94" w:rsidRPr="00D00C3B" w:rsidRDefault="00A84A94" w:rsidP="00A84A94">
      <w:pPr>
        <w:spacing w:after="0" w:line="276" w:lineRule="auto"/>
        <w:ind w:firstLine="567"/>
      </w:pPr>
      <w:r w:rsidRPr="00D00C3B">
        <w:t xml:space="preserve">Опыт взаимодействия заявителя с указанными организациями (в качестве физического лица и / или как </w:t>
      </w:r>
      <w:r w:rsidRPr="00D00C3B">
        <w:rPr>
          <w:iCs/>
        </w:rPr>
        <w:t xml:space="preserve">руководителя / учредителя </w:t>
      </w:r>
      <w:r w:rsidRPr="00D00C3B">
        <w:t>юридического лица) учитывается при оценке заявок и прохождении конкурсного отбора в соответствии с Приложением № 5 к настоящему Положению.</w:t>
      </w:r>
    </w:p>
    <w:p w:rsidR="00A84A94" w:rsidRPr="00D00C3B" w:rsidRDefault="00A84A94" w:rsidP="00A84A94">
      <w:pPr>
        <w:spacing w:after="0" w:line="276" w:lineRule="auto"/>
        <w:ind w:firstLine="567"/>
      </w:pPr>
      <w:r w:rsidRPr="00D00C3B">
        <w:t>4.6. 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A84A94" w:rsidRPr="00D00C3B" w:rsidRDefault="00A84A94" w:rsidP="000F17B3">
      <w:pPr>
        <w:spacing w:after="0" w:line="276" w:lineRule="auto"/>
        <w:ind w:firstLine="567"/>
      </w:pPr>
      <w:r w:rsidRPr="00D00C3B">
        <w:t>4.7. Оценка проводится по критерию «Научно-технический уровень продукта, лежащего в основе проекта», установленному в Приложении № 4 настоящего Положения.</w:t>
      </w:r>
    </w:p>
    <w:p w:rsidR="00A84A94" w:rsidRPr="00D00C3B" w:rsidRDefault="00A84A94" w:rsidP="00A84A94">
      <w:pPr>
        <w:spacing w:after="0" w:line="276" w:lineRule="auto"/>
        <w:ind w:firstLine="567"/>
      </w:pPr>
      <w:r w:rsidRPr="00D00C3B">
        <w:t xml:space="preserve">По итогам </w:t>
      </w:r>
      <w:r w:rsidR="00756F1D" w:rsidRPr="00D00C3B">
        <w:t>полуфинальной</w:t>
      </w:r>
      <w:r w:rsidRPr="00D00C3B">
        <w:t xml:space="preserve"> экспертизы в Системе формируется список заявок, рекомендованных к участию в финальном мероприятии.</w:t>
      </w:r>
    </w:p>
    <w:p w:rsidR="00A84A94" w:rsidRPr="00D00C3B" w:rsidRDefault="00A84A94" w:rsidP="00A84A94">
      <w:pPr>
        <w:spacing w:after="0" w:line="276" w:lineRule="auto"/>
        <w:ind w:firstLine="567"/>
      </w:pPr>
      <w:r w:rsidRPr="00D00C3B">
        <w:t xml:space="preserve">4.8. Заявки, рекомендованные к рассмотрению по результатам </w:t>
      </w:r>
      <w:r w:rsidR="00756F1D" w:rsidRPr="00D00C3B">
        <w:t>полуфинальной</w:t>
      </w:r>
      <w:r w:rsidRPr="00D00C3B">
        <w:t xml:space="preserve"> экспертизы, рассматриваются экспертным жюри на финальном мероприятии.</w:t>
      </w:r>
    </w:p>
    <w:p w:rsidR="00A84A94" w:rsidRPr="00D00C3B" w:rsidRDefault="00A84A94" w:rsidP="00A84A94">
      <w:pPr>
        <w:spacing w:after="0" w:line="276" w:lineRule="auto"/>
        <w:ind w:firstLine="567"/>
      </w:pPr>
      <w:r w:rsidRPr="00D00C3B">
        <w:t>Рассмотрение заявок экспертным жюри осуществляется следующим образом:</w:t>
      </w:r>
    </w:p>
    <w:p w:rsidR="00A84A94" w:rsidRPr="00D00C3B" w:rsidRDefault="00A84A94" w:rsidP="00A84A94">
      <w:pPr>
        <w:spacing w:after="0" w:line="276" w:lineRule="auto"/>
        <w:ind w:firstLine="567"/>
      </w:pPr>
      <w:r w:rsidRPr="00D00C3B">
        <w:t>а) в состав экспертного жюри могут входить представители экспертного совета Фонда, представители предпринимательского сообщества, общественных и некоммерческих организаций, органов государствен</w:t>
      </w:r>
      <w:r w:rsidR="001C45B2" w:rsidRPr="00D00C3B">
        <w:t>ной власти Российской Федерации</w:t>
      </w:r>
      <w:r w:rsidRPr="00D00C3B">
        <w:t xml:space="preserve">. Состав экспертного жюри утверждается Фондом; </w:t>
      </w:r>
    </w:p>
    <w:p w:rsidR="00A84A94" w:rsidRPr="00D00C3B" w:rsidRDefault="00A84A94" w:rsidP="00A84A94">
      <w:pPr>
        <w:spacing w:after="0" w:line="276" w:lineRule="auto"/>
        <w:ind w:firstLine="567"/>
      </w:pPr>
      <w:r w:rsidRPr="00D00C3B">
        <w:t>б) экспертное жюри правомочно осуществлять свои функции, если на заседании присутствует не менее 5</w:t>
      </w:r>
      <w:r w:rsidRPr="00D00C3B">
        <w:rPr>
          <w:lang w:val="en-US"/>
        </w:rPr>
        <w:t> </w:t>
      </w:r>
      <w:r w:rsidRPr="00D00C3B">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Pr="00D00C3B">
        <w:t>о-</w:t>
      </w:r>
      <w:proofErr w:type="gramEnd"/>
      <w:r w:rsidRPr="00D00C3B">
        <w:t xml:space="preserve"> и </w:t>
      </w:r>
      <w:proofErr w:type="spellStart"/>
      <w:r w:rsidRPr="00D00C3B">
        <w:t>аудиосвязи</w:t>
      </w:r>
      <w:proofErr w:type="spellEnd"/>
      <w:r w:rsidRPr="00D00C3B">
        <w:t>. Принятие решения членами экспертного жюри путем делегирования ими своих полномочий иным лицам не допускается;</w:t>
      </w:r>
    </w:p>
    <w:p w:rsidR="00A84A94" w:rsidRPr="00D00C3B" w:rsidRDefault="00A84A94" w:rsidP="00A84A94">
      <w:pPr>
        <w:spacing w:after="0" w:line="276" w:lineRule="auto"/>
        <w:ind w:firstLine="567"/>
      </w:pPr>
      <w:r w:rsidRPr="00D00C3B">
        <w:t>в) экспертное жюри с учетом результатов экспертизы на предыдущих этапах и иных факторов формирует рекомендации по подведению итогов конкурса.</w:t>
      </w:r>
    </w:p>
    <w:p w:rsidR="00A84A94" w:rsidRPr="00D00C3B" w:rsidRDefault="00A84A94" w:rsidP="00A84A94">
      <w:pPr>
        <w:spacing w:after="0" w:line="276" w:lineRule="auto"/>
        <w:ind w:firstLine="567"/>
      </w:pPr>
      <w:r w:rsidRPr="00D00C3B">
        <w:t>Решение по определению заявок, рекомендуемых для рассмотрения экспертным советом Фонда и конкурсной комиссией Фонда, проводится членами экспертного жюри по критериям «Перспективы коммерциализации проекта» и «Квалификация заявителя», установленным в Приложении № 4 настоящего Положения.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rsidR="00A84A94" w:rsidRPr="00D00C3B" w:rsidRDefault="00A84A94" w:rsidP="00A84A94">
      <w:pPr>
        <w:spacing w:after="0" w:line="276" w:lineRule="auto"/>
        <w:ind w:firstLine="567"/>
      </w:pPr>
      <w:r w:rsidRPr="00D00C3B">
        <w:t xml:space="preserve">4.9. Результаты рассмотрения экспертным жюри утверждаются экспертным советом Фонда (состав и </w:t>
      </w:r>
      <w:proofErr w:type="gramStart"/>
      <w:r w:rsidRPr="00D00C3B">
        <w:t>положение</w:t>
      </w:r>
      <w:proofErr w:type="gramEnd"/>
      <w:r w:rsidRPr="00D00C3B">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rsidR="00A84A94" w:rsidRPr="00D00C3B" w:rsidRDefault="00A84A94" w:rsidP="00A84A94">
      <w:pPr>
        <w:spacing w:after="0" w:line="276" w:lineRule="auto"/>
        <w:ind w:firstLine="567"/>
      </w:pPr>
      <w:r w:rsidRPr="00D00C3B">
        <w:lastRenderedPageBreak/>
        <w:t xml:space="preserve">4.10. 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A84A94" w:rsidRPr="00D00C3B" w:rsidRDefault="00A84A94" w:rsidP="00A84A94">
      <w:pPr>
        <w:spacing w:after="0" w:line="276" w:lineRule="auto"/>
        <w:ind w:firstLine="567"/>
      </w:pPr>
      <w:r w:rsidRPr="00D00C3B">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rsidR="00A84A94" w:rsidRPr="00D00C3B" w:rsidRDefault="00A84A94" w:rsidP="00A84A94">
      <w:pPr>
        <w:spacing w:after="0" w:line="276" w:lineRule="auto"/>
        <w:ind w:firstLine="567"/>
      </w:pPr>
      <w:r w:rsidRPr="00D00C3B">
        <w:t xml:space="preserve">Рекомендации конкурсной комиссии оформляются протоколом рассмотрения заявок и направляются на утверждение в дирекцию Фонда. </w:t>
      </w:r>
    </w:p>
    <w:p w:rsidR="00A84A94" w:rsidRPr="00D00C3B" w:rsidRDefault="00A84A94" w:rsidP="00A84A94">
      <w:pPr>
        <w:spacing w:after="0" w:line="276" w:lineRule="auto"/>
        <w:ind w:firstLine="567"/>
      </w:pPr>
      <w:r w:rsidRPr="00D00C3B">
        <w:t>4.11. Окончательные результаты конкурсного отбора утверждаются дирекцией Фонда.</w:t>
      </w:r>
    </w:p>
    <w:p w:rsidR="00A84A94" w:rsidRPr="00D00C3B" w:rsidRDefault="00A84A94" w:rsidP="00D138D0">
      <w:pPr>
        <w:spacing w:after="0" w:line="276" w:lineRule="auto"/>
        <w:ind w:firstLine="567"/>
      </w:pPr>
      <w:r w:rsidRPr="00D00C3B">
        <w:t xml:space="preserve">4.12. Результаты конкурса размещаются на сайте Фонда не позднее чем через 10 календарных дней </w:t>
      </w:r>
      <w:proofErr w:type="gramStart"/>
      <w:r w:rsidRPr="00D00C3B">
        <w:t>с даты подписания</w:t>
      </w:r>
      <w:proofErr w:type="gramEnd"/>
      <w:r w:rsidRPr="00D00C3B">
        <w:t xml:space="preserve"> дирекцией Фонда протокола об у</w:t>
      </w:r>
      <w:r w:rsidR="00D138D0" w:rsidRPr="00D00C3B">
        <w:t>тверждении результатов конкурса.</w:t>
      </w:r>
    </w:p>
    <w:p w:rsidR="00211A35" w:rsidRPr="00D00C3B" w:rsidRDefault="00211A35" w:rsidP="00D138D0">
      <w:pPr>
        <w:spacing w:after="0" w:line="276" w:lineRule="auto"/>
        <w:ind w:firstLine="567"/>
      </w:pPr>
    </w:p>
    <w:p w:rsidR="000413ED" w:rsidRPr="00D00C3B" w:rsidRDefault="000413ED" w:rsidP="00B40A13">
      <w:pPr>
        <w:pStyle w:val="1"/>
      </w:pPr>
      <w:bookmarkStart w:id="9" w:name="_Toc72330860"/>
      <w:r w:rsidRPr="00D00C3B">
        <w:t>5</w:t>
      </w:r>
      <w:r w:rsidR="005855C9" w:rsidRPr="00D00C3B">
        <w:t>. </w:t>
      </w:r>
      <w:r w:rsidR="00830676" w:rsidRPr="00D00C3B">
        <w:t xml:space="preserve">Порядок и </w:t>
      </w:r>
      <w:r w:rsidRPr="00D00C3B">
        <w:t>условия финансирования проектов</w:t>
      </w:r>
      <w:bookmarkEnd w:id="9"/>
    </w:p>
    <w:p w:rsidR="00886A89" w:rsidRPr="00D00C3B" w:rsidRDefault="00D138D0" w:rsidP="00D138D0">
      <w:pPr>
        <w:spacing w:after="0" w:line="276" w:lineRule="auto"/>
        <w:ind w:firstLine="567"/>
      </w:pPr>
      <w:r w:rsidRPr="00D00C3B">
        <w:t>5.1. </w:t>
      </w:r>
      <w:r w:rsidR="00886A89" w:rsidRPr="00D00C3B">
        <w:t xml:space="preserve">Ответственность за качественное и своевременное выполнение Работ, предусмотренных договором, а также предоставление информации и взаимодействие с Фондом, лежит на </w:t>
      </w:r>
      <w:proofErr w:type="spellStart"/>
      <w:r w:rsidR="00BE15AD" w:rsidRPr="00D00C3B">
        <w:t>грантополучателе</w:t>
      </w:r>
      <w:proofErr w:type="spellEnd"/>
      <w:r w:rsidR="00886A89" w:rsidRPr="00D00C3B">
        <w:t xml:space="preserve">. Смена </w:t>
      </w:r>
      <w:proofErr w:type="spellStart"/>
      <w:r w:rsidR="00886A89" w:rsidRPr="00D00C3B">
        <w:t>грантополучателя</w:t>
      </w:r>
      <w:proofErr w:type="spellEnd"/>
      <w:r w:rsidR="00886A89" w:rsidRPr="00D00C3B">
        <w:t xml:space="preserve"> на иное лицо после заключения договора не допускается.</w:t>
      </w:r>
    </w:p>
    <w:p w:rsidR="00D138D0" w:rsidRPr="00D00C3B" w:rsidRDefault="00D138D0" w:rsidP="00D138D0">
      <w:pPr>
        <w:spacing w:after="0" w:line="276" w:lineRule="auto"/>
        <w:ind w:firstLine="567"/>
      </w:pPr>
      <w:r w:rsidRPr="00D00C3B">
        <w:t>Предусмотренные договором Работы выполняются грантополучателем в соответствии с техническим заданием и календарным планом, являющимися неотъемлемыми частями договора.</w:t>
      </w:r>
    </w:p>
    <w:p w:rsidR="00D138D0" w:rsidRPr="00D00C3B" w:rsidRDefault="00D138D0" w:rsidP="00D138D0">
      <w:pPr>
        <w:spacing w:after="0" w:line="276" w:lineRule="auto"/>
        <w:ind w:firstLine="567"/>
      </w:pPr>
      <w:r w:rsidRPr="00D00C3B">
        <w:t xml:space="preserve">5.2. Грантополучатель обязан: </w:t>
      </w:r>
    </w:p>
    <w:p w:rsidR="00D138D0" w:rsidRPr="00D00C3B" w:rsidRDefault="00D138D0" w:rsidP="00D138D0">
      <w:pPr>
        <w:pStyle w:val="af"/>
        <w:numPr>
          <w:ilvl w:val="0"/>
          <w:numId w:val="18"/>
        </w:numPr>
        <w:spacing w:after="0" w:line="276" w:lineRule="auto"/>
        <w:ind w:left="993" w:hanging="426"/>
      </w:pPr>
      <w:r w:rsidRPr="00D00C3B">
        <w:t xml:space="preserve">выполнить Работы в соответствии с договором и </w:t>
      </w:r>
      <w:proofErr w:type="gramStart"/>
      <w:r w:rsidRPr="00D00C3B">
        <w:t>прилагаемыми</w:t>
      </w:r>
      <w:proofErr w:type="gramEnd"/>
      <w:r w:rsidRPr="00D00C3B">
        <w:t xml:space="preserve"> к нему техническим заданием и календарным планом;</w:t>
      </w:r>
    </w:p>
    <w:p w:rsidR="00D138D0" w:rsidRPr="00D00C3B" w:rsidRDefault="00D138D0" w:rsidP="00D138D0">
      <w:pPr>
        <w:pStyle w:val="af"/>
        <w:numPr>
          <w:ilvl w:val="0"/>
          <w:numId w:val="18"/>
        </w:numPr>
        <w:spacing w:after="0" w:line="276" w:lineRule="auto"/>
        <w:ind w:left="993" w:hanging="426"/>
      </w:pPr>
      <w:r w:rsidRPr="00D00C3B">
        <w:t>своевременно представлять Фонду отчеты о выполненных этапах Работ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
    <w:p w:rsidR="00D138D0" w:rsidRPr="00D00C3B" w:rsidRDefault="00D138D0" w:rsidP="00D138D0">
      <w:pPr>
        <w:pStyle w:val="af"/>
        <w:numPr>
          <w:ilvl w:val="0"/>
          <w:numId w:val="18"/>
        </w:numPr>
        <w:spacing w:after="0" w:line="276" w:lineRule="auto"/>
        <w:ind w:left="993" w:hanging="426"/>
      </w:pPr>
      <w:r w:rsidRPr="00D00C3B">
        <w:t>обеспечить целевое использование полученных средств на финансовое обеспечение</w:t>
      </w:r>
      <w:r w:rsidR="00D227D7" w:rsidRPr="00D00C3B">
        <w:t xml:space="preserve"> Работ</w:t>
      </w:r>
      <w:r w:rsidRPr="00D00C3B">
        <w:t xml:space="preserve"> за счет субсидий, предоставляемых Фонду из средств федерального бюджета.</w:t>
      </w:r>
    </w:p>
    <w:p w:rsidR="00D138D0" w:rsidRPr="00D00C3B" w:rsidRDefault="00D138D0" w:rsidP="00D138D0">
      <w:pPr>
        <w:spacing w:after="0" w:line="276" w:lineRule="auto"/>
        <w:ind w:firstLine="567"/>
      </w:pPr>
      <w:bookmarkStart w:id="10" w:name="OLE_LINK46"/>
      <w:r w:rsidRPr="00D00C3B">
        <w:t>5.3.</w:t>
      </w:r>
      <w:bookmarkEnd w:id="10"/>
      <w:r w:rsidRPr="00D00C3B">
        <w:t> Грант на проведение Работ предоставляется на следующих условиях:</w:t>
      </w:r>
    </w:p>
    <w:p w:rsidR="00956AE8" w:rsidRPr="00D00C3B" w:rsidRDefault="00D138D0" w:rsidP="00886A89">
      <w:pPr>
        <w:spacing w:after="0" w:line="276" w:lineRule="auto"/>
        <w:ind w:firstLine="567"/>
      </w:pPr>
      <w:r w:rsidRPr="00D00C3B">
        <w:t>а) с победителем конкурса заключается договор в порядке и на условиях, соответствующим разделу 6 настоящего Положения;</w:t>
      </w:r>
    </w:p>
    <w:p w:rsidR="00F45F08" w:rsidRPr="00D00C3B" w:rsidRDefault="00D138D0" w:rsidP="00F45F08">
      <w:pPr>
        <w:spacing w:after="0" w:line="276" w:lineRule="auto"/>
        <w:ind w:firstLine="567"/>
      </w:pPr>
      <w:r w:rsidRPr="00D00C3B">
        <w:t>б) </w:t>
      </w:r>
      <w:r w:rsidR="00F45F08" w:rsidRPr="00D00C3B">
        <w:t>средства гранта перечисляются на следующих условиях:</w:t>
      </w:r>
    </w:p>
    <w:p w:rsidR="00A04AF1" w:rsidRPr="00D00C3B" w:rsidRDefault="00F45F08" w:rsidP="00A04AF1">
      <w:pPr>
        <w:pStyle w:val="af"/>
        <w:numPr>
          <w:ilvl w:val="0"/>
          <w:numId w:val="44"/>
        </w:numPr>
        <w:spacing w:after="0" w:line="276" w:lineRule="auto"/>
      </w:pPr>
      <w:r w:rsidRPr="00D00C3B">
        <w:t>после заключения договора Фонд предоставляет победителю конкурса средства в размере 40% от величины гранта;</w:t>
      </w:r>
    </w:p>
    <w:p w:rsidR="00A04AF1" w:rsidRPr="00D00C3B" w:rsidRDefault="00F45F08" w:rsidP="00A04AF1">
      <w:pPr>
        <w:pStyle w:val="af"/>
        <w:numPr>
          <w:ilvl w:val="0"/>
          <w:numId w:val="44"/>
        </w:numPr>
        <w:spacing w:after="0" w:line="276" w:lineRule="auto"/>
      </w:pPr>
      <w:r w:rsidRPr="00D00C3B">
        <w:lastRenderedPageBreak/>
        <w:t>после утверждения Акта о выполнении первого этапа</w:t>
      </w:r>
      <w:r w:rsidR="00DB6D7E" w:rsidRPr="00D00C3B">
        <w:t xml:space="preserve"> Работ</w:t>
      </w:r>
      <w:r w:rsidRPr="00D00C3B">
        <w:t xml:space="preserve"> </w:t>
      </w:r>
      <w:r w:rsidR="00E22F32" w:rsidRPr="00D00C3B">
        <w:t xml:space="preserve">по договору </w:t>
      </w:r>
      <w:r w:rsidRPr="00D00C3B">
        <w:t>победителю конкурса перечисляются средства в размере 60% от величины гранта</w:t>
      </w:r>
      <w:r w:rsidR="00D138D0" w:rsidRPr="00D00C3B">
        <w:rPr>
          <w:rStyle w:val="ab"/>
          <w:b/>
        </w:rPr>
        <w:footnoteReference w:id="3"/>
      </w:r>
      <w:r w:rsidR="00D138D0" w:rsidRPr="00D00C3B">
        <w:rPr>
          <w:b/>
        </w:rPr>
        <w:t>;</w:t>
      </w:r>
      <w:r w:rsidR="00E22F32" w:rsidRPr="00D00C3B">
        <w:rPr>
          <w:b/>
        </w:rPr>
        <w:t xml:space="preserve"> </w:t>
      </w:r>
    </w:p>
    <w:p w:rsidR="00D138D0" w:rsidRPr="00D00C3B" w:rsidRDefault="00D138D0" w:rsidP="00D138D0">
      <w:pPr>
        <w:spacing w:after="0" w:line="276" w:lineRule="auto"/>
        <w:ind w:firstLine="567"/>
      </w:pPr>
      <w:r w:rsidRPr="00D00C3B">
        <w:t xml:space="preserve">в) по результатам выполнения первого этапа договора </w:t>
      </w:r>
      <w:proofErr w:type="spellStart"/>
      <w:r w:rsidRPr="00D00C3B">
        <w:t>грантополучатель</w:t>
      </w:r>
      <w:proofErr w:type="spellEnd"/>
      <w:r w:rsidRPr="00D00C3B">
        <w:t xml:space="preserve"> предоставляет в Фонд:</w:t>
      </w:r>
    </w:p>
    <w:p w:rsidR="00241AE1" w:rsidRPr="00D00C3B" w:rsidRDefault="00015C82" w:rsidP="00241AE1">
      <w:pPr>
        <w:pStyle w:val="af"/>
        <w:numPr>
          <w:ilvl w:val="0"/>
          <w:numId w:val="19"/>
        </w:numPr>
        <w:spacing w:after="0" w:line="276" w:lineRule="auto"/>
      </w:pPr>
      <w:r w:rsidRPr="00D00C3B">
        <w:t>промежуточный научно-технический отчет о выполнении НИР</w:t>
      </w:r>
      <w:r w:rsidR="00DF6543" w:rsidRPr="00D00C3B">
        <w:t xml:space="preserve"> с указанием работ, проведенных каждым из членов команды</w:t>
      </w:r>
      <w:r w:rsidR="00D138D0" w:rsidRPr="00D00C3B">
        <w:t>;</w:t>
      </w:r>
    </w:p>
    <w:p w:rsidR="00D138D0" w:rsidRPr="00D00C3B" w:rsidRDefault="00D138D0" w:rsidP="00241AE1">
      <w:pPr>
        <w:pStyle w:val="af"/>
        <w:numPr>
          <w:ilvl w:val="0"/>
          <w:numId w:val="19"/>
        </w:numPr>
        <w:spacing w:after="0" w:line="276" w:lineRule="auto"/>
      </w:pPr>
      <w:r w:rsidRPr="00D00C3B">
        <w:t xml:space="preserve">акт о выполнении </w:t>
      </w:r>
      <w:r w:rsidR="00E22F32" w:rsidRPr="00D00C3B">
        <w:t xml:space="preserve">первого этапа </w:t>
      </w:r>
      <w:r w:rsidR="00DB6D7E" w:rsidRPr="00D00C3B">
        <w:t xml:space="preserve">Работ </w:t>
      </w:r>
      <w:r w:rsidR="00E22F32" w:rsidRPr="00D00C3B">
        <w:t>по договору</w:t>
      </w:r>
      <w:r w:rsidRPr="00D00C3B">
        <w:t>;</w:t>
      </w:r>
    </w:p>
    <w:p w:rsidR="00D138D0" w:rsidRPr="00D00C3B" w:rsidRDefault="00D138D0" w:rsidP="00DF6543">
      <w:pPr>
        <w:pStyle w:val="af"/>
        <w:numPr>
          <w:ilvl w:val="0"/>
          <w:numId w:val="19"/>
        </w:numPr>
        <w:spacing w:after="0" w:line="276" w:lineRule="auto"/>
      </w:pPr>
      <w:r w:rsidRPr="00D00C3B">
        <w:t>финансовый отчет о</w:t>
      </w:r>
      <w:r w:rsidR="00DB6D7E" w:rsidRPr="00D00C3B">
        <w:t xml:space="preserve"> выполнении</w:t>
      </w:r>
      <w:r w:rsidR="00F45F08" w:rsidRPr="00D00C3B">
        <w:t xml:space="preserve"> первого этапа Работ</w:t>
      </w:r>
      <w:r w:rsidR="007730D3" w:rsidRPr="00D00C3B">
        <w:t>;</w:t>
      </w:r>
    </w:p>
    <w:p w:rsidR="002119D6" w:rsidRPr="00D00C3B" w:rsidRDefault="002119D6" w:rsidP="00DF6543">
      <w:pPr>
        <w:pStyle w:val="af"/>
        <w:numPr>
          <w:ilvl w:val="0"/>
          <w:numId w:val="19"/>
        </w:numPr>
        <w:spacing w:after="0" w:line="276" w:lineRule="auto"/>
      </w:pPr>
      <w:r w:rsidRPr="00D00C3B">
        <w:t>отчет о распределении вознаграждения за первый этап Работ между членами проектной команды, подписанный всеми ее участниками (Приложение №8 настоящего Положения);</w:t>
      </w:r>
    </w:p>
    <w:p w:rsidR="004E08C5" w:rsidRPr="00D00C3B" w:rsidRDefault="007730D3" w:rsidP="007730D3">
      <w:pPr>
        <w:pStyle w:val="af"/>
        <w:numPr>
          <w:ilvl w:val="0"/>
          <w:numId w:val="19"/>
        </w:numPr>
        <w:spacing w:after="0" w:line="276" w:lineRule="auto"/>
      </w:pPr>
      <w:r w:rsidRPr="00D00C3B">
        <w:t>акт о выполнении первого этапа (этапов) раб</w:t>
      </w:r>
      <w:r w:rsidR="00481744" w:rsidRPr="00D00C3B">
        <w:t>от П</w:t>
      </w:r>
      <w:r w:rsidRPr="00D00C3B">
        <w:t>артнером по теме проекта в Республике Беларусь</w:t>
      </w:r>
      <w:r w:rsidR="000957B9" w:rsidRPr="00D00C3B">
        <w:rPr>
          <w:rStyle w:val="ab"/>
        </w:rPr>
        <w:footnoteReference w:id="4"/>
      </w:r>
      <w:r w:rsidRPr="00D00C3B">
        <w:t>.</w:t>
      </w:r>
    </w:p>
    <w:p w:rsidR="00D138D0" w:rsidRPr="00D00C3B" w:rsidRDefault="00D138D0" w:rsidP="004E08C5">
      <w:pPr>
        <w:spacing w:after="0" w:line="276" w:lineRule="auto"/>
        <w:ind w:firstLine="567"/>
      </w:pPr>
      <w:r w:rsidRPr="00D00C3B">
        <w:t xml:space="preserve">г) по результатам выполнения второго этапа договора </w:t>
      </w:r>
      <w:proofErr w:type="spellStart"/>
      <w:r w:rsidRPr="00D00C3B">
        <w:t>грантополучатель</w:t>
      </w:r>
      <w:proofErr w:type="spellEnd"/>
      <w:r w:rsidRPr="00D00C3B">
        <w:t xml:space="preserve"> предоставляет в Фонд:</w:t>
      </w:r>
    </w:p>
    <w:p w:rsidR="004E08C5" w:rsidRPr="00D00C3B" w:rsidRDefault="004E08C5" w:rsidP="00D138D0">
      <w:pPr>
        <w:pStyle w:val="af"/>
        <w:numPr>
          <w:ilvl w:val="0"/>
          <w:numId w:val="20"/>
        </w:numPr>
        <w:spacing w:after="0" w:line="276" w:lineRule="auto"/>
        <w:ind w:left="993" w:hanging="426"/>
      </w:pPr>
      <w:r w:rsidRPr="00D00C3B">
        <w:t>заключительный научно-технический отчет о выполнении НИР с указанием работ, проведенных каждым из членов команды;</w:t>
      </w:r>
    </w:p>
    <w:p w:rsidR="004E08C5" w:rsidRPr="00D00C3B" w:rsidRDefault="004E08C5" w:rsidP="004E08C5">
      <w:pPr>
        <w:pStyle w:val="af"/>
        <w:numPr>
          <w:ilvl w:val="0"/>
          <w:numId w:val="20"/>
        </w:numPr>
        <w:spacing w:after="0" w:line="276" w:lineRule="auto"/>
        <w:ind w:left="993" w:hanging="426"/>
      </w:pPr>
      <w:r w:rsidRPr="00D00C3B">
        <w:t>Акта о выполнении второго этапа Работ по договору;</w:t>
      </w:r>
    </w:p>
    <w:p w:rsidR="004E08C5" w:rsidRPr="00D00C3B" w:rsidRDefault="004E08C5" w:rsidP="004E08C5">
      <w:pPr>
        <w:pStyle w:val="af"/>
        <w:numPr>
          <w:ilvl w:val="0"/>
          <w:numId w:val="20"/>
        </w:numPr>
        <w:spacing w:after="0" w:line="276" w:lineRule="auto"/>
        <w:ind w:left="993" w:hanging="426"/>
      </w:pPr>
      <w:r w:rsidRPr="00D00C3B">
        <w:t>финансовый отчет о выполнении второго этапа Работ;</w:t>
      </w:r>
    </w:p>
    <w:p w:rsidR="002119D6" w:rsidRPr="00D00C3B" w:rsidRDefault="002119D6" w:rsidP="004E08C5">
      <w:pPr>
        <w:pStyle w:val="af"/>
        <w:numPr>
          <w:ilvl w:val="0"/>
          <w:numId w:val="20"/>
        </w:numPr>
        <w:spacing w:after="0" w:line="276" w:lineRule="auto"/>
        <w:ind w:left="993" w:hanging="426"/>
      </w:pPr>
      <w:r w:rsidRPr="00D00C3B">
        <w:t>отчет о распределении вознаграждения за второй этап Работ между членами проектной команды, подписанный всеми ее участниками (Приложение №8 настоящего Положения);</w:t>
      </w:r>
    </w:p>
    <w:p w:rsidR="00D138D0" w:rsidRPr="00D00C3B" w:rsidRDefault="00DB6D7E" w:rsidP="00D138D0">
      <w:pPr>
        <w:pStyle w:val="af"/>
        <w:numPr>
          <w:ilvl w:val="0"/>
          <w:numId w:val="20"/>
        </w:numPr>
        <w:spacing w:after="0" w:line="276" w:lineRule="auto"/>
        <w:ind w:left="993" w:hanging="426"/>
      </w:pPr>
      <w:r w:rsidRPr="00D00C3B">
        <w:t>свидетельство о</w:t>
      </w:r>
      <w:r w:rsidR="00D138D0" w:rsidRPr="00D00C3B">
        <w:t xml:space="preserve"> прохождени</w:t>
      </w:r>
      <w:r w:rsidRPr="00D00C3B">
        <w:t>и</w:t>
      </w:r>
      <w:r w:rsidR="00D138D0" w:rsidRPr="00D00C3B">
        <w:t xml:space="preserve"> </w:t>
      </w:r>
      <w:r w:rsidR="005B2D13" w:rsidRPr="00D00C3B">
        <w:t xml:space="preserve">бесплатной </w:t>
      </w:r>
      <w:proofErr w:type="spellStart"/>
      <w:r w:rsidR="00D138D0" w:rsidRPr="00D00C3B">
        <w:t>преакселерационной</w:t>
      </w:r>
      <w:proofErr w:type="spellEnd"/>
      <w:r w:rsidR="00D138D0" w:rsidRPr="00D00C3B">
        <w:t xml:space="preserve"> программы</w:t>
      </w:r>
      <w:r w:rsidRPr="00D00C3B">
        <w:t xml:space="preserve"> на базе </w:t>
      </w:r>
      <w:proofErr w:type="gramStart"/>
      <w:r w:rsidRPr="00D00C3B">
        <w:t>аккредитованного</w:t>
      </w:r>
      <w:proofErr w:type="gramEnd"/>
      <w:r w:rsidRPr="00D00C3B">
        <w:t xml:space="preserve"> Фондом </w:t>
      </w:r>
      <w:proofErr w:type="spellStart"/>
      <w:r w:rsidRPr="00D00C3B">
        <w:t>преакселератора</w:t>
      </w:r>
      <w:proofErr w:type="spellEnd"/>
      <w:r w:rsidR="00D138D0" w:rsidRPr="00D00C3B">
        <w:t>;</w:t>
      </w:r>
    </w:p>
    <w:p w:rsidR="00D138D0" w:rsidRPr="00D00C3B" w:rsidRDefault="00D138D0" w:rsidP="00D138D0">
      <w:pPr>
        <w:pStyle w:val="af"/>
        <w:numPr>
          <w:ilvl w:val="0"/>
          <w:numId w:val="20"/>
        </w:numPr>
        <w:spacing w:after="0" w:line="276" w:lineRule="auto"/>
        <w:ind w:left="993" w:hanging="426"/>
      </w:pPr>
      <w:r w:rsidRPr="00D00C3B">
        <w:t>бизнес-план проекта;</w:t>
      </w:r>
    </w:p>
    <w:p w:rsidR="00D138D0" w:rsidRPr="00D00C3B" w:rsidRDefault="00D138D0" w:rsidP="00D138D0">
      <w:pPr>
        <w:pStyle w:val="af"/>
        <w:numPr>
          <w:ilvl w:val="0"/>
          <w:numId w:val="20"/>
        </w:numPr>
        <w:spacing w:after="0" w:line="276" w:lineRule="auto"/>
        <w:ind w:left="993" w:hanging="426"/>
      </w:pPr>
      <w:r w:rsidRPr="00D00C3B">
        <w:t xml:space="preserve">заявку на регистрацию прав </w:t>
      </w:r>
      <w:proofErr w:type="gramStart"/>
      <w:r w:rsidRPr="00D00C3B">
        <w:t>на</w:t>
      </w:r>
      <w:proofErr w:type="gramEnd"/>
      <w:r w:rsidRPr="00D00C3B">
        <w:t xml:space="preserve"> </w:t>
      </w:r>
      <w:proofErr w:type="gramStart"/>
      <w:r w:rsidRPr="00D00C3B">
        <w:t>РИД</w:t>
      </w:r>
      <w:proofErr w:type="gramEnd"/>
      <w:r w:rsidRPr="00D00C3B">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p>
    <w:p w:rsidR="00D138D0" w:rsidRPr="00D00C3B" w:rsidRDefault="00D138D0" w:rsidP="00D138D0">
      <w:pPr>
        <w:pStyle w:val="af"/>
        <w:numPr>
          <w:ilvl w:val="0"/>
          <w:numId w:val="20"/>
        </w:numPr>
        <w:spacing w:after="0" w:line="276" w:lineRule="auto"/>
        <w:ind w:left="993" w:hanging="426"/>
      </w:pPr>
      <w:r w:rsidRPr="00D00C3B">
        <w:t xml:space="preserve">дорожную карту </w:t>
      </w:r>
      <w:r w:rsidR="00DB6D7E" w:rsidRPr="00D00C3B">
        <w:t xml:space="preserve">развития </w:t>
      </w:r>
      <w:r w:rsidRPr="00D00C3B">
        <w:t>проекта.</w:t>
      </w:r>
    </w:p>
    <w:p w:rsidR="00D138D0" w:rsidRPr="00D00C3B" w:rsidRDefault="00D138D0" w:rsidP="00D138D0">
      <w:pPr>
        <w:spacing w:after="0" w:line="276" w:lineRule="auto"/>
        <w:ind w:firstLine="567"/>
      </w:pPr>
      <w:r w:rsidRPr="00D00C3B">
        <w:t xml:space="preserve">Фонд вправе привлекать </w:t>
      </w:r>
      <w:proofErr w:type="gramStart"/>
      <w:r w:rsidRPr="00D00C3B">
        <w:t>специализированную</w:t>
      </w:r>
      <w:proofErr w:type="gramEnd"/>
      <w:r w:rsidRPr="00D00C3B">
        <w:t xml:space="preserve"> организацию-монитора для эк</w:t>
      </w:r>
      <w:r w:rsidR="00CD4F67" w:rsidRPr="00D00C3B">
        <w:t>спертизы отчетности по договору.</w:t>
      </w:r>
    </w:p>
    <w:p w:rsidR="00D138D0" w:rsidRPr="00D00C3B" w:rsidRDefault="00D138D0" w:rsidP="00D138D0">
      <w:pPr>
        <w:spacing w:after="0" w:line="276" w:lineRule="auto"/>
        <w:ind w:firstLine="567"/>
      </w:pPr>
      <w:r w:rsidRPr="00D00C3B">
        <w:t xml:space="preserve">д) отчетная документация оформляется в соответствии с требованиями ГОСТ 7.32-2017 и представляется Фонду в электронной системе по адресу </w:t>
      </w:r>
      <w:r w:rsidRPr="00D00C3B">
        <w:rPr>
          <w:lang w:val="en-US"/>
        </w:rPr>
        <w:t>online</w:t>
      </w:r>
      <w:r w:rsidRPr="00D00C3B">
        <w:t>.fasie.ru (далее – АС «</w:t>
      </w:r>
      <w:proofErr w:type="spellStart"/>
      <w:r w:rsidRPr="00D00C3B">
        <w:t>Фонд-М</w:t>
      </w:r>
      <w:proofErr w:type="spellEnd"/>
      <w:r w:rsidRPr="00D00C3B">
        <w:t>»);</w:t>
      </w:r>
    </w:p>
    <w:p w:rsidR="00D138D0" w:rsidRPr="00D00C3B" w:rsidRDefault="00D138D0" w:rsidP="00D138D0">
      <w:pPr>
        <w:spacing w:after="0" w:line="276" w:lineRule="auto"/>
        <w:ind w:firstLine="567"/>
      </w:pPr>
      <w:r w:rsidRPr="00D00C3B">
        <w:t xml:space="preserve">е) в случае мотивированного отказа Фонда от приемки работ по договору Фонд размещает перечень необходимых доработок и исправлений для их осуществления </w:t>
      </w:r>
      <w:proofErr w:type="gramStart"/>
      <w:r w:rsidRPr="00D00C3B">
        <w:t>в</w:t>
      </w:r>
      <w:proofErr w:type="gramEnd"/>
      <w:r w:rsidRPr="00D00C3B">
        <w:t xml:space="preserve"> </w:t>
      </w:r>
      <w:proofErr w:type="gramStart"/>
      <w:r w:rsidRPr="00D00C3B">
        <w:t>АС</w:t>
      </w:r>
      <w:proofErr w:type="gramEnd"/>
      <w:r w:rsidRPr="00D00C3B">
        <w:t> «</w:t>
      </w:r>
      <w:proofErr w:type="spellStart"/>
      <w:r w:rsidRPr="00D00C3B">
        <w:t>Фонд-М</w:t>
      </w:r>
      <w:proofErr w:type="spellEnd"/>
      <w:r w:rsidRPr="00D00C3B">
        <w:t>» или связывается с исполнителем по электронной почте.</w:t>
      </w:r>
    </w:p>
    <w:p w:rsidR="00D138D0" w:rsidRPr="00D00C3B" w:rsidRDefault="00D138D0" w:rsidP="00D138D0">
      <w:pPr>
        <w:spacing w:after="0" w:line="276" w:lineRule="auto"/>
        <w:ind w:firstLine="567"/>
      </w:pPr>
      <w:r w:rsidRPr="00D00C3B">
        <w:t xml:space="preserve">5.4. Договор считается исполненным после утверждения Фондом заключительного научно-технического отчета о выполнении НИР и финансового отчета о </w:t>
      </w:r>
      <w:r w:rsidR="00EB32D5" w:rsidRPr="00D00C3B">
        <w:t>выполнении</w:t>
      </w:r>
      <w:r w:rsidRPr="00D00C3B">
        <w:t xml:space="preserve"> </w:t>
      </w:r>
      <w:r w:rsidR="0032745B" w:rsidRPr="00D00C3B">
        <w:lastRenderedPageBreak/>
        <w:t xml:space="preserve">второго этапа Работ </w:t>
      </w:r>
      <w:r w:rsidRPr="00D00C3B">
        <w:t xml:space="preserve">и подписания обеими сторонами </w:t>
      </w:r>
      <w:r w:rsidR="00015C82" w:rsidRPr="00D00C3B">
        <w:t xml:space="preserve">Акта о выполнении второго этапа </w:t>
      </w:r>
      <w:r w:rsidR="00EB32D5" w:rsidRPr="00D00C3B">
        <w:t xml:space="preserve">Работ </w:t>
      </w:r>
      <w:r w:rsidR="00015C82" w:rsidRPr="00D00C3B">
        <w:t>по договору</w:t>
      </w:r>
      <w:r w:rsidRPr="00D00C3B">
        <w:t>.</w:t>
      </w:r>
    </w:p>
    <w:p w:rsidR="00D138D0" w:rsidRPr="00D00C3B" w:rsidRDefault="00D138D0" w:rsidP="00D138D0">
      <w:pPr>
        <w:spacing w:after="0" w:line="276" w:lineRule="auto"/>
        <w:ind w:firstLine="567"/>
      </w:pPr>
      <w:r w:rsidRPr="00D00C3B">
        <w:t>5.5. Грантополучатель несет ответственность за целевое использование гранта и достоверность отчетных данных.</w:t>
      </w:r>
    </w:p>
    <w:p w:rsidR="00D138D0" w:rsidRPr="00D00C3B" w:rsidRDefault="00E30B79" w:rsidP="00D138D0">
      <w:pPr>
        <w:spacing w:after="0" w:line="276" w:lineRule="auto"/>
        <w:ind w:firstLine="567"/>
      </w:pPr>
      <w:r w:rsidRPr="00D00C3B">
        <w:t xml:space="preserve">В случае отсутствия подтверждения целевого использования средств гранта Фонд вправе потребовать от </w:t>
      </w:r>
      <w:proofErr w:type="spellStart"/>
      <w:r w:rsidRPr="00D00C3B">
        <w:t>грантополучателя</w:t>
      </w:r>
      <w:proofErr w:type="spellEnd"/>
      <w:r w:rsidRPr="00D00C3B">
        <w:t xml:space="preserve"> возврата средств </w:t>
      </w:r>
      <w:proofErr w:type="gramStart"/>
      <w:r w:rsidRPr="00D00C3B">
        <w:t>гранта</w:t>
      </w:r>
      <w:proofErr w:type="gramEnd"/>
      <w:r w:rsidRPr="00D00C3B">
        <w:t xml:space="preserve"> в объеме фактически перечисленных средств по договору гранта.</w:t>
      </w:r>
    </w:p>
    <w:p w:rsidR="00D138D0" w:rsidRPr="00D00C3B" w:rsidRDefault="00D138D0" w:rsidP="00D138D0">
      <w:pPr>
        <w:spacing w:after="0" w:line="276" w:lineRule="auto"/>
        <w:ind w:firstLine="567"/>
      </w:pPr>
      <w:r w:rsidRPr="00D00C3B">
        <w:t>5.6. </w:t>
      </w:r>
      <w:r w:rsidR="00E30B79" w:rsidRPr="00D00C3B">
        <w:t xml:space="preserve">В случае невыполнения грантополучателем очередного этапа Работ, а также при отсутствии утвержденных отчетных документов, предусмотренных п. 5.3 настоящего Положения, за этап предусмотренного договором календарного плана в установленные этим планом сроки Фонд вправе потребовать от </w:t>
      </w:r>
      <w:proofErr w:type="spellStart"/>
      <w:r w:rsidR="00E30B79" w:rsidRPr="00D00C3B">
        <w:t>грантополучателя</w:t>
      </w:r>
      <w:proofErr w:type="spellEnd"/>
      <w:r w:rsidR="00E30B79" w:rsidRPr="00D00C3B">
        <w:t xml:space="preserve"> возврата гранта в объеме фактически перечисленных средств по договору гранта.</w:t>
      </w:r>
    </w:p>
    <w:p w:rsidR="00D138D0" w:rsidRPr="00D00C3B" w:rsidRDefault="00D138D0" w:rsidP="00D138D0">
      <w:pPr>
        <w:spacing w:after="0" w:line="276" w:lineRule="auto"/>
        <w:ind w:firstLine="567"/>
      </w:pPr>
      <w:r w:rsidRPr="00D00C3B">
        <w:t>5.7. Фонд вправе проводить проверки хода выполнения Работ и целевого использования гранта.</w:t>
      </w:r>
    </w:p>
    <w:p w:rsidR="00D138D0" w:rsidRPr="00D00C3B" w:rsidRDefault="00D138D0" w:rsidP="00D138D0">
      <w:pPr>
        <w:spacing w:after="0" w:line="276" w:lineRule="auto"/>
        <w:ind w:firstLine="567"/>
      </w:pPr>
      <w:r w:rsidRPr="00D00C3B">
        <w:t xml:space="preserve">Фонд осуществляет контроль за ходом выполнения Работ и целевым использованием </w:t>
      </w:r>
      <w:proofErr w:type="gramStart"/>
      <w:r w:rsidRPr="00D00C3B">
        <w:t>гранта</w:t>
      </w:r>
      <w:proofErr w:type="gramEnd"/>
      <w:r w:rsidRPr="00D00C3B">
        <w:t xml:space="preserve"> как собственными силами Фонда, так и с привлечением специализированной организации-монитора.</w:t>
      </w:r>
    </w:p>
    <w:p w:rsidR="00D138D0" w:rsidRPr="00D00C3B" w:rsidRDefault="00D138D0" w:rsidP="00D138D0">
      <w:pPr>
        <w:spacing w:after="0" w:line="276" w:lineRule="auto"/>
        <w:ind w:firstLine="567"/>
      </w:pPr>
      <w:r w:rsidRPr="00D00C3B">
        <w:t>Грантополучатель обязуется предоставлять необходимую документацию, относящуюся к Работам по договору, и создать необходимые условия для беспрепятственного осуществления проверок целевого расходования сре</w:t>
      </w:r>
      <w:proofErr w:type="gramStart"/>
      <w:r w:rsidRPr="00D00C3B">
        <w:t>дств гр</w:t>
      </w:r>
      <w:proofErr w:type="gramEnd"/>
      <w:r w:rsidRPr="00D00C3B">
        <w:t>анта.</w:t>
      </w:r>
    </w:p>
    <w:p w:rsidR="00D138D0" w:rsidRPr="00D00C3B" w:rsidRDefault="00D138D0" w:rsidP="00D138D0">
      <w:pPr>
        <w:spacing w:after="0" w:line="276" w:lineRule="auto"/>
        <w:ind w:firstLine="567"/>
      </w:pPr>
      <w:r w:rsidRPr="00D00C3B">
        <w:t xml:space="preserve">5.8.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w:t>
      </w:r>
      <w:r w:rsidR="00733F7C" w:rsidRPr="00D00C3B">
        <w:t xml:space="preserve">по электронной почте </w:t>
      </w:r>
      <w:r w:rsidRPr="00D00C3B">
        <w:t xml:space="preserve">и представить </w:t>
      </w:r>
      <w:r w:rsidR="00733F7C" w:rsidRPr="00D00C3B">
        <w:t xml:space="preserve">информацию </w:t>
      </w:r>
      <w:r w:rsidRPr="00D00C3B">
        <w:t xml:space="preserve">о </w:t>
      </w:r>
      <w:r w:rsidR="00733F7C" w:rsidRPr="00D00C3B">
        <w:t xml:space="preserve">фактически </w:t>
      </w:r>
      <w:r w:rsidRPr="00D00C3B">
        <w:t>выполненных Работах.</w:t>
      </w:r>
    </w:p>
    <w:p w:rsidR="00D138D0" w:rsidRPr="00D00C3B" w:rsidRDefault="00D138D0" w:rsidP="00D138D0">
      <w:pPr>
        <w:spacing w:after="0" w:line="276" w:lineRule="auto"/>
        <w:ind w:firstLine="567"/>
      </w:pPr>
      <w:r w:rsidRPr="00D00C3B">
        <w:t>5.9.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D138D0" w:rsidRPr="00D00C3B" w:rsidRDefault="00D138D0" w:rsidP="00D138D0">
      <w:pPr>
        <w:spacing w:after="0" w:line="276" w:lineRule="auto"/>
        <w:ind w:firstLine="567"/>
      </w:pPr>
      <w:r w:rsidRPr="00D00C3B">
        <w:t>Фонд вправе прекратить действие договора в одностороннем порядке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D00C3B">
        <w:t>дств гр</w:t>
      </w:r>
      <w:proofErr w:type="gramEnd"/>
      <w:r w:rsidRPr="00D00C3B">
        <w:t xml:space="preserve">анта, а также нарушения грантополучателем других принятых на себя обязательств. При этом </w:t>
      </w:r>
      <w:proofErr w:type="spellStart"/>
      <w:r w:rsidRPr="00D00C3B">
        <w:t>грантополучатель</w:t>
      </w:r>
      <w:proofErr w:type="spellEnd"/>
      <w:r w:rsidRPr="00D00C3B">
        <w:t xml:space="preserve"> обязан  осуществить возврат неиспользованных сре</w:t>
      </w:r>
      <w:proofErr w:type="gramStart"/>
      <w:r w:rsidRPr="00D00C3B">
        <w:t>дств гр</w:t>
      </w:r>
      <w:proofErr w:type="gramEnd"/>
      <w:r w:rsidRPr="00D00C3B">
        <w:t>анта в течение 10 (десяти) рабочих дней с момента выявления таких обстоятельств.</w:t>
      </w:r>
    </w:p>
    <w:p w:rsidR="00D138D0" w:rsidRPr="00D00C3B" w:rsidRDefault="00D138D0" w:rsidP="00D138D0">
      <w:pPr>
        <w:spacing w:after="0" w:line="276" w:lineRule="auto"/>
        <w:ind w:firstLine="567"/>
      </w:pPr>
      <w:r w:rsidRPr="00D00C3B">
        <w:t>5.10. Грантополучатель в процессе выполнения договора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подавать заявки на государственную регистрацию РИД и принимать иные меры по защите прав на результаты научно-технической деятельности.</w:t>
      </w:r>
    </w:p>
    <w:p w:rsidR="00D138D0" w:rsidRPr="00D00C3B" w:rsidRDefault="00D138D0" w:rsidP="00D138D0">
      <w:pPr>
        <w:spacing w:after="0" w:line="276" w:lineRule="auto"/>
        <w:ind w:firstLine="567"/>
      </w:pPr>
      <w:r w:rsidRPr="00D00C3B">
        <w:t>5.11. </w:t>
      </w:r>
      <w:proofErr w:type="gramStart"/>
      <w:r w:rsidRPr="00D00C3B">
        <w:t>Грантополучатель обязан давать ссылку о поддержке Фондом в информационных, справочных и рекламных материалах (в том числе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rsidR="00A61597" w:rsidRPr="00D00C3B" w:rsidRDefault="00A61597" w:rsidP="00A421DD">
      <w:pPr>
        <w:spacing w:after="0" w:line="276" w:lineRule="auto"/>
      </w:pPr>
    </w:p>
    <w:p w:rsidR="00E656D9" w:rsidRPr="00D00C3B" w:rsidRDefault="00E656D9" w:rsidP="00B40A13">
      <w:pPr>
        <w:pStyle w:val="1"/>
      </w:pPr>
      <w:bookmarkStart w:id="11" w:name="_6._Порядок_заключения"/>
      <w:bookmarkStart w:id="12" w:name="_Toc72330861"/>
      <w:bookmarkEnd w:id="11"/>
      <w:r w:rsidRPr="00D00C3B">
        <w:lastRenderedPageBreak/>
        <w:t>6</w:t>
      </w:r>
      <w:r w:rsidR="005855C9" w:rsidRPr="00D00C3B">
        <w:t>. </w:t>
      </w:r>
      <w:r w:rsidR="00830676" w:rsidRPr="00D00C3B">
        <w:t>По</w:t>
      </w:r>
      <w:r w:rsidR="00CF3164" w:rsidRPr="00D00C3B">
        <w:t>рядок заключения договора</w:t>
      </w:r>
      <w:r w:rsidR="00830676" w:rsidRPr="00D00C3B">
        <w:t xml:space="preserve"> с победителем конкурса</w:t>
      </w:r>
      <w:bookmarkEnd w:id="12"/>
    </w:p>
    <w:p w:rsidR="00AF00FC" w:rsidRPr="00D00C3B" w:rsidRDefault="00AF00FC" w:rsidP="00AF00FC">
      <w:pPr>
        <w:spacing w:after="0" w:line="276" w:lineRule="auto"/>
        <w:ind w:firstLine="567"/>
      </w:pPr>
      <w:bookmarkStart w:id="13" w:name="_Toc399829528"/>
      <w:bookmarkStart w:id="14" w:name="_Toc399829661"/>
      <w:bookmarkStart w:id="15" w:name="_Toc399838307"/>
      <w:bookmarkStart w:id="16" w:name="_Ref166329536"/>
      <w:bookmarkStart w:id="17" w:name="_Toc268017428"/>
      <w:bookmarkStart w:id="18" w:name="_Ref351536976"/>
      <w:bookmarkStart w:id="19" w:name="_Toc387154497"/>
      <w:bookmarkStart w:id="20" w:name="_Toc121292706"/>
      <w:bookmarkStart w:id="21" w:name="_Toc127334286"/>
      <w:r w:rsidRPr="00D00C3B">
        <w:t xml:space="preserve">6.1. Заключение договоров с победителями конкурса осуществляется с физическими лицами. </w:t>
      </w:r>
    </w:p>
    <w:p w:rsidR="00AF00FC" w:rsidRPr="00D00C3B" w:rsidRDefault="00AF00FC" w:rsidP="00AF00FC">
      <w:pPr>
        <w:spacing w:after="0" w:line="276" w:lineRule="auto"/>
        <w:ind w:firstLine="567"/>
      </w:pPr>
      <w:r w:rsidRPr="00D00C3B">
        <w:t>6.2. Договор должен содержать следующую информацию:</w:t>
      </w:r>
    </w:p>
    <w:p w:rsidR="00AF00FC" w:rsidRPr="00D00C3B" w:rsidRDefault="00AF00FC" w:rsidP="00AF00FC">
      <w:pPr>
        <w:spacing w:after="0" w:line="276" w:lineRule="auto"/>
        <w:ind w:firstLine="567"/>
      </w:pPr>
      <w:r w:rsidRPr="00D00C3B">
        <w:t>а) целевое назначение предоставления гранта и его размер;</w:t>
      </w:r>
    </w:p>
    <w:p w:rsidR="00AF00FC" w:rsidRPr="00D00C3B" w:rsidRDefault="00AF00FC" w:rsidP="00AF00FC">
      <w:pPr>
        <w:spacing w:after="0" w:line="276" w:lineRule="auto"/>
        <w:ind w:firstLine="567"/>
      </w:pPr>
      <w:r w:rsidRPr="00D00C3B">
        <w:t>б) техническое задание на выполнение Работ;</w:t>
      </w:r>
    </w:p>
    <w:p w:rsidR="00AF00FC" w:rsidRPr="00D00C3B" w:rsidRDefault="00AF00FC" w:rsidP="00AF00FC">
      <w:pPr>
        <w:spacing w:after="0" w:line="276" w:lineRule="auto"/>
        <w:ind w:firstLine="567"/>
      </w:pPr>
      <w:r w:rsidRPr="00D00C3B">
        <w:t>в) календарный план выполнения Работ;</w:t>
      </w:r>
    </w:p>
    <w:p w:rsidR="00AF00FC" w:rsidRPr="00D00C3B" w:rsidRDefault="00AF00FC" w:rsidP="00AF00FC">
      <w:pPr>
        <w:spacing w:after="0" w:line="276" w:lineRule="auto"/>
        <w:ind w:firstLine="567"/>
      </w:pPr>
      <w:r w:rsidRPr="00D00C3B">
        <w:t>г) смета затрат на выполнение</w:t>
      </w:r>
      <w:r w:rsidR="00733F7C" w:rsidRPr="00D00C3B">
        <w:t xml:space="preserve"> Работ</w:t>
      </w:r>
      <w:r w:rsidRPr="00D00C3B">
        <w:t xml:space="preserve">; </w:t>
      </w:r>
    </w:p>
    <w:p w:rsidR="00AF00FC" w:rsidRPr="00D00C3B" w:rsidRDefault="00AF00FC" w:rsidP="00AF00FC">
      <w:pPr>
        <w:spacing w:after="0" w:line="276" w:lineRule="auto"/>
        <w:ind w:firstLine="567"/>
      </w:pPr>
      <w:r w:rsidRPr="00D00C3B">
        <w:t>д) условия перечисления гранта;</w:t>
      </w:r>
    </w:p>
    <w:p w:rsidR="00AF00FC" w:rsidRPr="00D00C3B" w:rsidRDefault="00AF00FC" w:rsidP="00AF00FC">
      <w:pPr>
        <w:spacing w:after="0" w:line="276" w:lineRule="auto"/>
        <w:ind w:firstLine="567"/>
      </w:pPr>
      <w:r w:rsidRPr="00D00C3B">
        <w:t>е) порядок, сроки предоставления отчета о выполнении НИР и перечень прилагаемых документов;</w:t>
      </w:r>
    </w:p>
    <w:p w:rsidR="00AF00FC" w:rsidRPr="00D00C3B" w:rsidRDefault="00AF00FC" w:rsidP="00AF00FC">
      <w:pPr>
        <w:spacing w:after="0" w:line="276" w:lineRule="auto"/>
        <w:ind w:firstLine="567"/>
      </w:pPr>
      <w:r w:rsidRPr="00D00C3B">
        <w:t>ж) иные положения.</w:t>
      </w:r>
    </w:p>
    <w:p w:rsidR="00AF00FC" w:rsidRPr="00D00C3B" w:rsidRDefault="00AF00FC" w:rsidP="00AF00FC">
      <w:pPr>
        <w:spacing w:after="0" w:line="271" w:lineRule="auto"/>
        <w:ind w:firstLine="567"/>
      </w:pPr>
      <w:r w:rsidRPr="00D00C3B">
        <w:t>Проект договора с приложениями и отчетной документации представлены в Приложении № 1 настоящего Положения.</w:t>
      </w:r>
    </w:p>
    <w:p w:rsidR="00AF00FC" w:rsidRPr="00D00C3B" w:rsidRDefault="00AF00FC" w:rsidP="00AF00FC">
      <w:pPr>
        <w:spacing w:after="0" w:line="276" w:lineRule="auto"/>
        <w:ind w:firstLine="567"/>
      </w:pPr>
      <w:r w:rsidRPr="00D00C3B">
        <w:t>6.3. Заключение договора</w:t>
      </w:r>
      <w:r w:rsidR="008D3C76" w:rsidRPr="00D00C3B">
        <w:t xml:space="preserve"> Фондом</w:t>
      </w:r>
      <w:r w:rsidRPr="00D00C3B">
        <w:t xml:space="preserve"> с победителем конкурса возможно только при </w:t>
      </w:r>
      <w:r w:rsidR="00FE5FAB" w:rsidRPr="00D00C3B">
        <w:t>наличии</w:t>
      </w:r>
      <w:r w:rsidR="008D3C76" w:rsidRPr="00D00C3B">
        <w:t xml:space="preserve"> </w:t>
      </w:r>
      <w:r w:rsidR="00FE5FAB" w:rsidRPr="00D00C3B">
        <w:t>П</w:t>
      </w:r>
      <w:r w:rsidR="003A5643" w:rsidRPr="00D00C3B">
        <w:t xml:space="preserve">артнера по теме проекта в Республике Беларусь </w:t>
      </w:r>
      <w:r w:rsidR="00FE5FAB" w:rsidRPr="00D00C3B">
        <w:t>в опубликованном списке победителей.</w:t>
      </w:r>
    </w:p>
    <w:p w:rsidR="00AF00FC" w:rsidRPr="00D00C3B" w:rsidRDefault="0080345A" w:rsidP="00AF00FC">
      <w:pPr>
        <w:spacing w:after="0" w:line="276" w:lineRule="auto"/>
        <w:ind w:firstLine="567"/>
      </w:pPr>
      <w:r w:rsidRPr="00D00C3B">
        <w:t xml:space="preserve">6.4. </w:t>
      </w:r>
      <w:r w:rsidR="00AF00FC" w:rsidRPr="00D00C3B">
        <w:t>В</w:t>
      </w:r>
      <w:r w:rsidR="00AF00FC" w:rsidRPr="00D00C3B">
        <w:rPr>
          <w:rStyle w:val="a8"/>
          <w:color w:val="auto"/>
          <w:u w:val="none"/>
        </w:rPr>
        <w:t xml:space="preserve"> случае выполнения НИР с использованием материально-технической базы образовательной, научной или инновационной организации заявитель имеет право заключить договор с данной организацией о порядке взаимодействия или распределения прав на создаваемую интеллектуальную собственность в соответствии с установленным образцом (</w:t>
      </w:r>
      <w:r w:rsidR="00AF00FC" w:rsidRPr="00D00C3B">
        <w:t>Приложение № 6</w:t>
      </w:r>
      <w:r w:rsidR="00AF00FC" w:rsidRPr="00D00C3B">
        <w:rPr>
          <w:rStyle w:val="a8"/>
          <w:color w:val="auto"/>
          <w:u w:val="none"/>
        </w:rPr>
        <w:t xml:space="preserve"> настоящего Положения). В таком договоре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такого договора.</w:t>
      </w:r>
    </w:p>
    <w:p w:rsidR="00AF00FC" w:rsidRPr="00D00C3B" w:rsidRDefault="00AF00FC" w:rsidP="00AF00FC">
      <w:pPr>
        <w:spacing w:after="0" w:line="276" w:lineRule="auto"/>
        <w:ind w:firstLine="567"/>
      </w:pPr>
      <w:bookmarkStart w:id="22" w:name="OLE_LINK30"/>
      <w:r w:rsidRPr="00D00C3B">
        <w:t>6.</w:t>
      </w:r>
      <w:r w:rsidR="0080345A" w:rsidRPr="00D00C3B">
        <w:t>5</w:t>
      </w:r>
      <w:r w:rsidRPr="00D00C3B">
        <w:t>. </w:t>
      </w:r>
      <w:bookmarkEnd w:id="22"/>
      <w:r w:rsidRPr="00D00C3B">
        <w:t xml:space="preserve">Подготовка грантополучателем документов для заключения договора производится </w:t>
      </w:r>
      <w:proofErr w:type="gramStart"/>
      <w:r w:rsidRPr="00D00C3B">
        <w:t>в</w:t>
      </w:r>
      <w:proofErr w:type="gramEnd"/>
      <w:r w:rsidRPr="00D00C3B">
        <w:t xml:space="preserve"> </w:t>
      </w:r>
      <w:proofErr w:type="gramStart"/>
      <w:r w:rsidRPr="00D00C3B">
        <w:t>АС</w:t>
      </w:r>
      <w:proofErr w:type="gramEnd"/>
      <w:r w:rsidRPr="00D00C3B">
        <w:t> «</w:t>
      </w:r>
      <w:proofErr w:type="spellStart"/>
      <w:r w:rsidRPr="00D00C3B">
        <w:t>Фонд-М</w:t>
      </w:r>
      <w:proofErr w:type="spellEnd"/>
      <w:r w:rsidRPr="00D00C3B">
        <w:t xml:space="preserve">» путем заполнения всех форм и вложением требуемых документов в электронном виде в формате </w:t>
      </w:r>
      <w:r w:rsidRPr="00D00C3B">
        <w:rPr>
          <w:lang w:val="en-US"/>
        </w:rPr>
        <w:t>pdf</w:t>
      </w:r>
      <w:r w:rsidRPr="00D00C3B">
        <w:t>.</w:t>
      </w:r>
    </w:p>
    <w:p w:rsidR="00AF00FC" w:rsidRPr="00D00C3B" w:rsidRDefault="00AF00FC" w:rsidP="00AF00FC">
      <w:pPr>
        <w:spacing w:after="0" w:line="276" w:lineRule="auto"/>
        <w:ind w:firstLine="567"/>
      </w:pPr>
      <w:r w:rsidRPr="00D00C3B">
        <w:t xml:space="preserve">Победитель конкурса в течение 20 календарных дней с момента публикации на сайте Фонда результатов конкурса должен заполнить форму договора и разместить документы </w:t>
      </w:r>
      <w:proofErr w:type="gramStart"/>
      <w:r w:rsidRPr="00D00C3B">
        <w:t>в</w:t>
      </w:r>
      <w:proofErr w:type="gramEnd"/>
      <w:r w:rsidRPr="00D00C3B">
        <w:t xml:space="preserve"> </w:t>
      </w:r>
      <w:proofErr w:type="gramStart"/>
      <w:r w:rsidRPr="00D00C3B">
        <w:t>АС</w:t>
      </w:r>
      <w:proofErr w:type="gramEnd"/>
      <w:r w:rsidRPr="00D00C3B">
        <w:t> «</w:t>
      </w:r>
      <w:proofErr w:type="spellStart"/>
      <w:r w:rsidRPr="00D00C3B">
        <w:t>Фонд-М</w:t>
      </w:r>
      <w:proofErr w:type="spellEnd"/>
      <w:r w:rsidRPr="00D00C3B">
        <w:t>», отправить договор на согласование и получить статус «Подан» в АС «</w:t>
      </w:r>
      <w:proofErr w:type="spellStart"/>
      <w:r w:rsidRPr="00D00C3B">
        <w:t>Фонд-М</w:t>
      </w:r>
      <w:proofErr w:type="spellEnd"/>
      <w:r w:rsidRPr="00D00C3B">
        <w:t>».</w:t>
      </w:r>
    </w:p>
    <w:p w:rsidR="00AF00FC" w:rsidRPr="00D00C3B" w:rsidRDefault="00AF00FC" w:rsidP="00AF00FC">
      <w:pPr>
        <w:spacing w:after="0" w:line="276" w:lineRule="auto"/>
        <w:ind w:firstLine="567"/>
      </w:pPr>
      <w:r w:rsidRPr="00D00C3B">
        <w:t xml:space="preserve">Победитель конкурса должен получить согласование Фондом проекта договора и статус «Ожидание ЭП (Фонд)» не позднее 60 календарных дней </w:t>
      </w:r>
      <w:proofErr w:type="gramStart"/>
      <w:r w:rsidRPr="00D00C3B">
        <w:t>с даты размещения</w:t>
      </w:r>
      <w:proofErr w:type="gramEnd"/>
      <w:r w:rsidRPr="00D00C3B">
        <w:t xml:space="preserve"> итогов конкурса. </w:t>
      </w:r>
    </w:p>
    <w:p w:rsidR="00AF00FC" w:rsidRPr="00D00C3B" w:rsidRDefault="00AF00FC" w:rsidP="00AF00FC">
      <w:pPr>
        <w:spacing w:after="0" w:line="276" w:lineRule="auto"/>
        <w:ind w:firstLine="567"/>
      </w:pPr>
      <w:r w:rsidRPr="00D00C3B">
        <w:t>6.</w:t>
      </w:r>
      <w:r w:rsidR="0080345A" w:rsidRPr="00D00C3B">
        <w:t>6</w:t>
      </w:r>
      <w:r w:rsidRPr="00D00C3B">
        <w:t>. В случаях нарушения п. 6.</w:t>
      </w:r>
      <w:r w:rsidR="0080345A" w:rsidRPr="00D00C3B">
        <w:t>5</w:t>
      </w:r>
      <w:r w:rsidRPr="00D00C3B">
        <w:t xml:space="preserve"> настоящего Положения Фонд вправе отказать победителю конкурса в заключени</w:t>
      </w:r>
      <w:proofErr w:type="gramStart"/>
      <w:r w:rsidRPr="00D00C3B">
        <w:t>и</w:t>
      </w:r>
      <w:proofErr w:type="gramEnd"/>
      <w:r w:rsidRPr="00D00C3B">
        <w:t xml:space="preserve"> договора.</w:t>
      </w:r>
    </w:p>
    <w:p w:rsidR="00AF00FC" w:rsidRPr="00D00C3B" w:rsidRDefault="00AF00FC" w:rsidP="00AF00FC">
      <w:pPr>
        <w:spacing w:after="0" w:line="276" w:lineRule="auto"/>
        <w:ind w:firstLine="567"/>
      </w:pPr>
      <w:r w:rsidRPr="00D00C3B">
        <w:t>6.</w:t>
      </w:r>
      <w:r w:rsidR="0080345A" w:rsidRPr="00D00C3B">
        <w:t>7</w:t>
      </w:r>
      <w:r w:rsidRPr="00D00C3B">
        <w:t xml:space="preserve">. После согласования договора и приложений к нему документы направляются на утверждение и подписание усиленной квалифицированной электронной подписью руководству Фонда. </w:t>
      </w:r>
    </w:p>
    <w:p w:rsidR="00AF00FC" w:rsidRPr="00D00C3B" w:rsidRDefault="00AF00FC" w:rsidP="00AF00FC">
      <w:pPr>
        <w:spacing w:after="0" w:line="276" w:lineRule="auto"/>
        <w:ind w:firstLine="567"/>
      </w:pPr>
      <w:r w:rsidRPr="00D00C3B">
        <w:t xml:space="preserve">В течение 7 дней </w:t>
      </w:r>
      <w:proofErr w:type="gramStart"/>
      <w:r w:rsidRPr="00D00C3B">
        <w:t>с даты подписания</w:t>
      </w:r>
      <w:proofErr w:type="gramEnd"/>
      <w:r w:rsidRPr="00D00C3B">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p>
    <w:p w:rsidR="007D22DD" w:rsidRPr="00D00C3B" w:rsidRDefault="00AF00FC" w:rsidP="007D22DD">
      <w:pPr>
        <w:spacing w:after="0" w:line="276" w:lineRule="auto"/>
        <w:ind w:firstLine="567"/>
      </w:pPr>
      <w:r w:rsidRPr="00D00C3B">
        <w:t>Перечисление сре</w:t>
      </w:r>
      <w:proofErr w:type="gramStart"/>
      <w:r w:rsidRPr="00D00C3B">
        <w:t>дств гр</w:t>
      </w:r>
      <w:proofErr w:type="gramEnd"/>
      <w:r w:rsidRPr="00D00C3B">
        <w:t>анта осуществляется после подписания договора обеими сторонами усиленной квалифицированной электронной подписью.</w:t>
      </w:r>
    </w:p>
    <w:p w:rsidR="007D22DD" w:rsidRPr="00D00C3B" w:rsidRDefault="003344B7" w:rsidP="007D22DD">
      <w:pPr>
        <w:ind w:left="7080"/>
        <w:jc w:val="left"/>
      </w:pPr>
      <w:r w:rsidRPr="00D00C3B">
        <w:rPr>
          <w:kern w:val="28"/>
        </w:rPr>
        <w:br w:type="page"/>
      </w:r>
      <w:bookmarkEnd w:id="13"/>
      <w:bookmarkEnd w:id="14"/>
      <w:bookmarkEnd w:id="15"/>
      <w:bookmarkEnd w:id="16"/>
      <w:bookmarkEnd w:id="17"/>
      <w:bookmarkEnd w:id="18"/>
      <w:bookmarkEnd w:id="19"/>
      <w:bookmarkEnd w:id="20"/>
      <w:bookmarkEnd w:id="21"/>
      <w:r w:rsidR="007D22DD" w:rsidRPr="00D00C3B">
        <w:lastRenderedPageBreak/>
        <w:t>Прилож</w:t>
      </w:r>
      <w:bookmarkStart w:id="23" w:name="OLE_LINK41"/>
      <w:bookmarkEnd w:id="23"/>
      <w:r w:rsidR="007D22DD" w:rsidRPr="00D00C3B">
        <w:t>ение № 1</w:t>
      </w:r>
    </w:p>
    <w:p w:rsidR="007D22DD" w:rsidRPr="00D00C3B" w:rsidRDefault="007D22DD" w:rsidP="007D22DD">
      <w:pPr>
        <w:ind w:left="7080"/>
        <w:jc w:val="left"/>
      </w:pPr>
    </w:p>
    <w:p w:rsidR="007D22DD" w:rsidRPr="00D00C3B" w:rsidRDefault="007D22DD" w:rsidP="007D22DD">
      <w:pPr>
        <w:ind w:left="7080"/>
        <w:jc w:val="left"/>
      </w:pPr>
    </w:p>
    <w:p w:rsidR="007D22DD" w:rsidRPr="00D00C3B" w:rsidRDefault="007D22DD" w:rsidP="007D22DD">
      <w:pPr>
        <w:ind w:left="7080"/>
        <w:jc w:val="left"/>
      </w:pPr>
    </w:p>
    <w:p w:rsidR="007D22DD" w:rsidRPr="00D00C3B" w:rsidRDefault="007D22DD" w:rsidP="007D22DD">
      <w:pPr>
        <w:keepNext/>
        <w:spacing w:line="276" w:lineRule="auto"/>
        <w:jc w:val="center"/>
        <w:outlineLvl w:val="0"/>
        <w:rPr>
          <w:noProof/>
          <w:kern w:val="28"/>
          <w:sz w:val="22"/>
          <w:szCs w:val="22"/>
          <w:lang w:eastAsia="x-none"/>
        </w:rPr>
      </w:pPr>
      <w:bookmarkStart w:id="24" w:name="_ПРОЕКТ_ДОГОВОРА"/>
      <w:bookmarkStart w:id="25" w:name="_ПРОЕКТ_ДОГОВОРА_И"/>
      <w:bookmarkStart w:id="26" w:name="_Toc447197406"/>
      <w:bookmarkStart w:id="27" w:name="_Toc451158547"/>
      <w:bookmarkStart w:id="28" w:name="_Toc72330862"/>
      <w:bookmarkEnd w:id="24"/>
      <w:bookmarkEnd w:id="25"/>
      <w:r w:rsidRPr="00D00C3B">
        <w:rPr>
          <w:b/>
          <w:kern w:val="28"/>
          <w:sz w:val="22"/>
          <w:szCs w:val="22"/>
          <w:lang w:val="x-none" w:eastAsia="x-none"/>
        </w:rPr>
        <w:t>ПРОЕКТ ДОГОВОРА</w:t>
      </w:r>
      <w:bookmarkEnd w:id="26"/>
      <w:bookmarkEnd w:id="27"/>
      <w:r w:rsidRPr="00D00C3B">
        <w:rPr>
          <w:b/>
          <w:kern w:val="28"/>
          <w:sz w:val="22"/>
          <w:szCs w:val="22"/>
          <w:lang w:eastAsia="x-none"/>
        </w:rPr>
        <w:t xml:space="preserve"> И ФОРМЫ ОТЧЕТНОСТИ</w:t>
      </w:r>
      <w:bookmarkEnd w:id="28"/>
    </w:p>
    <w:p w:rsidR="007D22DD" w:rsidRPr="00D00C3B" w:rsidRDefault="007D22DD" w:rsidP="007D22DD">
      <w:pPr>
        <w:spacing w:line="276" w:lineRule="auto"/>
        <w:jc w:val="center"/>
        <w:rPr>
          <w:b/>
        </w:rPr>
      </w:pPr>
      <w:r w:rsidRPr="00D00C3B">
        <w:rPr>
          <w:noProof/>
        </w:rPr>
        <mc:AlternateContent>
          <mc:Choice Requires="wps">
            <w:drawing>
              <wp:anchor distT="0" distB="0" distL="114300" distR="114300" simplePos="0" relativeHeight="251659264" behindDoc="0" locked="0" layoutInCell="1" allowOverlap="1" wp14:anchorId="607BFE9D" wp14:editId="0FE3B736">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A809EE" w:rsidRPr="00501365" w:rsidRDefault="00A809EE" w:rsidP="007D22DD">
                            <w:pPr>
                              <w:rPr>
                                <w:lang w:val="en-US"/>
                              </w:rPr>
                            </w:pPr>
                            <w:r w:rsidRPr="00501365">
                              <w:rPr>
                                <w:noProof/>
                              </w:rPr>
                              <w:drawing>
                                <wp:inline distT="0" distB="0" distL="0" distR="0" wp14:anchorId="01A94E28" wp14:editId="5727FD4B">
                                  <wp:extent cx="1979680" cy="57607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4"/>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rsidR="00A809EE" w:rsidRPr="00501365" w:rsidRDefault="00A809EE" w:rsidP="007D22DD">
                      <w:pPr>
                        <w:rPr>
                          <w:lang w:val="en-US"/>
                        </w:rPr>
                      </w:pPr>
                      <w:r w:rsidRPr="00501365">
                        <w:rPr>
                          <w:noProof/>
                        </w:rPr>
                        <w:drawing>
                          <wp:inline distT="0" distB="0" distL="0" distR="0" wp14:anchorId="2E069BFA" wp14:editId="4E9A9F22">
                            <wp:extent cx="1979680" cy="57607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D00C3B">
        <w:rPr>
          <w:b/>
          <w:caps/>
          <w:color w:val="000000"/>
        </w:rPr>
        <w:t>Договор (Соглашение)</w:t>
      </w:r>
      <w:r w:rsidRPr="00D00C3B">
        <w:rPr>
          <w:b/>
          <w:color w:val="000000"/>
        </w:rPr>
        <w:t xml:space="preserve"> № ________ </w:t>
      </w:r>
      <w:r w:rsidRPr="00D00C3B">
        <w:rPr>
          <w:b/>
          <w:color w:val="000000"/>
        </w:rPr>
        <w:br/>
      </w:r>
      <w:r w:rsidRPr="00D00C3B">
        <w:rPr>
          <w:b/>
        </w:rPr>
        <w:t>о предоставлении гранта</w:t>
      </w:r>
    </w:p>
    <w:p w:rsidR="007D22DD" w:rsidRPr="00D00C3B" w:rsidRDefault="007D22DD" w:rsidP="007D22DD">
      <w:pPr>
        <w:spacing w:line="276" w:lineRule="auto"/>
        <w:jc w:val="center"/>
        <w:rPr>
          <w:b/>
        </w:rPr>
      </w:pPr>
      <w:r w:rsidRPr="00D00C3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D22DD" w:rsidRPr="00D00C3B" w:rsidTr="00843BF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D22DD" w:rsidRPr="00D00C3B" w:rsidRDefault="007D22DD" w:rsidP="007D22DD">
            <w:pPr>
              <w:autoSpaceDE w:val="0"/>
              <w:autoSpaceDN w:val="0"/>
              <w:adjustRightInd w:val="0"/>
              <w:spacing w:after="120"/>
              <w:rPr>
                <w:color w:val="000000"/>
              </w:rPr>
            </w:pPr>
            <w:r w:rsidRPr="00D00C3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D22DD" w:rsidRPr="00D00C3B" w:rsidRDefault="007D22DD" w:rsidP="007D22DD">
            <w:pPr>
              <w:autoSpaceDE w:val="0"/>
              <w:autoSpaceDN w:val="0"/>
              <w:adjustRightInd w:val="0"/>
              <w:spacing w:after="120"/>
              <w:jc w:val="right"/>
              <w:rPr>
                <w:color w:val="000000"/>
                <w:lang w:val="en-US"/>
              </w:rPr>
            </w:pPr>
            <w:r w:rsidRPr="00D00C3B">
              <w:rPr>
                <w:color w:val="000000"/>
                <w:lang w:val="en-US"/>
              </w:rPr>
              <w:t>"____"_____________ 20 ___ г.</w:t>
            </w:r>
          </w:p>
        </w:tc>
      </w:tr>
    </w:tbl>
    <w:p w:rsidR="007D22DD" w:rsidRPr="00D00C3B" w:rsidRDefault="007D22DD" w:rsidP="007D22DD">
      <w:pPr>
        <w:spacing w:after="120"/>
        <w:rPr>
          <w:color w:val="000000"/>
        </w:rPr>
      </w:pPr>
      <w:proofErr w:type="gramStart"/>
      <w:r w:rsidRPr="00D00C3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D00C3B">
        <w:t xml:space="preserve">, и гражданин Российской Федерации </w:t>
      </w:r>
      <w:r w:rsidRPr="00D00C3B">
        <w:rPr>
          <w:color w:val="000000"/>
        </w:rPr>
        <w:t xml:space="preserve">______, </w:t>
      </w:r>
      <w:r w:rsidRPr="00D00C3B">
        <w:t xml:space="preserve">далее именуемый «Грантополучатель», </w:t>
      </w:r>
      <w:r w:rsidRPr="00D00C3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rsidR="007D22DD" w:rsidRPr="00D00C3B" w:rsidRDefault="007D22DD" w:rsidP="007D22DD">
      <w:pPr>
        <w:jc w:val="center"/>
        <w:rPr>
          <w:b/>
        </w:rPr>
      </w:pPr>
      <w:bookmarkStart w:id="29" w:name="_Toc67925597"/>
      <w:bookmarkStart w:id="30" w:name="_Toc69316834"/>
      <w:r w:rsidRPr="00D00C3B">
        <w:rPr>
          <w:b/>
        </w:rPr>
        <w:t>1. Предмет Соглашения</w:t>
      </w:r>
      <w:bookmarkEnd w:id="29"/>
      <w:bookmarkEnd w:id="30"/>
    </w:p>
    <w:p w:rsidR="007D22DD" w:rsidRPr="00D00C3B" w:rsidRDefault="007D22DD" w:rsidP="007D22DD">
      <w:pPr>
        <w:spacing w:after="120"/>
        <w:ind w:firstLine="708"/>
      </w:pPr>
      <w:r w:rsidRPr="00D00C3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w:t>
      </w:r>
      <w:r w:rsidR="00DC6E14" w:rsidRPr="00D00C3B">
        <w:t xml:space="preserve">далее – </w:t>
      </w:r>
      <w:r w:rsidRPr="00D00C3B">
        <w:t xml:space="preserve">НИР) и оценки перспектив коммерческого использования результатов НИР (далее – Работы) по теме «_____________» победителя конкурса «Участник молодежного научно-инновационного конкурса» («УМНИК»). </w:t>
      </w:r>
    </w:p>
    <w:p w:rsidR="007D22DD" w:rsidRPr="00D00C3B" w:rsidRDefault="007D22DD" w:rsidP="007D22DD">
      <w:pPr>
        <w:spacing w:after="120"/>
        <w:ind w:firstLine="708"/>
      </w:pPr>
      <w:r w:rsidRPr="00D00C3B">
        <w:t>1.2. Грантополучатель принимает Грант от Фонда на реализацию Соглашения и выполняет Работы.</w:t>
      </w:r>
    </w:p>
    <w:p w:rsidR="007D22DD" w:rsidRPr="00D00C3B" w:rsidRDefault="007D22DD" w:rsidP="007D22DD">
      <w:pPr>
        <w:autoSpaceDE w:val="0"/>
        <w:autoSpaceDN w:val="0"/>
        <w:adjustRightInd w:val="0"/>
        <w:spacing w:after="120"/>
        <w:ind w:firstLine="708"/>
      </w:pPr>
      <w:r w:rsidRPr="00D00C3B">
        <w:t xml:space="preserve">1.3. Основанием для заключения Соглашения на выполнение данной работы является: Протокол заседания дирекции Фонда №___ от __________ </w:t>
      </w:r>
      <w:proofErr w:type="gramStart"/>
      <w:r w:rsidRPr="00D00C3B">
        <w:t>г</w:t>
      </w:r>
      <w:proofErr w:type="gramEnd"/>
      <w:r w:rsidRPr="00D00C3B">
        <w:t>.</w:t>
      </w:r>
    </w:p>
    <w:p w:rsidR="007D22DD" w:rsidRPr="00D00C3B" w:rsidRDefault="007D22DD" w:rsidP="007D22DD">
      <w:pPr>
        <w:spacing w:after="120"/>
        <w:ind w:firstLine="708"/>
      </w:pPr>
      <w:r w:rsidRPr="00D00C3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7D22DD" w:rsidRPr="00D00C3B" w:rsidRDefault="007D22DD" w:rsidP="007D22DD">
      <w:pPr>
        <w:spacing w:after="120"/>
        <w:ind w:firstLine="708"/>
      </w:pPr>
      <w:r w:rsidRPr="00D00C3B">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7D22DD" w:rsidRPr="00D00C3B" w:rsidRDefault="007D22DD" w:rsidP="007D22DD">
      <w:pPr>
        <w:autoSpaceDE w:val="0"/>
        <w:autoSpaceDN w:val="0"/>
        <w:adjustRightInd w:val="0"/>
        <w:spacing w:after="120"/>
        <w:ind w:firstLine="709"/>
      </w:pPr>
      <w:r w:rsidRPr="00D00C3B">
        <w:t>1.6. </w:t>
      </w:r>
      <w:proofErr w:type="gramStart"/>
      <w:r w:rsidRPr="00D00C3B">
        <w:t>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roofErr w:type="gramEnd"/>
    </w:p>
    <w:p w:rsidR="007D22DD" w:rsidRPr="00D00C3B" w:rsidRDefault="007D22DD" w:rsidP="007D22DD">
      <w:pPr>
        <w:jc w:val="center"/>
        <w:rPr>
          <w:b/>
        </w:rPr>
      </w:pPr>
      <w:bookmarkStart w:id="31" w:name="_Toc67925598"/>
      <w:bookmarkStart w:id="32" w:name="_Toc69316835"/>
      <w:r w:rsidRPr="00D00C3B">
        <w:rPr>
          <w:b/>
        </w:rPr>
        <w:t>2. Сроки исполнения Работ</w:t>
      </w:r>
      <w:bookmarkEnd w:id="31"/>
      <w:bookmarkEnd w:id="32"/>
    </w:p>
    <w:p w:rsidR="007D22DD" w:rsidRPr="00D00C3B" w:rsidRDefault="007D22DD" w:rsidP="007D22DD">
      <w:pPr>
        <w:autoSpaceDE w:val="0"/>
        <w:autoSpaceDN w:val="0"/>
        <w:adjustRightInd w:val="0"/>
        <w:spacing w:after="120"/>
        <w:ind w:firstLine="709"/>
        <w:rPr>
          <w:color w:val="000000"/>
        </w:rPr>
      </w:pPr>
      <w:r w:rsidRPr="00D00C3B">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7D22DD" w:rsidRPr="00D00C3B" w:rsidRDefault="007D22DD" w:rsidP="007D22DD">
      <w:pPr>
        <w:autoSpaceDE w:val="0"/>
        <w:autoSpaceDN w:val="0"/>
        <w:adjustRightInd w:val="0"/>
        <w:spacing w:after="120"/>
        <w:ind w:firstLine="709"/>
        <w:rPr>
          <w:color w:val="000000"/>
        </w:rPr>
      </w:pPr>
      <w:r w:rsidRPr="00D00C3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7D22DD" w:rsidRPr="00D00C3B" w:rsidRDefault="007D22DD" w:rsidP="007D22DD">
      <w:pPr>
        <w:autoSpaceDE w:val="0"/>
        <w:autoSpaceDN w:val="0"/>
        <w:adjustRightInd w:val="0"/>
        <w:spacing w:after="120"/>
        <w:ind w:firstLine="708"/>
        <w:rPr>
          <w:color w:val="000000"/>
        </w:rPr>
      </w:pPr>
      <w:r w:rsidRPr="00D00C3B">
        <w:rPr>
          <w:color w:val="000000"/>
        </w:rPr>
        <w:t>2.3. </w:t>
      </w:r>
      <w:proofErr w:type="gramStart"/>
      <w:r w:rsidRPr="00D00C3B">
        <w:rPr>
          <w:color w:val="000000"/>
        </w:rPr>
        <w:t xml:space="preserve">В случае выполнения Грантополучателем Работ ранее срока, предусмотренного </w:t>
      </w:r>
      <w:r w:rsidRPr="00D00C3B">
        <w:rPr>
          <w:color w:val="000000"/>
        </w:rPr>
        <w:lastRenderedPageBreak/>
        <w:t>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rsidR="007D22DD" w:rsidRPr="00D00C3B" w:rsidRDefault="007D22DD" w:rsidP="007D22DD">
      <w:pPr>
        <w:jc w:val="center"/>
        <w:rPr>
          <w:b/>
        </w:rPr>
      </w:pPr>
      <w:bookmarkStart w:id="33" w:name="_Toc67925599"/>
      <w:bookmarkStart w:id="34" w:name="_Toc69316836"/>
      <w:r w:rsidRPr="00D00C3B">
        <w:rPr>
          <w:b/>
        </w:rPr>
        <w:t>3. Стоимость Работ и порядок финансирования</w:t>
      </w:r>
      <w:bookmarkEnd w:id="33"/>
      <w:bookmarkEnd w:id="34"/>
    </w:p>
    <w:p w:rsidR="007D22DD" w:rsidRPr="00D00C3B" w:rsidRDefault="007D22DD" w:rsidP="007D22DD">
      <w:pPr>
        <w:spacing w:after="0"/>
        <w:ind w:firstLine="708"/>
        <w:rPr>
          <w:color w:val="000000"/>
        </w:rPr>
      </w:pPr>
      <w:r w:rsidRPr="00D00C3B">
        <w:rPr>
          <w:color w:val="000000"/>
        </w:rPr>
        <w:t>3.1. Общая сумма Гранта составляет 500 000 (Пятьсот тысяч) рублей 00 копеек, в том числе:</w:t>
      </w:r>
    </w:p>
    <w:p w:rsidR="007D22DD" w:rsidRPr="00D00C3B" w:rsidRDefault="00306B5D" w:rsidP="007D22DD">
      <w:pPr>
        <w:numPr>
          <w:ilvl w:val="0"/>
          <w:numId w:val="23"/>
        </w:numPr>
        <w:autoSpaceDE w:val="0"/>
        <w:autoSpaceDN w:val="0"/>
        <w:adjustRightInd w:val="0"/>
        <w:spacing w:after="120"/>
        <w:ind w:left="1134" w:hanging="425"/>
        <w:contextualSpacing/>
        <w:rPr>
          <w:color w:val="000000"/>
        </w:rPr>
      </w:pPr>
      <w:r w:rsidRPr="00D00C3B">
        <w:t>2022</w:t>
      </w:r>
      <w:r w:rsidR="007D22DD" w:rsidRPr="00D00C3B">
        <w:t xml:space="preserve"> </w:t>
      </w:r>
      <w:r w:rsidR="007D22DD" w:rsidRPr="00D00C3B">
        <w:rPr>
          <w:color w:val="000000"/>
        </w:rPr>
        <w:t xml:space="preserve">год – </w:t>
      </w:r>
      <w:r w:rsidR="00F45F08" w:rsidRPr="00D00C3B">
        <w:rPr>
          <w:color w:val="000000"/>
        </w:rPr>
        <w:t>2</w:t>
      </w:r>
      <w:r w:rsidR="007D22DD" w:rsidRPr="00D00C3B">
        <w:rPr>
          <w:color w:val="000000"/>
        </w:rPr>
        <w:t>00 000 (</w:t>
      </w:r>
      <w:r w:rsidR="00F45F08" w:rsidRPr="00D00C3B">
        <w:rPr>
          <w:color w:val="000000"/>
        </w:rPr>
        <w:t>Двести тысяч) рублей 00 копеек;</w:t>
      </w:r>
    </w:p>
    <w:p w:rsidR="00F45F08" w:rsidRPr="00D00C3B" w:rsidRDefault="00306B5D" w:rsidP="007D22DD">
      <w:pPr>
        <w:numPr>
          <w:ilvl w:val="0"/>
          <w:numId w:val="23"/>
        </w:numPr>
        <w:autoSpaceDE w:val="0"/>
        <w:autoSpaceDN w:val="0"/>
        <w:adjustRightInd w:val="0"/>
        <w:spacing w:after="120"/>
        <w:ind w:left="1134" w:hanging="425"/>
        <w:contextualSpacing/>
        <w:rPr>
          <w:color w:val="000000"/>
        </w:rPr>
      </w:pPr>
      <w:r w:rsidRPr="00D00C3B">
        <w:t>2023</w:t>
      </w:r>
      <w:r w:rsidR="00F45F08" w:rsidRPr="00D00C3B">
        <w:t xml:space="preserve"> год – 300 000 (Триста тысяч) рублей 00 копеек.</w:t>
      </w:r>
    </w:p>
    <w:p w:rsidR="007D22DD" w:rsidRPr="00D00C3B" w:rsidRDefault="007D22DD" w:rsidP="007D22DD">
      <w:pPr>
        <w:autoSpaceDE w:val="0"/>
        <w:autoSpaceDN w:val="0"/>
        <w:adjustRightInd w:val="0"/>
        <w:spacing w:after="120"/>
        <w:ind w:firstLine="708"/>
        <w:rPr>
          <w:color w:val="000000"/>
        </w:rPr>
      </w:pPr>
      <w:r w:rsidRPr="00D00C3B">
        <w:rPr>
          <w:color w:val="000000"/>
        </w:rPr>
        <w:t>3.2. </w:t>
      </w:r>
      <w:r w:rsidR="00F45F08" w:rsidRPr="00D00C3B">
        <w:rPr>
          <w:color w:val="000000"/>
        </w:rPr>
        <w:t xml:space="preserve">Первый платеж составляет 200 000 (Двести тысяч) рублей 00 копеек. Для финансового обеспечения второго этапа Работ Фонд предоставляет Грантополучателю денежные средства при условии выполнения первого этапа Работ в соответствии с календарным планом, являющимся неотъемлемой частью Соглашения, и подписания сторонами </w:t>
      </w:r>
      <w:r w:rsidR="00F84B7D" w:rsidRPr="00D00C3B">
        <w:rPr>
          <w:color w:val="000000"/>
        </w:rPr>
        <w:t>Акта о выполнении Работ первого этапа по договору</w:t>
      </w:r>
      <w:r w:rsidRPr="00D00C3B">
        <w:rPr>
          <w:color w:val="000000"/>
        </w:rPr>
        <w:t>.</w:t>
      </w:r>
    </w:p>
    <w:p w:rsidR="007D22DD" w:rsidRPr="00D00C3B" w:rsidRDefault="007D22DD" w:rsidP="007D22DD">
      <w:pPr>
        <w:autoSpaceDE w:val="0"/>
        <w:autoSpaceDN w:val="0"/>
        <w:adjustRightInd w:val="0"/>
        <w:spacing w:after="120"/>
        <w:ind w:firstLine="708"/>
      </w:pPr>
      <w:r w:rsidRPr="00D00C3B">
        <w:rPr>
          <w:color w:val="000000"/>
        </w:rPr>
        <w:t>3.3. В</w:t>
      </w:r>
      <w:r w:rsidRPr="00D00C3B">
        <w:t xml:space="preserve"> случае отказа </w:t>
      </w:r>
      <w:proofErr w:type="spellStart"/>
      <w:r w:rsidRPr="00D00C3B">
        <w:t>Грантополучателя</w:t>
      </w:r>
      <w:proofErr w:type="spellEnd"/>
      <w:r w:rsidRPr="00D00C3B">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7D22DD" w:rsidRPr="00D00C3B" w:rsidRDefault="007D22DD" w:rsidP="007D22DD">
      <w:pPr>
        <w:jc w:val="center"/>
        <w:rPr>
          <w:b/>
        </w:rPr>
      </w:pPr>
      <w:bookmarkStart w:id="35" w:name="_Toc67925600"/>
      <w:bookmarkStart w:id="36" w:name="_Toc69316837"/>
      <w:r w:rsidRPr="00D00C3B">
        <w:rPr>
          <w:b/>
        </w:rPr>
        <w:t>4. Права и обязанности сторон</w:t>
      </w:r>
      <w:bookmarkEnd w:id="35"/>
      <w:bookmarkEnd w:id="36"/>
    </w:p>
    <w:p w:rsidR="007D22DD" w:rsidRPr="00D00C3B" w:rsidRDefault="007D22DD" w:rsidP="007D22DD">
      <w:pPr>
        <w:autoSpaceDE w:val="0"/>
        <w:autoSpaceDN w:val="0"/>
        <w:adjustRightInd w:val="0"/>
        <w:ind w:firstLine="708"/>
        <w:rPr>
          <w:color w:val="000000"/>
        </w:rPr>
      </w:pPr>
      <w:r w:rsidRPr="00D00C3B">
        <w:rPr>
          <w:color w:val="000000"/>
        </w:rPr>
        <w:t xml:space="preserve">4.1. Грантополучатель обязан: </w:t>
      </w:r>
    </w:p>
    <w:p w:rsidR="007D22DD" w:rsidRPr="00D00C3B" w:rsidRDefault="007D22DD" w:rsidP="007D22DD">
      <w:pPr>
        <w:numPr>
          <w:ilvl w:val="0"/>
          <w:numId w:val="3"/>
        </w:numPr>
        <w:spacing w:after="0" w:line="276" w:lineRule="auto"/>
        <w:ind w:left="1134" w:hanging="425"/>
        <w:contextualSpacing/>
      </w:pPr>
      <w:r w:rsidRPr="00D00C3B">
        <w:t>выполнить Работы в соответствии с техническим заданием и календарным планом (Приложение №1, Приложение №2);</w:t>
      </w:r>
    </w:p>
    <w:p w:rsidR="007D22DD" w:rsidRPr="00D00C3B" w:rsidRDefault="007D22DD" w:rsidP="007D22DD">
      <w:pPr>
        <w:numPr>
          <w:ilvl w:val="0"/>
          <w:numId w:val="3"/>
        </w:numPr>
        <w:spacing w:after="0" w:line="276" w:lineRule="auto"/>
        <w:ind w:left="1134" w:hanging="425"/>
        <w:contextualSpacing/>
      </w:pPr>
      <w:r w:rsidRPr="00D00C3B">
        <w:t>своевременно представлять Фонду отчеты о выполненных этапах Работ в соответствии со сроками, указанными в календарном плане (Приложение №2);</w:t>
      </w:r>
    </w:p>
    <w:p w:rsidR="007D22DD" w:rsidRPr="00D00C3B" w:rsidRDefault="007D22DD" w:rsidP="007D22DD">
      <w:pPr>
        <w:numPr>
          <w:ilvl w:val="0"/>
          <w:numId w:val="3"/>
        </w:numPr>
        <w:spacing w:after="0" w:line="276" w:lineRule="auto"/>
        <w:ind w:left="1134" w:hanging="425"/>
        <w:contextualSpacing/>
      </w:pPr>
      <w:r w:rsidRPr="00D00C3B">
        <w:t>обеспечить целевое использование полученных средств;</w:t>
      </w:r>
    </w:p>
    <w:p w:rsidR="007D22DD" w:rsidRPr="00D00C3B" w:rsidRDefault="007D22DD" w:rsidP="007D22DD">
      <w:pPr>
        <w:numPr>
          <w:ilvl w:val="0"/>
          <w:numId w:val="3"/>
        </w:numPr>
        <w:spacing w:after="0" w:line="276" w:lineRule="auto"/>
        <w:ind w:left="1134" w:hanging="425"/>
        <w:contextualSpacing/>
      </w:pPr>
      <w:r w:rsidRPr="00D00C3B">
        <w:t xml:space="preserve">обеспечить достижение плановых результатов выполнения Работ, предусмотренных Положением и настоящим </w:t>
      </w:r>
      <w:r w:rsidR="008A7C8A" w:rsidRPr="00D00C3B">
        <w:t>Соглашением</w:t>
      </w:r>
      <w:r w:rsidRPr="00D00C3B">
        <w:t>.</w:t>
      </w:r>
    </w:p>
    <w:p w:rsidR="007D22DD" w:rsidRPr="00D00C3B" w:rsidRDefault="007D22DD" w:rsidP="007D22DD">
      <w:pPr>
        <w:autoSpaceDE w:val="0"/>
        <w:autoSpaceDN w:val="0"/>
        <w:adjustRightInd w:val="0"/>
        <w:spacing w:after="120"/>
        <w:ind w:firstLine="708"/>
        <w:rPr>
          <w:color w:val="000000"/>
        </w:rPr>
      </w:pPr>
      <w:r w:rsidRPr="00D00C3B">
        <w:rPr>
          <w:color w:val="000000"/>
        </w:rPr>
        <w:t>4.2. Грантополучатель несет ответственность за целевое использование денежных средств и достоверность отчетных данных.</w:t>
      </w:r>
    </w:p>
    <w:p w:rsidR="007D22DD" w:rsidRPr="00D00C3B" w:rsidRDefault="007D22DD" w:rsidP="007D22DD">
      <w:pPr>
        <w:autoSpaceDE w:val="0"/>
        <w:autoSpaceDN w:val="0"/>
        <w:adjustRightInd w:val="0"/>
        <w:spacing w:after="120"/>
        <w:ind w:firstLine="708"/>
        <w:rPr>
          <w:color w:val="000000"/>
        </w:rPr>
      </w:pPr>
      <w:r w:rsidRPr="00D00C3B">
        <w:rPr>
          <w:color w:val="000000"/>
        </w:rPr>
        <w:t>4.3. </w:t>
      </w:r>
      <w:r w:rsidR="00E30B79" w:rsidRPr="00D00C3B">
        <w:t xml:space="preserve">В случае отсутствия подтверждения целевого использования средств гранта Фонд вправе потребовать от </w:t>
      </w:r>
      <w:proofErr w:type="spellStart"/>
      <w:r w:rsidR="00E30B79" w:rsidRPr="00D00C3B">
        <w:t>грантополучателя</w:t>
      </w:r>
      <w:proofErr w:type="spellEnd"/>
      <w:r w:rsidR="00E30B79" w:rsidRPr="00D00C3B">
        <w:t xml:space="preserve"> возврата средств </w:t>
      </w:r>
      <w:proofErr w:type="gramStart"/>
      <w:r w:rsidR="00E30B79" w:rsidRPr="00D00C3B">
        <w:t>гранта</w:t>
      </w:r>
      <w:proofErr w:type="gramEnd"/>
      <w:r w:rsidR="00E30B79" w:rsidRPr="00D00C3B">
        <w:t xml:space="preserve"> в объеме фактически перечисленных средств по </w:t>
      </w:r>
      <w:r w:rsidR="00DC6E14" w:rsidRPr="00D00C3B">
        <w:t>Соглашению</w:t>
      </w:r>
      <w:r w:rsidR="00E30B79" w:rsidRPr="00D00C3B">
        <w:t>.</w:t>
      </w:r>
    </w:p>
    <w:p w:rsidR="007D22DD" w:rsidRPr="00D00C3B" w:rsidRDefault="007D22DD" w:rsidP="007D22DD">
      <w:pPr>
        <w:autoSpaceDE w:val="0"/>
        <w:autoSpaceDN w:val="0"/>
        <w:adjustRightInd w:val="0"/>
        <w:spacing w:after="120"/>
        <w:ind w:firstLine="708"/>
        <w:rPr>
          <w:color w:val="000000"/>
        </w:rPr>
      </w:pPr>
      <w:r w:rsidRPr="00D00C3B">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7D22DD" w:rsidRPr="00D00C3B" w:rsidRDefault="007D22DD" w:rsidP="007D22DD">
      <w:pPr>
        <w:autoSpaceDE w:val="0"/>
        <w:autoSpaceDN w:val="0"/>
        <w:adjustRightInd w:val="0"/>
        <w:spacing w:after="120"/>
        <w:ind w:firstLine="708"/>
        <w:rPr>
          <w:color w:val="000000"/>
        </w:rPr>
      </w:pPr>
      <w:r w:rsidRPr="00D00C3B">
        <w:rPr>
          <w:color w:val="000000"/>
        </w:rPr>
        <w:t xml:space="preserve">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w:t>
      </w:r>
      <w:r w:rsidR="00A2610A" w:rsidRPr="00D00C3B">
        <w:rPr>
          <w:color w:val="000000"/>
        </w:rPr>
        <w:t xml:space="preserve">по электронной почте </w:t>
      </w:r>
      <w:r w:rsidRPr="00D00C3B">
        <w:rPr>
          <w:color w:val="000000"/>
        </w:rPr>
        <w:t>и представить финансовый отчет о фактически произведенных затратах и</w:t>
      </w:r>
      <w:r w:rsidR="00A2610A" w:rsidRPr="00D00C3B">
        <w:rPr>
          <w:color w:val="000000"/>
        </w:rPr>
        <w:t xml:space="preserve"> предоставить информацию о фактически выполненных Работах</w:t>
      </w:r>
      <w:r w:rsidRPr="00D00C3B">
        <w:rPr>
          <w:color w:val="000000"/>
        </w:rPr>
        <w:t>.</w:t>
      </w:r>
    </w:p>
    <w:p w:rsidR="007D22DD" w:rsidRPr="00D00C3B" w:rsidRDefault="007D22DD" w:rsidP="007D22DD">
      <w:pPr>
        <w:autoSpaceDE w:val="0"/>
        <w:autoSpaceDN w:val="0"/>
        <w:adjustRightInd w:val="0"/>
        <w:spacing w:after="120"/>
        <w:ind w:firstLine="708"/>
        <w:rPr>
          <w:color w:val="000000"/>
        </w:rPr>
      </w:pPr>
      <w:r w:rsidRPr="00D00C3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7D22DD" w:rsidRPr="00D00C3B" w:rsidRDefault="007D22DD" w:rsidP="007D22DD">
      <w:pPr>
        <w:autoSpaceDE w:val="0"/>
        <w:autoSpaceDN w:val="0"/>
        <w:adjustRightInd w:val="0"/>
        <w:spacing w:after="120"/>
        <w:ind w:firstLine="708"/>
        <w:rPr>
          <w:color w:val="000000"/>
        </w:rPr>
      </w:pPr>
      <w:r w:rsidRPr="00D00C3B">
        <w:rPr>
          <w:color w:val="000000"/>
        </w:rPr>
        <w:t>4.7. </w:t>
      </w:r>
      <w:proofErr w:type="gramStart"/>
      <w:r w:rsidRPr="00D00C3B">
        <w:t xml:space="preserve">Фонд может прекратить действие Соглашения в одностороннем порядке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w:t>
      </w:r>
      <w:r w:rsidRPr="00D00C3B">
        <w:lastRenderedPageBreak/>
        <w:t>нецелесообразности дальнейшего продолжения работ, а также нарушения Грантополучателем иных условий, предусмотренных содержанием Соглашения.</w:t>
      </w:r>
      <w:proofErr w:type="gramEnd"/>
      <w:r w:rsidRPr="00D00C3B">
        <w:t xml:space="preserve"> При этом Грантополучатель обязан</w:t>
      </w:r>
      <w:r w:rsidRPr="00D00C3B">
        <w:rPr>
          <w:color w:val="000000"/>
        </w:rPr>
        <w:t xml:space="preserve"> в течение 10 дней осуществить возврат неиспользованных средств.</w:t>
      </w:r>
    </w:p>
    <w:p w:rsidR="007D22DD" w:rsidRPr="00D00C3B" w:rsidRDefault="007D22DD" w:rsidP="007D22DD">
      <w:pPr>
        <w:autoSpaceDE w:val="0"/>
        <w:autoSpaceDN w:val="0"/>
        <w:adjustRightInd w:val="0"/>
        <w:spacing w:after="120"/>
        <w:ind w:firstLine="708"/>
        <w:rPr>
          <w:color w:val="000000"/>
        </w:rPr>
      </w:pPr>
      <w:r w:rsidRPr="00D00C3B">
        <w:rPr>
          <w:color w:val="000000"/>
        </w:rPr>
        <w:t>4.8.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7D22DD" w:rsidRPr="00D00C3B" w:rsidRDefault="007D22DD" w:rsidP="007D22DD">
      <w:pPr>
        <w:autoSpaceDE w:val="0"/>
        <w:autoSpaceDN w:val="0"/>
        <w:spacing w:after="120"/>
        <w:ind w:firstLine="708"/>
      </w:pPr>
      <w:r w:rsidRPr="00D00C3B">
        <w:rPr>
          <w:color w:val="000000"/>
        </w:rPr>
        <w:t>4.9. </w:t>
      </w:r>
      <w:r w:rsidRPr="00D00C3B">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7D22DD" w:rsidRPr="00D00C3B" w:rsidRDefault="007D22DD" w:rsidP="007D22DD">
      <w:pPr>
        <w:autoSpaceDE w:val="0"/>
        <w:autoSpaceDN w:val="0"/>
        <w:spacing w:after="120"/>
        <w:ind w:firstLine="708"/>
      </w:pPr>
      <w:r w:rsidRPr="00D00C3B">
        <w:t xml:space="preserve">4.10. Грантополучатель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D00C3B">
        <w:t>с даты закрытия</w:t>
      </w:r>
      <w:proofErr w:type="gramEnd"/>
      <w:r w:rsidRPr="00D00C3B">
        <w:t xml:space="preserve"> Соглашения.</w:t>
      </w:r>
    </w:p>
    <w:p w:rsidR="007D22DD" w:rsidRPr="00D00C3B" w:rsidRDefault="007D22DD" w:rsidP="007D22DD">
      <w:pPr>
        <w:autoSpaceDE w:val="0"/>
        <w:autoSpaceDN w:val="0"/>
        <w:adjustRightInd w:val="0"/>
        <w:spacing w:after="120"/>
        <w:ind w:firstLine="708"/>
        <w:rPr>
          <w:color w:val="000000"/>
        </w:rPr>
      </w:pPr>
      <w:r w:rsidRPr="00D00C3B">
        <w:t>4.11. </w:t>
      </w:r>
      <w:r w:rsidRPr="00D00C3B">
        <w:rPr>
          <w:color w:val="000000"/>
        </w:rPr>
        <w:t>Грантополучатель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rsidR="00E30B79" w:rsidRPr="00D00C3B" w:rsidRDefault="00E30B79" w:rsidP="00E30B79">
      <w:pPr>
        <w:autoSpaceDE w:val="0"/>
        <w:autoSpaceDN w:val="0"/>
        <w:adjustRightInd w:val="0"/>
        <w:spacing w:after="120"/>
        <w:ind w:firstLine="708"/>
      </w:pPr>
      <w:r w:rsidRPr="00D00C3B">
        <w:t xml:space="preserve">4.12. В случае </w:t>
      </w:r>
      <w:proofErr w:type="gramStart"/>
      <w:r w:rsidRPr="00D00C3B">
        <w:t>отсутствия подтверждения целевого использования средств гранта</w:t>
      </w:r>
      <w:proofErr w:type="gramEnd"/>
      <w:r w:rsidRPr="00D00C3B">
        <w:t xml:space="preserve"> Грантополучатель обязан, по требованию Фонда, возвратить средства гранта в объеме фактически перечисленных средств по </w:t>
      </w:r>
      <w:r w:rsidR="001E6E71" w:rsidRPr="00D00C3B">
        <w:t>Соглашению</w:t>
      </w:r>
      <w:r w:rsidRPr="00D00C3B">
        <w:t>.</w:t>
      </w:r>
    </w:p>
    <w:p w:rsidR="007D22DD" w:rsidRPr="00D00C3B" w:rsidRDefault="007D22DD" w:rsidP="007D22DD">
      <w:pPr>
        <w:jc w:val="center"/>
        <w:rPr>
          <w:b/>
        </w:rPr>
      </w:pPr>
      <w:bookmarkStart w:id="37" w:name="_Toc67925601"/>
      <w:bookmarkStart w:id="38" w:name="_Toc69316838"/>
      <w:r w:rsidRPr="00D00C3B">
        <w:rPr>
          <w:b/>
        </w:rPr>
        <w:t>5. Права сторон на результаты НИР</w:t>
      </w:r>
      <w:bookmarkEnd w:id="37"/>
      <w:bookmarkEnd w:id="38"/>
    </w:p>
    <w:p w:rsidR="007D22DD" w:rsidRPr="00D00C3B" w:rsidRDefault="007D22DD" w:rsidP="007D22DD">
      <w:pPr>
        <w:autoSpaceDE w:val="0"/>
        <w:autoSpaceDN w:val="0"/>
        <w:adjustRightInd w:val="0"/>
        <w:spacing w:after="120"/>
        <w:ind w:firstLine="708"/>
      </w:pPr>
      <w:r w:rsidRPr="00D00C3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7D22DD" w:rsidRPr="00D00C3B" w:rsidRDefault="007D22DD" w:rsidP="007D22DD">
      <w:pPr>
        <w:autoSpaceDE w:val="0"/>
        <w:autoSpaceDN w:val="0"/>
        <w:adjustRightInd w:val="0"/>
        <w:spacing w:after="120"/>
        <w:ind w:firstLine="708"/>
      </w:pPr>
      <w:r w:rsidRPr="00D00C3B">
        <w:t>5.</w:t>
      </w:r>
      <w:r w:rsidR="00A2610A" w:rsidRPr="00D00C3B">
        <w:t>2</w:t>
      </w:r>
      <w:r w:rsidRPr="00D00C3B">
        <w:t>.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Грантополучателю</w:t>
      </w:r>
      <w:r w:rsidR="00A2610A" w:rsidRPr="00D00C3B">
        <w:t xml:space="preserve"> и членам проектной команды</w:t>
      </w:r>
      <w:r w:rsidRPr="00D00C3B">
        <w:t>, если иное не установлено дополнительными соглашениями с образовательными или иными организациями.</w:t>
      </w:r>
    </w:p>
    <w:p w:rsidR="007D22DD" w:rsidRPr="00D00C3B" w:rsidRDefault="007D22DD" w:rsidP="007D22DD">
      <w:pPr>
        <w:jc w:val="center"/>
        <w:rPr>
          <w:b/>
        </w:rPr>
      </w:pPr>
      <w:bookmarkStart w:id="39" w:name="_Toc67925602"/>
      <w:bookmarkStart w:id="40" w:name="_Toc69316839"/>
      <w:r w:rsidRPr="00D00C3B">
        <w:rPr>
          <w:b/>
        </w:rPr>
        <w:t>6. Порядок сдачи отчетности за выполненные Работы</w:t>
      </w:r>
      <w:bookmarkEnd w:id="39"/>
      <w:bookmarkEnd w:id="40"/>
    </w:p>
    <w:p w:rsidR="007D22DD" w:rsidRPr="00D00C3B" w:rsidRDefault="007D22DD" w:rsidP="007D22DD">
      <w:pPr>
        <w:autoSpaceDE w:val="0"/>
        <w:autoSpaceDN w:val="0"/>
        <w:adjustRightInd w:val="0"/>
        <w:spacing w:after="120"/>
        <w:ind w:firstLine="708"/>
        <w:rPr>
          <w:color w:val="000000"/>
        </w:rPr>
      </w:pPr>
      <w:r w:rsidRPr="00D00C3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7D22DD" w:rsidRPr="00D00C3B" w:rsidRDefault="007D22DD" w:rsidP="007D22DD">
      <w:pPr>
        <w:autoSpaceDE w:val="0"/>
        <w:autoSpaceDN w:val="0"/>
        <w:adjustRightInd w:val="0"/>
        <w:spacing w:after="120"/>
        <w:ind w:firstLine="708"/>
        <w:rPr>
          <w:color w:val="000000"/>
        </w:rPr>
      </w:pPr>
      <w:r w:rsidRPr="00D00C3B">
        <w:rPr>
          <w:color w:val="000000"/>
        </w:rPr>
        <w:t>6.2. После окончания выполнения этапа Работ Грантополучатель представляет Фонду научно-технический отчет о выполнении НИР, финансовый отчет о расходовании сре</w:t>
      </w:r>
      <w:proofErr w:type="gramStart"/>
      <w:r w:rsidRPr="00D00C3B">
        <w:rPr>
          <w:color w:val="000000"/>
        </w:rPr>
        <w:t>дств гр</w:t>
      </w:r>
      <w:proofErr w:type="gramEnd"/>
      <w:r w:rsidRPr="00D00C3B">
        <w:rPr>
          <w:color w:val="000000"/>
        </w:rPr>
        <w:t>анта, подписанные усиленной квалифицированной электронной подписью со своей стороны, а также Акт о выполнении Работ (Приложение №2).</w:t>
      </w:r>
    </w:p>
    <w:p w:rsidR="007D22DD" w:rsidRPr="00D00C3B" w:rsidRDefault="007D22DD" w:rsidP="007D22DD">
      <w:pPr>
        <w:autoSpaceDE w:val="0"/>
        <w:autoSpaceDN w:val="0"/>
        <w:adjustRightInd w:val="0"/>
        <w:spacing w:after="120"/>
        <w:ind w:firstLine="708"/>
        <w:rPr>
          <w:color w:val="000000"/>
        </w:rPr>
      </w:pPr>
      <w:r w:rsidRPr="00D00C3B">
        <w:rPr>
          <w:color w:val="000000"/>
        </w:rPr>
        <w:t>Отчетная документация представляется Фонду в автоматизированной системе «</w:t>
      </w:r>
      <w:proofErr w:type="spellStart"/>
      <w:r w:rsidRPr="00D00C3B">
        <w:rPr>
          <w:color w:val="000000"/>
        </w:rPr>
        <w:t>Фонд-М</w:t>
      </w:r>
      <w:proofErr w:type="spellEnd"/>
      <w:r w:rsidRPr="00D00C3B">
        <w:rPr>
          <w:color w:val="000000"/>
        </w:rPr>
        <w:t xml:space="preserve">» по адресу </w:t>
      </w:r>
      <w:hyperlink r:id="rId16" w:history="1">
        <w:r w:rsidRPr="00D00C3B">
          <w:rPr>
            <w:color w:val="0000FF"/>
            <w:u w:val="single"/>
          </w:rPr>
          <w:t>https://online.fasie.ru/</w:t>
        </w:r>
      </w:hyperlink>
      <w:r w:rsidRPr="00D00C3B">
        <w:rPr>
          <w:color w:val="000000"/>
        </w:rPr>
        <w:t xml:space="preserve"> (далее – АС «</w:t>
      </w:r>
      <w:proofErr w:type="spellStart"/>
      <w:r w:rsidRPr="00D00C3B">
        <w:rPr>
          <w:color w:val="000000"/>
        </w:rPr>
        <w:t>Фонд-М</w:t>
      </w:r>
      <w:proofErr w:type="spellEnd"/>
      <w:r w:rsidRPr="00D00C3B">
        <w:rPr>
          <w:color w:val="000000"/>
        </w:rPr>
        <w:t>»).</w:t>
      </w:r>
    </w:p>
    <w:p w:rsidR="007D22DD" w:rsidRPr="00D00C3B" w:rsidRDefault="007D22DD" w:rsidP="007D22DD">
      <w:pPr>
        <w:autoSpaceDE w:val="0"/>
        <w:autoSpaceDN w:val="0"/>
        <w:adjustRightInd w:val="0"/>
        <w:spacing w:after="120"/>
        <w:ind w:firstLine="708"/>
        <w:rPr>
          <w:color w:val="000000"/>
        </w:rPr>
      </w:pPr>
      <w:r w:rsidRPr="00D00C3B">
        <w:rPr>
          <w:color w:val="000000"/>
        </w:rPr>
        <w:t xml:space="preserve">6.3. Фонд вправе привлекать </w:t>
      </w:r>
      <w:proofErr w:type="gramStart"/>
      <w:r w:rsidRPr="00D00C3B">
        <w:rPr>
          <w:color w:val="000000"/>
        </w:rPr>
        <w:t>специализированную</w:t>
      </w:r>
      <w:proofErr w:type="gramEnd"/>
      <w:r w:rsidRPr="00D00C3B">
        <w:rPr>
          <w:color w:val="000000"/>
        </w:rPr>
        <w:t xml:space="preserve"> организацию-монитора или иных специалистов для проведения экспертизы научно-технического отчета.</w:t>
      </w:r>
    </w:p>
    <w:p w:rsidR="007D22DD" w:rsidRPr="00D00C3B" w:rsidRDefault="007D22DD" w:rsidP="007D22DD">
      <w:pPr>
        <w:autoSpaceDE w:val="0"/>
        <w:autoSpaceDN w:val="0"/>
        <w:adjustRightInd w:val="0"/>
        <w:spacing w:after="120"/>
        <w:ind w:firstLine="708"/>
        <w:rPr>
          <w:color w:val="000000"/>
        </w:rPr>
      </w:pPr>
      <w:r w:rsidRPr="00D00C3B">
        <w:rPr>
          <w:color w:val="000000"/>
        </w:rPr>
        <w:t>6.4. На основании представленных документов о выполнении Работ по этапу стороны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rsidR="007D22DD" w:rsidRPr="00D00C3B" w:rsidRDefault="007D22DD" w:rsidP="007D22DD">
      <w:pPr>
        <w:autoSpaceDE w:val="0"/>
        <w:autoSpaceDN w:val="0"/>
        <w:adjustRightInd w:val="0"/>
        <w:spacing w:after="120"/>
        <w:ind w:firstLine="708"/>
        <w:rPr>
          <w:color w:val="000000"/>
        </w:rPr>
      </w:pPr>
      <w:r w:rsidRPr="00D00C3B">
        <w:rPr>
          <w:color w:val="000000"/>
        </w:rPr>
        <w:t xml:space="preserve">6.5. В случае мотивированного отказа Фонда от приемки этапа Работ Фонд размещает </w:t>
      </w:r>
      <w:proofErr w:type="gramStart"/>
      <w:r w:rsidRPr="00D00C3B">
        <w:rPr>
          <w:color w:val="000000"/>
        </w:rPr>
        <w:t>в</w:t>
      </w:r>
      <w:proofErr w:type="gramEnd"/>
      <w:r w:rsidRPr="00D00C3B">
        <w:rPr>
          <w:color w:val="000000"/>
        </w:rPr>
        <w:t xml:space="preserve"> </w:t>
      </w:r>
      <w:proofErr w:type="gramStart"/>
      <w:r w:rsidRPr="00D00C3B">
        <w:rPr>
          <w:color w:val="000000"/>
        </w:rPr>
        <w:t>АС</w:t>
      </w:r>
      <w:proofErr w:type="gramEnd"/>
      <w:r w:rsidRPr="00D00C3B">
        <w:rPr>
          <w:color w:val="000000"/>
        </w:rPr>
        <w:t xml:space="preserve"> «</w:t>
      </w:r>
      <w:proofErr w:type="spellStart"/>
      <w:r w:rsidRPr="00D00C3B">
        <w:rPr>
          <w:color w:val="000000"/>
        </w:rPr>
        <w:t>Фонд-М</w:t>
      </w:r>
      <w:proofErr w:type="spellEnd"/>
      <w:r w:rsidRPr="00D00C3B">
        <w:rPr>
          <w:color w:val="000000"/>
        </w:rPr>
        <w:t>» перечень необходимых доработок и исправлений.</w:t>
      </w:r>
    </w:p>
    <w:p w:rsidR="007D22DD" w:rsidRPr="00D00C3B" w:rsidRDefault="007D22DD" w:rsidP="007D22DD">
      <w:pPr>
        <w:jc w:val="center"/>
        <w:rPr>
          <w:b/>
        </w:rPr>
      </w:pPr>
      <w:bookmarkStart w:id="41" w:name="_Toc67925603"/>
      <w:bookmarkStart w:id="42" w:name="_Toc69316840"/>
      <w:r w:rsidRPr="00D00C3B">
        <w:rPr>
          <w:b/>
        </w:rPr>
        <w:lastRenderedPageBreak/>
        <w:t>7. Особые условия</w:t>
      </w:r>
      <w:bookmarkEnd w:id="41"/>
      <w:bookmarkEnd w:id="42"/>
    </w:p>
    <w:p w:rsidR="007D22DD" w:rsidRPr="00D00C3B" w:rsidRDefault="007D22DD" w:rsidP="007D22DD">
      <w:pPr>
        <w:autoSpaceDE w:val="0"/>
        <w:autoSpaceDN w:val="0"/>
        <w:adjustRightInd w:val="0"/>
        <w:spacing w:after="120"/>
        <w:ind w:firstLine="708"/>
        <w:rPr>
          <w:color w:val="000000"/>
        </w:rPr>
      </w:pPr>
      <w:r w:rsidRPr="00D00C3B">
        <w:rPr>
          <w:color w:val="000000"/>
        </w:rPr>
        <w:t>7.1. Изменения и дополнения к Соглашению оформляются Дополнительными соглашениями между Фондом и Грантополучателем.</w:t>
      </w:r>
    </w:p>
    <w:p w:rsidR="007D22DD" w:rsidRPr="00D00C3B" w:rsidRDefault="007D22DD" w:rsidP="007D22DD">
      <w:pPr>
        <w:autoSpaceDE w:val="0"/>
        <w:autoSpaceDN w:val="0"/>
        <w:adjustRightInd w:val="0"/>
        <w:spacing w:after="120"/>
        <w:ind w:firstLine="708"/>
        <w:rPr>
          <w:color w:val="000000"/>
        </w:rPr>
      </w:pPr>
      <w:r w:rsidRPr="00D00C3B">
        <w:rPr>
          <w:color w:val="000000"/>
        </w:rPr>
        <w:t>7.2. </w:t>
      </w:r>
      <w:proofErr w:type="gramStart"/>
      <w:r w:rsidRPr="00D00C3B">
        <w:rPr>
          <w:color w:val="000000"/>
        </w:rPr>
        <w:t xml:space="preserve">Грантополучатель обязан размещать во всех информационных, справочных и рекламных материалах (в </w:t>
      </w:r>
      <w:proofErr w:type="spellStart"/>
      <w:r w:rsidRPr="00D00C3B">
        <w:rPr>
          <w:color w:val="000000"/>
        </w:rPr>
        <w:t>т.ч</w:t>
      </w:r>
      <w:proofErr w:type="spellEnd"/>
      <w:r w:rsidRPr="00D00C3B">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7D22DD" w:rsidRPr="00D00C3B" w:rsidRDefault="007D22DD" w:rsidP="007D22DD">
      <w:pPr>
        <w:autoSpaceDE w:val="0"/>
        <w:autoSpaceDN w:val="0"/>
        <w:adjustRightInd w:val="0"/>
        <w:spacing w:after="120"/>
        <w:ind w:firstLine="708"/>
        <w:rPr>
          <w:color w:val="000000"/>
        </w:rPr>
      </w:pPr>
      <w:r w:rsidRPr="00D00C3B">
        <w:rPr>
          <w:color w:val="000000"/>
        </w:rPr>
        <w:t>7.3. Все условия Соглашения являются существенными, и при нарушении любого пункта Фонд может требовать расторжения Соглашения.</w:t>
      </w:r>
    </w:p>
    <w:p w:rsidR="007D22DD" w:rsidRPr="00D00C3B" w:rsidRDefault="007D22DD" w:rsidP="007D22DD">
      <w:pPr>
        <w:autoSpaceDE w:val="0"/>
        <w:autoSpaceDN w:val="0"/>
        <w:adjustRightInd w:val="0"/>
        <w:spacing w:after="120"/>
        <w:ind w:firstLine="708"/>
        <w:rPr>
          <w:color w:val="000000"/>
        </w:rPr>
      </w:pPr>
      <w:r w:rsidRPr="00D00C3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7D22DD" w:rsidRPr="00D00C3B" w:rsidRDefault="007D22DD" w:rsidP="007D22DD">
      <w:pPr>
        <w:autoSpaceDE w:val="0"/>
        <w:autoSpaceDN w:val="0"/>
        <w:adjustRightInd w:val="0"/>
        <w:spacing w:after="120"/>
        <w:ind w:firstLine="708"/>
        <w:rPr>
          <w:color w:val="000000"/>
        </w:rPr>
      </w:pPr>
      <w:r w:rsidRPr="00D00C3B">
        <w:rPr>
          <w:color w:val="000000"/>
        </w:rPr>
        <w:t xml:space="preserve">7.5. Грантополучатель дает согласие на обработку Фондом персональных данных </w:t>
      </w:r>
      <w:proofErr w:type="spellStart"/>
      <w:r w:rsidRPr="00D00C3B">
        <w:rPr>
          <w:color w:val="000000"/>
        </w:rPr>
        <w:t>Грантополучателя</w:t>
      </w:r>
      <w:proofErr w:type="spellEnd"/>
      <w:r w:rsidRPr="00D00C3B">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7D22DD" w:rsidRPr="00D00C3B" w:rsidRDefault="007D22DD" w:rsidP="007D22DD">
      <w:pPr>
        <w:autoSpaceDE w:val="0"/>
        <w:autoSpaceDN w:val="0"/>
        <w:adjustRightInd w:val="0"/>
        <w:spacing w:after="120"/>
        <w:ind w:firstLine="708"/>
        <w:rPr>
          <w:color w:val="000000"/>
        </w:rPr>
      </w:pPr>
      <w:r w:rsidRPr="00D00C3B">
        <w:rPr>
          <w:color w:val="000000"/>
        </w:rPr>
        <w:t xml:space="preserve">7.6. Фонд обязуется осуществлять обработку персональных данных </w:t>
      </w:r>
      <w:proofErr w:type="spellStart"/>
      <w:r w:rsidRPr="00D00C3B">
        <w:rPr>
          <w:color w:val="000000"/>
        </w:rPr>
        <w:t>Грантополучателя</w:t>
      </w:r>
      <w:proofErr w:type="spellEnd"/>
      <w:r w:rsidRPr="00D00C3B">
        <w:rPr>
          <w:color w:val="000000"/>
        </w:rPr>
        <w:t xml:space="preserve"> исключительно в целях уставной деятельности Фонда. </w:t>
      </w:r>
    </w:p>
    <w:p w:rsidR="007D22DD" w:rsidRPr="00D00C3B" w:rsidRDefault="007D22DD" w:rsidP="007D22DD">
      <w:pPr>
        <w:jc w:val="center"/>
        <w:rPr>
          <w:b/>
        </w:rPr>
      </w:pPr>
      <w:bookmarkStart w:id="43" w:name="_Toc67925604"/>
      <w:bookmarkStart w:id="44" w:name="_Toc69316841"/>
      <w:r w:rsidRPr="00D00C3B">
        <w:rPr>
          <w:b/>
        </w:rPr>
        <w:t>8. Ответственность Сторон и порядок разрешения споров</w:t>
      </w:r>
      <w:bookmarkEnd w:id="43"/>
      <w:bookmarkEnd w:id="44"/>
    </w:p>
    <w:p w:rsidR="007D22DD" w:rsidRPr="00D00C3B" w:rsidRDefault="007D22DD" w:rsidP="007D22DD">
      <w:pPr>
        <w:autoSpaceDE w:val="0"/>
        <w:autoSpaceDN w:val="0"/>
        <w:adjustRightInd w:val="0"/>
        <w:spacing w:after="120"/>
        <w:ind w:firstLine="708"/>
        <w:rPr>
          <w:color w:val="000000"/>
        </w:rPr>
      </w:pPr>
      <w:r w:rsidRPr="00D00C3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7D22DD" w:rsidRPr="00D00C3B" w:rsidRDefault="007D22DD" w:rsidP="007D22DD">
      <w:pPr>
        <w:autoSpaceDE w:val="0"/>
        <w:autoSpaceDN w:val="0"/>
        <w:adjustRightInd w:val="0"/>
        <w:spacing w:after="120"/>
        <w:ind w:firstLine="708"/>
        <w:rPr>
          <w:color w:val="000000"/>
        </w:rPr>
      </w:pPr>
      <w:r w:rsidRPr="00D00C3B">
        <w:rPr>
          <w:color w:val="000000"/>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D00C3B">
        <w:rPr>
          <w:color w:val="000000"/>
        </w:rPr>
        <w:t>Грантополучателя</w:t>
      </w:r>
      <w:proofErr w:type="spellEnd"/>
      <w:r w:rsidRPr="00D00C3B">
        <w:rPr>
          <w:color w:val="000000"/>
        </w:rPr>
        <w:t xml:space="preserve"> уплатить неустойку в размере одной трехсотой, 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rsidR="007D22DD" w:rsidRPr="00D00C3B" w:rsidRDefault="007D22DD" w:rsidP="007D22DD">
      <w:pPr>
        <w:autoSpaceDE w:val="0"/>
        <w:autoSpaceDN w:val="0"/>
        <w:adjustRightInd w:val="0"/>
        <w:spacing w:after="120"/>
        <w:ind w:firstLine="708"/>
        <w:rPr>
          <w:color w:val="000000"/>
        </w:rPr>
      </w:pPr>
      <w:r w:rsidRPr="00D00C3B">
        <w:rPr>
          <w:color w:val="000000"/>
        </w:rPr>
        <w:t>Порядок начисления и взыскания неустойки определяется соответствующим регламентом, утверждаемым Фондом.</w:t>
      </w:r>
    </w:p>
    <w:p w:rsidR="007D22DD" w:rsidRPr="00D00C3B" w:rsidRDefault="007D22DD" w:rsidP="007D22DD">
      <w:pPr>
        <w:autoSpaceDE w:val="0"/>
        <w:autoSpaceDN w:val="0"/>
        <w:adjustRightInd w:val="0"/>
        <w:spacing w:after="120"/>
        <w:ind w:firstLine="708"/>
        <w:rPr>
          <w:color w:val="000000"/>
        </w:rPr>
      </w:pPr>
      <w:r w:rsidRPr="00D00C3B">
        <w:rPr>
          <w:color w:val="000000"/>
        </w:rPr>
        <w:t>8.3. Уплата неустойки не освобождает стороны от обязательства по настоящему Соглашению.</w:t>
      </w:r>
    </w:p>
    <w:p w:rsidR="007D22DD" w:rsidRPr="00D00C3B" w:rsidRDefault="007D22DD" w:rsidP="007D22DD">
      <w:pPr>
        <w:autoSpaceDE w:val="0"/>
        <w:autoSpaceDN w:val="0"/>
        <w:adjustRightInd w:val="0"/>
        <w:spacing w:after="120"/>
        <w:ind w:firstLine="708"/>
      </w:pPr>
      <w:r w:rsidRPr="00D00C3B">
        <w:rPr>
          <w:color w:val="000000"/>
        </w:rPr>
        <w:t>8.4. </w:t>
      </w:r>
      <w:r w:rsidRPr="00D00C3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rsidR="007D22DD" w:rsidRPr="00D00C3B" w:rsidRDefault="007D22DD" w:rsidP="007D22DD">
      <w:pPr>
        <w:jc w:val="center"/>
        <w:rPr>
          <w:b/>
        </w:rPr>
      </w:pPr>
      <w:bookmarkStart w:id="45" w:name="_Toc67925605"/>
      <w:bookmarkStart w:id="46" w:name="_Toc69316842"/>
      <w:r w:rsidRPr="00D00C3B">
        <w:rPr>
          <w:b/>
        </w:rPr>
        <w:t>9. Обстоятельства непреодолимой силы</w:t>
      </w:r>
      <w:bookmarkEnd w:id="45"/>
      <w:bookmarkEnd w:id="46"/>
    </w:p>
    <w:p w:rsidR="007D22DD" w:rsidRPr="00D00C3B" w:rsidRDefault="007D22DD" w:rsidP="007D22DD">
      <w:pPr>
        <w:autoSpaceDE w:val="0"/>
        <w:autoSpaceDN w:val="0"/>
        <w:adjustRightInd w:val="0"/>
        <w:spacing w:after="120"/>
        <w:ind w:firstLine="708"/>
        <w:rPr>
          <w:color w:val="000000"/>
        </w:rPr>
      </w:pPr>
      <w:r w:rsidRPr="00D00C3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7D22DD" w:rsidRPr="00D00C3B" w:rsidRDefault="007D22DD" w:rsidP="007D22DD">
      <w:pPr>
        <w:jc w:val="center"/>
        <w:rPr>
          <w:b/>
        </w:rPr>
      </w:pPr>
      <w:bookmarkStart w:id="47" w:name="_Toc67925606"/>
      <w:bookmarkStart w:id="48" w:name="_Toc69316843"/>
      <w:r w:rsidRPr="00D00C3B">
        <w:rPr>
          <w:b/>
        </w:rPr>
        <w:t>10. Срок действия Соглашения</w:t>
      </w:r>
      <w:bookmarkEnd w:id="47"/>
      <w:bookmarkEnd w:id="48"/>
    </w:p>
    <w:p w:rsidR="007D22DD" w:rsidRPr="00D00C3B" w:rsidRDefault="007D22DD" w:rsidP="007D22DD">
      <w:pPr>
        <w:autoSpaceDE w:val="0"/>
        <w:autoSpaceDN w:val="0"/>
        <w:adjustRightInd w:val="0"/>
        <w:spacing w:after="120"/>
        <w:ind w:firstLine="708"/>
        <w:rPr>
          <w:color w:val="000000"/>
        </w:rPr>
      </w:pPr>
      <w:r w:rsidRPr="00D00C3B">
        <w:rPr>
          <w:color w:val="000000"/>
        </w:rPr>
        <w:t>10.1. Срок действия Соглашения устанавливается с "____"_____________ 20 ___ г. до исполнения Сторонами своих обязательств.</w:t>
      </w:r>
    </w:p>
    <w:p w:rsidR="007D22DD" w:rsidRPr="00D00C3B" w:rsidRDefault="007D22DD" w:rsidP="007D22DD">
      <w:pPr>
        <w:autoSpaceDE w:val="0"/>
        <w:autoSpaceDN w:val="0"/>
        <w:adjustRightInd w:val="0"/>
        <w:spacing w:after="120"/>
        <w:ind w:firstLine="708"/>
        <w:rPr>
          <w:color w:val="000000"/>
        </w:rPr>
      </w:pPr>
      <w:r w:rsidRPr="00D00C3B">
        <w:rPr>
          <w:color w:val="000000"/>
        </w:rPr>
        <w:lastRenderedPageBreak/>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7D22DD" w:rsidRPr="00D00C3B" w:rsidRDefault="007D22DD" w:rsidP="007D22DD">
      <w:pPr>
        <w:jc w:val="center"/>
        <w:rPr>
          <w:b/>
        </w:rPr>
      </w:pPr>
      <w:bookmarkStart w:id="49" w:name="_Toc67925607"/>
      <w:bookmarkStart w:id="50" w:name="_Toc69316844"/>
      <w:r w:rsidRPr="00D00C3B">
        <w:rPr>
          <w:b/>
        </w:rPr>
        <w:t>Приложения к Соглашению:</w:t>
      </w:r>
      <w:bookmarkEnd w:id="49"/>
      <w:bookmarkEnd w:id="50"/>
    </w:p>
    <w:p w:rsidR="007D22DD" w:rsidRPr="00D00C3B" w:rsidRDefault="007D22DD" w:rsidP="007D22DD">
      <w:pPr>
        <w:spacing w:after="120"/>
        <w:rPr>
          <w:iCs/>
          <w:color w:val="000000"/>
        </w:rPr>
      </w:pPr>
      <w:r w:rsidRPr="00D00C3B">
        <w:rPr>
          <w:iCs/>
          <w:color w:val="000000"/>
        </w:rPr>
        <w:t>1.</w:t>
      </w:r>
      <w:r w:rsidRPr="00D00C3B">
        <w:rPr>
          <w:iCs/>
          <w:color w:val="000000"/>
        </w:rPr>
        <w:tab/>
        <w:t>Техническое задание на выполнение Работ.</w:t>
      </w:r>
    </w:p>
    <w:p w:rsidR="007D22DD" w:rsidRPr="00D00C3B" w:rsidRDefault="007D22DD" w:rsidP="007D22DD">
      <w:pPr>
        <w:spacing w:after="120"/>
        <w:rPr>
          <w:iCs/>
          <w:color w:val="000000"/>
        </w:rPr>
      </w:pPr>
      <w:r w:rsidRPr="00D00C3B">
        <w:rPr>
          <w:iCs/>
          <w:color w:val="000000"/>
        </w:rPr>
        <w:t>2.</w:t>
      </w:r>
      <w:r w:rsidRPr="00D00C3B">
        <w:rPr>
          <w:iCs/>
          <w:color w:val="000000"/>
        </w:rPr>
        <w:tab/>
        <w:t>Календарный план выполнения Работ.</w:t>
      </w:r>
    </w:p>
    <w:p w:rsidR="007D22DD" w:rsidRPr="00D00C3B" w:rsidRDefault="007D22DD" w:rsidP="007D22DD">
      <w:pPr>
        <w:spacing w:after="120"/>
        <w:rPr>
          <w:iCs/>
          <w:color w:val="000000"/>
        </w:rPr>
      </w:pPr>
      <w:r w:rsidRPr="00D00C3B">
        <w:rPr>
          <w:iCs/>
          <w:color w:val="000000"/>
        </w:rPr>
        <w:t>3.</w:t>
      </w:r>
      <w:r w:rsidRPr="00D00C3B">
        <w:rPr>
          <w:iCs/>
          <w:color w:val="000000"/>
        </w:rPr>
        <w:tab/>
        <w:t>Смета затрат на выполнение Работ.</w:t>
      </w:r>
    </w:p>
    <w:p w:rsidR="007D22DD" w:rsidRPr="00D00C3B" w:rsidRDefault="007D22DD" w:rsidP="007D22DD">
      <w:pPr>
        <w:spacing w:after="120"/>
        <w:rPr>
          <w:iCs/>
          <w:color w:val="000000"/>
        </w:rPr>
      </w:pPr>
      <w:r w:rsidRPr="00D00C3B">
        <w:rPr>
          <w:iCs/>
          <w:color w:val="000000"/>
        </w:rPr>
        <w:t>4.</w:t>
      </w:r>
      <w:r w:rsidRPr="00D00C3B">
        <w:rPr>
          <w:iCs/>
          <w:color w:val="000000"/>
        </w:rPr>
        <w:tab/>
        <w:t>Согласие на обработку персональных данных.</w:t>
      </w:r>
    </w:p>
    <w:p w:rsidR="007D22DD" w:rsidRPr="00D00C3B" w:rsidRDefault="007D22DD" w:rsidP="007D22DD">
      <w:pPr>
        <w:rPr>
          <w:iCs/>
          <w:color w:val="000000"/>
        </w:rPr>
      </w:pPr>
    </w:p>
    <w:p w:rsidR="007D22DD" w:rsidRPr="00D00C3B" w:rsidRDefault="007D22DD" w:rsidP="007D22DD">
      <w:pPr>
        <w:jc w:val="right"/>
        <w:rPr>
          <w:sz w:val="16"/>
          <w:szCs w:val="16"/>
        </w:rPr>
      </w:pPr>
      <w:r w:rsidRPr="00D00C3B">
        <w:rPr>
          <w:color w:val="000000"/>
          <w:sz w:val="18"/>
        </w:rPr>
        <w:br w:type="page"/>
      </w:r>
      <w:bookmarkStart w:id="51" w:name="_Toc67925608"/>
      <w:bookmarkStart w:id="52" w:name="_Toc69316845"/>
      <w:r w:rsidRPr="00D00C3B">
        <w:rPr>
          <w:sz w:val="16"/>
          <w:szCs w:val="16"/>
        </w:rPr>
        <w:lastRenderedPageBreak/>
        <w:t>Приложение №1 к Соглашению</w:t>
      </w:r>
      <w:bookmarkEnd w:id="51"/>
      <w:bookmarkEnd w:id="52"/>
      <w:r w:rsidRPr="00D00C3B">
        <w:rPr>
          <w:sz w:val="16"/>
          <w:szCs w:val="16"/>
        </w:rPr>
        <w:t xml:space="preserve">  </w:t>
      </w:r>
    </w:p>
    <w:p w:rsidR="007D22DD" w:rsidRPr="00D00C3B" w:rsidRDefault="007D22DD" w:rsidP="007D22DD"/>
    <w:p w:rsidR="007D22DD" w:rsidRPr="00D00C3B" w:rsidRDefault="007D22DD" w:rsidP="007D22DD"/>
    <w:p w:rsidR="007D22DD" w:rsidRPr="00D00C3B" w:rsidRDefault="007D22DD" w:rsidP="007D22DD">
      <w:pPr>
        <w:jc w:val="center"/>
        <w:rPr>
          <w:b/>
        </w:rPr>
      </w:pPr>
      <w:bookmarkStart w:id="53" w:name="_Toc67925609"/>
      <w:bookmarkStart w:id="54" w:name="_Toc69316846"/>
      <w:r w:rsidRPr="00D00C3B">
        <w:rPr>
          <w:b/>
        </w:rPr>
        <w:t>Техническое задание на выполнение Работ по теме:</w:t>
      </w:r>
      <w:bookmarkEnd w:id="53"/>
      <w:bookmarkEnd w:id="54"/>
    </w:p>
    <w:p w:rsidR="007D22DD" w:rsidRPr="00D00C3B" w:rsidRDefault="007D22DD" w:rsidP="007D22DD">
      <w:pPr>
        <w:jc w:val="center"/>
        <w:rPr>
          <w:bCs/>
          <w:color w:val="000000"/>
        </w:rPr>
      </w:pPr>
      <w:r w:rsidRPr="00D00C3B">
        <w:rPr>
          <w:bCs/>
          <w:color w:val="000000"/>
        </w:rPr>
        <w:t>«___________»</w:t>
      </w:r>
    </w:p>
    <w:p w:rsidR="007D22DD" w:rsidRPr="00D00C3B" w:rsidRDefault="007D22DD" w:rsidP="007D22DD">
      <w:pPr>
        <w:jc w:val="center"/>
        <w:rPr>
          <w:b/>
          <w:color w:val="000000"/>
        </w:rPr>
      </w:pPr>
    </w:p>
    <w:p w:rsidR="007D22DD" w:rsidRPr="00D00C3B" w:rsidRDefault="007D22DD" w:rsidP="007D22DD">
      <w:pPr>
        <w:rPr>
          <w:u w:val="single"/>
        </w:rPr>
      </w:pPr>
      <w:bookmarkStart w:id="55" w:name="_Toc67925610"/>
      <w:bookmarkStart w:id="56" w:name="_Toc69316847"/>
      <w:r w:rsidRPr="00D00C3B">
        <w:t>1.</w:t>
      </w:r>
      <w:r w:rsidRPr="00D00C3B">
        <w:rPr>
          <w:u w:val="single"/>
        </w:rPr>
        <w:t xml:space="preserve"> Наименование НИР:</w:t>
      </w:r>
      <w:bookmarkEnd w:id="55"/>
      <w:bookmarkEnd w:id="56"/>
      <w:r w:rsidRPr="00D00C3B">
        <w:rPr>
          <w:u w:val="single"/>
        </w:rPr>
        <w:t xml:space="preserve"> </w:t>
      </w:r>
    </w:p>
    <w:p w:rsidR="007D22DD" w:rsidRPr="00D00C3B" w:rsidRDefault="007D22DD" w:rsidP="007D22DD">
      <w:pPr>
        <w:rPr>
          <w:u w:val="single"/>
        </w:rPr>
      </w:pPr>
    </w:p>
    <w:p w:rsidR="007D22DD" w:rsidRPr="00D00C3B" w:rsidRDefault="007D22DD" w:rsidP="007D22DD">
      <w:pPr>
        <w:rPr>
          <w:u w:val="single"/>
        </w:rPr>
      </w:pPr>
      <w:bookmarkStart w:id="57" w:name="_Toc67925611"/>
      <w:bookmarkStart w:id="58" w:name="_Toc69316848"/>
      <w:r w:rsidRPr="00D00C3B">
        <w:t>2.</w:t>
      </w:r>
      <w:r w:rsidRPr="00D00C3B">
        <w:rPr>
          <w:u w:val="single"/>
        </w:rPr>
        <w:t xml:space="preserve"> Основание для выполнения НИР:</w:t>
      </w:r>
      <w:bookmarkEnd w:id="57"/>
      <w:bookmarkEnd w:id="58"/>
    </w:p>
    <w:p w:rsidR="007D22DD" w:rsidRPr="00D00C3B" w:rsidRDefault="007D22DD" w:rsidP="007D22DD">
      <w:pPr>
        <w:rPr>
          <w:u w:val="single"/>
        </w:rPr>
      </w:pPr>
    </w:p>
    <w:p w:rsidR="007D22DD" w:rsidRPr="00D00C3B" w:rsidRDefault="007D22DD" w:rsidP="007D22DD">
      <w:pPr>
        <w:rPr>
          <w:u w:val="single"/>
        </w:rPr>
      </w:pPr>
      <w:bookmarkStart w:id="59" w:name="_Toc67925612"/>
      <w:bookmarkStart w:id="60" w:name="_Toc69316849"/>
      <w:r w:rsidRPr="00D00C3B">
        <w:t>3.</w:t>
      </w:r>
      <w:r w:rsidRPr="00D00C3B">
        <w:rPr>
          <w:u w:val="single"/>
        </w:rPr>
        <w:t xml:space="preserve"> Цель выполнения НИР:</w:t>
      </w:r>
      <w:bookmarkEnd w:id="59"/>
      <w:bookmarkEnd w:id="60"/>
    </w:p>
    <w:p w:rsidR="007D22DD" w:rsidRPr="00D00C3B" w:rsidRDefault="007D22DD" w:rsidP="007D22DD">
      <w:pPr>
        <w:rPr>
          <w:u w:val="single"/>
        </w:rPr>
      </w:pPr>
    </w:p>
    <w:p w:rsidR="007D22DD" w:rsidRPr="00D00C3B" w:rsidRDefault="007D22DD" w:rsidP="007D22DD">
      <w:pPr>
        <w:rPr>
          <w:u w:val="single"/>
        </w:rPr>
      </w:pPr>
      <w:bookmarkStart w:id="61" w:name="_Toc67925613"/>
      <w:bookmarkStart w:id="62" w:name="_Toc69316850"/>
      <w:r w:rsidRPr="00D00C3B">
        <w:t>4.</w:t>
      </w:r>
      <w:r w:rsidRPr="00D00C3B">
        <w:rPr>
          <w:u w:val="single"/>
        </w:rPr>
        <w:t xml:space="preserve"> Задачи по проекту в рамках договора по программе «УМНИК»:</w:t>
      </w:r>
      <w:bookmarkEnd w:id="61"/>
      <w:bookmarkEnd w:id="62"/>
    </w:p>
    <w:p w:rsidR="007D22DD" w:rsidRPr="00D00C3B" w:rsidRDefault="007D22DD" w:rsidP="007D22DD">
      <w:pPr>
        <w:rPr>
          <w:u w:val="single"/>
        </w:rPr>
      </w:pPr>
    </w:p>
    <w:p w:rsidR="007D22DD" w:rsidRPr="00D00C3B" w:rsidRDefault="007D22DD" w:rsidP="007D22DD">
      <w:pPr>
        <w:rPr>
          <w:u w:val="single"/>
        </w:rPr>
      </w:pPr>
      <w:bookmarkStart w:id="63" w:name="_Toc67925614"/>
      <w:bookmarkStart w:id="64" w:name="_Toc69316851"/>
      <w:r w:rsidRPr="00D00C3B">
        <w:t>5.</w:t>
      </w:r>
      <w:r w:rsidRPr="00D00C3B">
        <w:rPr>
          <w:u w:val="single"/>
        </w:rPr>
        <w:t xml:space="preserve"> Область применения научно-технического продукта (изделия и т.п.):</w:t>
      </w:r>
      <w:bookmarkEnd w:id="63"/>
      <w:bookmarkEnd w:id="64"/>
    </w:p>
    <w:p w:rsidR="007D22DD" w:rsidRPr="00D00C3B" w:rsidRDefault="007D22DD" w:rsidP="007D22DD">
      <w:pPr>
        <w:rPr>
          <w:color w:val="000000"/>
        </w:rPr>
      </w:pPr>
    </w:p>
    <w:p w:rsidR="007D22DD" w:rsidRPr="00D00C3B" w:rsidRDefault="007D22DD" w:rsidP="007D22DD">
      <w:bookmarkStart w:id="65" w:name="_Toc67925615"/>
      <w:bookmarkStart w:id="66" w:name="_Toc69316852"/>
      <w:r w:rsidRPr="00D00C3B">
        <w:rPr>
          <w:color w:val="000000"/>
        </w:rPr>
        <w:t xml:space="preserve">6. </w:t>
      </w:r>
      <w:r w:rsidRPr="00D00C3B">
        <w:rPr>
          <w:u w:val="single"/>
        </w:rPr>
        <w:t>Технические требования к научно-техническому продукту (изделию и т.п.).</w:t>
      </w:r>
      <w:bookmarkEnd w:id="65"/>
      <w:bookmarkEnd w:id="66"/>
    </w:p>
    <w:p w:rsidR="007D22DD" w:rsidRPr="00D00C3B" w:rsidRDefault="007D22DD" w:rsidP="007D22DD">
      <w:pPr>
        <w:keepNext/>
        <w:ind w:left="709"/>
        <w:rPr>
          <w:color w:val="000000"/>
        </w:rPr>
      </w:pPr>
      <w:r w:rsidRPr="00D00C3B">
        <w:rPr>
          <w:color w:val="000000"/>
        </w:rPr>
        <w:t>6.1. </w:t>
      </w:r>
      <w:r w:rsidRPr="00D00C3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D00C3B">
        <w:rPr>
          <w:u w:val="single"/>
        </w:rPr>
        <w:t>т.ч</w:t>
      </w:r>
      <w:proofErr w:type="spellEnd"/>
      <w:r w:rsidRPr="00D00C3B">
        <w:rPr>
          <w:u w:val="single"/>
        </w:rPr>
        <w:t>. мировыми):</w:t>
      </w:r>
    </w:p>
    <w:p w:rsidR="007D22DD" w:rsidRPr="00D00C3B" w:rsidRDefault="007D22DD" w:rsidP="007D22DD">
      <w:pPr>
        <w:ind w:left="709"/>
        <w:rPr>
          <w:color w:val="000000"/>
        </w:rPr>
      </w:pPr>
    </w:p>
    <w:p w:rsidR="007D22DD" w:rsidRPr="00D00C3B" w:rsidRDefault="007D22DD" w:rsidP="007D22DD">
      <w:pPr>
        <w:ind w:left="709"/>
        <w:rPr>
          <w:u w:val="single"/>
        </w:rPr>
      </w:pPr>
      <w:r w:rsidRPr="00D00C3B">
        <w:rPr>
          <w:color w:val="000000"/>
        </w:rPr>
        <w:t>6.2. </w:t>
      </w:r>
      <w:proofErr w:type="gramStart"/>
      <w:r w:rsidRPr="00D00C3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r w:rsidR="007B1950" w:rsidRPr="00D00C3B">
        <w:rPr>
          <w:u w:val="single"/>
        </w:rPr>
        <w:t>*</w:t>
      </w:r>
      <w:r w:rsidRPr="00D00C3B">
        <w:rPr>
          <w:u w:val="single"/>
        </w:rPr>
        <w:t>:</w:t>
      </w:r>
      <w:proofErr w:type="gramEnd"/>
    </w:p>
    <w:p w:rsidR="007B1950" w:rsidRPr="00D00C3B" w:rsidRDefault="007B1950" w:rsidP="007D22DD">
      <w:pPr>
        <w:ind w:left="709"/>
        <w:rPr>
          <w:color w:val="000000"/>
          <w:u w:val="single"/>
        </w:rPr>
      </w:pPr>
    </w:p>
    <w:p w:rsidR="007B1950" w:rsidRPr="00D00C3B" w:rsidRDefault="007B1950" w:rsidP="007D22DD">
      <w:pPr>
        <w:ind w:left="709"/>
        <w:rPr>
          <w:color w:val="000000"/>
          <w:u w:val="single"/>
        </w:rPr>
      </w:pPr>
      <w:r w:rsidRPr="00D00C3B">
        <w:rPr>
          <w:color w:val="000000"/>
          <w:u w:val="single"/>
        </w:rPr>
        <w:t>*в обязательном порядке должны быть указаны числовые значения.</w:t>
      </w:r>
    </w:p>
    <w:p w:rsidR="007D22DD" w:rsidRPr="00D00C3B" w:rsidRDefault="007D22DD" w:rsidP="007D22DD"/>
    <w:p w:rsidR="007D22DD" w:rsidRPr="00D00C3B" w:rsidRDefault="007D22DD" w:rsidP="007D22DD">
      <w:pPr>
        <w:tabs>
          <w:tab w:val="left" w:pos="142"/>
        </w:tabs>
      </w:pPr>
      <w:bookmarkStart w:id="67" w:name="_Toc67925616"/>
      <w:bookmarkStart w:id="68" w:name="_Toc69316853"/>
      <w:r w:rsidRPr="00D00C3B">
        <w:t xml:space="preserve">7. </w:t>
      </w:r>
      <w:r w:rsidRPr="00D00C3B">
        <w:rPr>
          <w:u w:val="single"/>
        </w:rPr>
        <w:t>Требования по патентной защите:</w:t>
      </w:r>
      <w:bookmarkEnd w:id="67"/>
      <w:bookmarkEnd w:id="68"/>
    </w:p>
    <w:p w:rsidR="007D22DD" w:rsidRPr="00D00C3B" w:rsidRDefault="007D22DD" w:rsidP="007D22DD">
      <w:pPr>
        <w:ind w:left="709"/>
        <w:rPr>
          <w:color w:val="000000"/>
        </w:rPr>
      </w:pPr>
      <w:r w:rsidRPr="00D00C3B">
        <w:rPr>
          <w:color w:val="000000"/>
        </w:rPr>
        <w:t xml:space="preserve">В ходе выполнения работы должны быть проведены мероприятия, обеспечивающие защиту прав </w:t>
      </w:r>
      <w:proofErr w:type="spellStart"/>
      <w:r w:rsidRPr="00D00C3B">
        <w:rPr>
          <w:color w:val="000000"/>
        </w:rPr>
        <w:t>Грантополучателя</w:t>
      </w:r>
      <w:proofErr w:type="spellEnd"/>
      <w:r w:rsidRPr="00D00C3B">
        <w:rPr>
          <w:color w:val="000000"/>
        </w:rPr>
        <w:t xml:space="preserve"> на интеллектуальную собственность в соответствии с частью четвертой Гражданского кодекса Российской Федерации.</w:t>
      </w:r>
    </w:p>
    <w:p w:rsidR="007D22DD" w:rsidRPr="00D00C3B" w:rsidRDefault="007D22DD" w:rsidP="007D22DD">
      <w:pPr>
        <w:rPr>
          <w:u w:val="single"/>
        </w:rPr>
      </w:pPr>
    </w:p>
    <w:p w:rsidR="007D22DD" w:rsidRPr="00D00C3B" w:rsidRDefault="007D22DD" w:rsidP="007D22DD">
      <w:bookmarkStart w:id="69" w:name="_Toc67925617"/>
      <w:bookmarkStart w:id="70" w:name="_Toc69316854"/>
      <w:r w:rsidRPr="00D00C3B">
        <w:t xml:space="preserve">8. </w:t>
      </w:r>
      <w:r w:rsidRPr="00D00C3B">
        <w:rPr>
          <w:u w:val="single"/>
        </w:rPr>
        <w:t>Отчетность по НИР:</w:t>
      </w:r>
      <w:bookmarkEnd w:id="69"/>
      <w:bookmarkEnd w:id="70"/>
      <w:r w:rsidRPr="00D00C3B">
        <w:rPr>
          <w:u w:val="single"/>
        </w:rPr>
        <w:t xml:space="preserve"> </w:t>
      </w:r>
    </w:p>
    <w:p w:rsidR="007D22DD" w:rsidRPr="00D00C3B" w:rsidRDefault="007D22DD" w:rsidP="007D22DD">
      <w:pPr>
        <w:ind w:left="709"/>
        <w:rPr>
          <w:i/>
          <w:color w:val="000000"/>
        </w:rPr>
      </w:pPr>
      <w:r w:rsidRPr="00D00C3B">
        <w:rPr>
          <w:color w:val="000000"/>
        </w:rPr>
        <w:t xml:space="preserve">В соответствии с ГОСТ </w:t>
      </w:r>
      <w:r w:rsidRPr="00D00C3B">
        <w:t>7.32-2017</w:t>
      </w:r>
      <w:r w:rsidRPr="00D00C3B">
        <w:rPr>
          <w:i/>
          <w:color w:val="000000"/>
        </w:rPr>
        <w:t>.</w:t>
      </w:r>
    </w:p>
    <w:p w:rsidR="007D22DD" w:rsidRPr="00D00C3B" w:rsidRDefault="007D22DD" w:rsidP="007D22DD">
      <w:pPr>
        <w:rPr>
          <w:color w:val="000000"/>
        </w:rPr>
      </w:pPr>
    </w:p>
    <w:p w:rsidR="007D22DD" w:rsidRPr="00D00C3B" w:rsidRDefault="007D22DD" w:rsidP="007D22DD">
      <w:pPr>
        <w:rPr>
          <w:u w:val="single"/>
        </w:rPr>
      </w:pPr>
      <w:bookmarkStart w:id="71" w:name="_Toc67925618"/>
      <w:bookmarkStart w:id="72" w:name="_Toc69316855"/>
      <w:r w:rsidRPr="00D00C3B">
        <w:t xml:space="preserve">9. </w:t>
      </w:r>
      <w:r w:rsidRPr="00D00C3B">
        <w:rPr>
          <w:u w:val="single"/>
        </w:rPr>
        <w:t>Сроки выполнения Работ:</w:t>
      </w:r>
      <w:bookmarkEnd w:id="71"/>
      <w:bookmarkEnd w:id="72"/>
    </w:p>
    <w:p w:rsidR="007D22DD" w:rsidRPr="00D00C3B" w:rsidRDefault="007D22DD" w:rsidP="007D22DD">
      <w:pPr>
        <w:ind w:left="709"/>
        <w:rPr>
          <w:color w:val="000000"/>
        </w:rPr>
      </w:pPr>
      <w:r w:rsidRPr="00D00C3B">
        <w:rPr>
          <w:color w:val="000000"/>
        </w:rPr>
        <w:t>24 месяца.</w:t>
      </w:r>
    </w:p>
    <w:p w:rsidR="00F45F08" w:rsidRPr="00D00C3B" w:rsidRDefault="00F45F08" w:rsidP="00F45F08">
      <w:pPr>
        <w:autoSpaceDE w:val="0"/>
        <w:autoSpaceDN w:val="0"/>
        <w:adjustRightInd w:val="0"/>
        <w:jc w:val="right"/>
      </w:pPr>
    </w:p>
    <w:p w:rsidR="00F45F08" w:rsidRPr="00D00C3B" w:rsidRDefault="00F45F08" w:rsidP="00F45F08">
      <w:pPr>
        <w:autoSpaceDE w:val="0"/>
        <w:autoSpaceDN w:val="0"/>
        <w:adjustRightInd w:val="0"/>
        <w:jc w:val="right"/>
      </w:pPr>
    </w:p>
    <w:p w:rsidR="00F45F08" w:rsidRPr="00D00C3B" w:rsidRDefault="00F45F08" w:rsidP="00F45F08">
      <w:pPr>
        <w:autoSpaceDE w:val="0"/>
        <w:autoSpaceDN w:val="0"/>
        <w:adjustRightInd w:val="0"/>
        <w:jc w:val="right"/>
      </w:pPr>
    </w:p>
    <w:p w:rsidR="00F45F08" w:rsidRPr="00D00C3B" w:rsidRDefault="00F45F08" w:rsidP="00F45F08">
      <w:pPr>
        <w:autoSpaceDE w:val="0"/>
        <w:autoSpaceDN w:val="0"/>
        <w:adjustRightInd w:val="0"/>
        <w:jc w:val="right"/>
      </w:pPr>
    </w:p>
    <w:p w:rsidR="00F45F08" w:rsidRPr="00D00C3B" w:rsidRDefault="00F45F08" w:rsidP="00F45F08">
      <w:pPr>
        <w:autoSpaceDE w:val="0"/>
        <w:autoSpaceDN w:val="0"/>
        <w:adjustRightInd w:val="0"/>
        <w:jc w:val="right"/>
      </w:pPr>
    </w:p>
    <w:p w:rsidR="00F45F08" w:rsidRPr="00D00C3B" w:rsidRDefault="00F45F08" w:rsidP="00F45F08">
      <w:pPr>
        <w:autoSpaceDE w:val="0"/>
        <w:autoSpaceDN w:val="0"/>
        <w:adjustRightInd w:val="0"/>
        <w:jc w:val="right"/>
      </w:pPr>
    </w:p>
    <w:p w:rsidR="00F45F08" w:rsidRPr="00D00C3B" w:rsidRDefault="00F45F08" w:rsidP="007B1950">
      <w:pPr>
        <w:autoSpaceDE w:val="0"/>
        <w:autoSpaceDN w:val="0"/>
        <w:adjustRightInd w:val="0"/>
      </w:pPr>
    </w:p>
    <w:p w:rsidR="00F45F08" w:rsidRPr="00D00C3B" w:rsidRDefault="00F45F08" w:rsidP="00F45F08">
      <w:pPr>
        <w:autoSpaceDE w:val="0"/>
        <w:autoSpaceDN w:val="0"/>
        <w:adjustRightInd w:val="0"/>
        <w:jc w:val="right"/>
        <w:rPr>
          <w:sz w:val="16"/>
          <w:szCs w:val="16"/>
        </w:rPr>
      </w:pPr>
      <w:r w:rsidRPr="00D00C3B">
        <w:rPr>
          <w:sz w:val="16"/>
          <w:szCs w:val="16"/>
        </w:rPr>
        <w:lastRenderedPageBreak/>
        <w:t>Приложение №2 к Соглашению</w:t>
      </w:r>
    </w:p>
    <w:p w:rsidR="00F45F08" w:rsidRPr="00D00C3B" w:rsidRDefault="00F45F08" w:rsidP="00F45F08"/>
    <w:p w:rsidR="00F45F08" w:rsidRPr="00D00C3B" w:rsidRDefault="00F45F08" w:rsidP="00F45F08">
      <w:pPr>
        <w:rPr>
          <w:lang w:eastAsia="ar-SA"/>
        </w:rPr>
      </w:pPr>
    </w:p>
    <w:p w:rsidR="00F45F08" w:rsidRPr="00D00C3B" w:rsidRDefault="00F45F08" w:rsidP="00F45F08">
      <w:pPr>
        <w:jc w:val="center"/>
        <w:outlineLvl w:val="0"/>
        <w:rPr>
          <w:b/>
        </w:rPr>
      </w:pPr>
      <w:r w:rsidRPr="00D00C3B">
        <w:rPr>
          <w:b/>
          <w:bCs/>
        </w:rPr>
        <w:t>Календарный план выполнения Работ</w:t>
      </w:r>
      <w:r w:rsidRPr="00D00C3B">
        <w:rPr>
          <w:b/>
        </w:rPr>
        <w:t xml:space="preserve"> по теме:</w:t>
      </w:r>
    </w:p>
    <w:p w:rsidR="00F45F08" w:rsidRPr="00D00C3B" w:rsidRDefault="00F45F08" w:rsidP="00F45F08">
      <w:pPr>
        <w:jc w:val="center"/>
      </w:pPr>
      <w:r w:rsidRPr="00D00C3B">
        <w:t>«{Название проекта}»</w:t>
      </w:r>
    </w:p>
    <w:p w:rsidR="00F45F08" w:rsidRPr="00D00C3B" w:rsidRDefault="00F45F08" w:rsidP="00F45F0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30" w:type="dxa"/>
          <w:bottom w:w="113" w:type="dxa"/>
          <w:right w:w="30" w:type="dxa"/>
        </w:tblCellMar>
        <w:tblLook w:val="0000" w:firstRow="0" w:lastRow="0" w:firstColumn="0" w:lastColumn="0" w:noHBand="0" w:noVBand="0"/>
      </w:tblPr>
      <w:tblGrid>
        <w:gridCol w:w="660"/>
        <w:gridCol w:w="4062"/>
        <w:gridCol w:w="1422"/>
        <w:gridCol w:w="3638"/>
      </w:tblGrid>
      <w:tr w:rsidR="00F45F08" w:rsidRPr="00D00C3B" w:rsidTr="00E1146C">
        <w:trPr>
          <w:trHeight w:val="982"/>
        </w:trPr>
        <w:tc>
          <w:tcPr>
            <w:tcW w:w="610" w:type="dxa"/>
            <w:vAlign w:val="center"/>
          </w:tcPr>
          <w:p w:rsidR="00F45F08" w:rsidRPr="00D00C3B" w:rsidRDefault="00F45F08" w:rsidP="00E1146C">
            <w:pPr>
              <w:jc w:val="center"/>
              <w:rPr>
                <w:b/>
                <w:color w:val="000000"/>
              </w:rPr>
            </w:pPr>
            <w:r w:rsidRPr="00D00C3B">
              <w:rPr>
                <w:b/>
                <w:color w:val="000000"/>
              </w:rPr>
              <w:t>№ этапа</w:t>
            </w:r>
          </w:p>
        </w:tc>
        <w:tc>
          <w:tcPr>
            <w:tcW w:w="4175" w:type="dxa"/>
            <w:vAlign w:val="center"/>
          </w:tcPr>
          <w:p w:rsidR="00F45F08" w:rsidRPr="00D00C3B" w:rsidRDefault="00F45F08" w:rsidP="00E1146C">
            <w:pPr>
              <w:jc w:val="center"/>
              <w:rPr>
                <w:b/>
                <w:color w:val="000000"/>
              </w:rPr>
            </w:pPr>
            <w:r w:rsidRPr="00D00C3B">
              <w:rPr>
                <w:b/>
                <w:color w:val="000000"/>
              </w:rPr>
              <w:t xml:space="preserve">Наименование работ </w:t>
            </w:r>
            <w:r w:rsidRPr="00D00C3B">
              <w:rPr>
                <w:b/>
                <w:color w:val="000000"/>
              </w:rPr>
              <w:br/>
              <w:t>по основным этапам НИР</w:t>
            </w:r>
          </w:p>
        </w:tc>
        <w:tc>
          <w:tcPr>
            <w:tcW w:w="1294" w:type="dxa"/>
            <w:vAlign w:val="center"/>
          </w:tcPr>
          <w:p w:rsidR="00F45F08" w:rsidRPr="00D00C3B" w:rsidRDefault="00F45F08" w:rsidP="00E1146C">
            <w:pPr>
              <w:jc w:val="center"/>
              <w:rPr>
                <w:b/>
                <w:color w:val="000000"/>
              </w:rPr>
            </w:pPr>
            <w:r w:rsidRPr="00D00C3B">
              <w:rPr>
                <w:b/>
                <w:color w:val="000000"/>
              </w:rPr>
              <w:t xml:space="preserve">Сроки выполнения </w:t>
            </w:r>
            <w:r w:rsidRPr="00D00C3B">
              <w:rPr>
                <w:b/>
                <w:color w:val="000000"/>
              </w:rPr>
              <w:br/>
              <w:t>работ</w:t>
            </w:r>
          </w:p>
        </w:tc>
        <w:tc>
          <w:tcPr>
            <w:tcW w:w="3703" w:type="dxa"/>
            <w:vAlign w:val="center"/>
          </w:tcPr>
          <w:p w:rsidR="00F45F08" w:rsidRPr="00D00C3B" w:rsidRDefault="00F45F08" w:rsidP="00E1146C">
            <w:pPr>
              <w:ind w:left="130" w:hanging="130"/>
              <w:jc w:val="center"/>
              <w:rPr>
                <w:b/>
                <w:color w:val="000000"/>
              </w:rPr>
            </w:pPr>
            <w:r w:rsidRPr="00D00C3B">
              <w:rPr>
                <w:b/>
                <w:color w:val="000000"/>
              </w:rPr>
              <w:t>Форма и вид отчетности</w:t>
            </w:r>
          </w:p>
        </w:tc>
      </w:tr>
      <w:tr w:rsidR="00F45F08" w:rsidRPr="00D00C3B" w:rsidTr="00E1146C">
        <w:trPr>
          <w:trHeight w:val="2555"/>
        </w:trPr>
        <w:tc>
          <w:tcPr>
            <w:tcW w:w="610" w:type="dxa"/>
            <w:vAlign w:val="center"/>
          </w:tcPr>
          <w:p w:rsidR="00F45F08" w:rsidRPr="00D00C3B" w:rsidRDefault="00F45F08" w:rsidP="00E1146C">
            <w:pPr>
              <w:jc w:val="center"/>
              <w:rPr>
                <w:color w:val="000000"/>
              </w:rPr>
            </w:pPr>
            <w:r w:rsidRPr="00D00C3B">
              <w:rPr>
                <w:color w:val="000000"/>
              </w:rPr>
              <w:t>1</w:t>
            </w:r>
          </w:p>
        </w:tc>
        <w:tc>
          <w:tcPr>
            <w:tcW w:w="4175" w:type="dxa"/>
            <w:shd w:val="clear" w:color="auto" w:fill="auto"/>
            <w:vAlign w:val="center"/>
          </w:tcPr>
          <w:p w:rsidR="00F45F08" w:rsidRPr="00D00C3B" w:rsidRDefault="00F45F08" w:rsidP="00E1146C">
            <w:pPr>
              <w:rPr>
                <w:color w:val="000000"/>
              </w:rPr>
            </w:pPr>
            <w:r w:rsidRPr="00D00C3B">
              <w:rPr>
                <w:color w:val="000000"/>
              </w:rPr>
              <w:t>{Работы календарного плана Этапа 1 по пунктам}</w:t>
            </w:r>
          </w:p>
        </w:tc>
        <w:tc>
          <w:tcPr>
            <w:tcW w:w="1294" w:type="dxa"/>
            <w:shd w:val="clear" w:color="auto" w:fill="auto"/>
            <w:vAlign w:val="center"/>
          </w:tcPr>
          <w:p w:rsidR="00F45F08" w:rsidRPr="00D00C3B" w:rsidRDefault="00F45F08" w:rsidP="00E1146C">
            <w:pPr>
              <w:jc w:val="center"/>
              <w:rPr>
                <w:color w:val="000000"/>
              </w:rPr>
            </w:pPr>
            <w:r w:rsidRPr="00D00C3B">
              <w:rPr>
                <w:color w:val="000000"/>
              </w:rPr>
              <w:t>12 месяцев</w:t>
            </w:r>
          </w:p>
        </w:tc>
        <w:tc>
          <w:tcPr>
            <w:tcW w:w="3703" w:type="dxa"/>
            <w:shd w:val="clear" w:color="auto" w:fill="auto"/>
            <w:vAlign w:val="center"/>
          </w:tcPr>
          <w:p w:rsidR="00F45F08" w:rsidRPr="00D00C3B" w:rsidRDefault="00851C51" w:rsidP="00F45F08">
            <w:pPr>
              <w:numPr>
                <w:ilvl w:val="0"/>
                <w:numId w:val="2"/>
              </w:numPr>
              <w:spacing w:before="120" w:after="0"/>
              <w:ind w:left="253" w:hanging="183"/>
              <w:jc w:val="left"/>
              <w:rPr>
                <w:color w:val="000000"/>
              </w:rPr>
            </w:pPr>
            <w:r w:rsidRPr="00D00C3B">
              <w:rPr>
                <w:color w:val="000000"/>
              </w:rPr>
              <w:t>промежуточный научно-технический отчет о выполнении НИР;</w:t>
            </w:r>
          </w:p>
          <w:p w:rsidR="00F45F08" w:rsidRPr="00D00C3B" w:rsidRDefault="00F45F08" w:rsidP="00F45F08">
            <w:pPr>
              <w:numPr>
                <w:ilvl w:val="0"/>
                <w:numId w:val="2"/>
              </w:numPr>
              <w:spacing w:before="120" w:after="0"/>
              <w:ind w:left="253" w:hanging="183"/>
              <w:jc w:val="left"/>
              <w:rPr>
                <w:color w:val="000000"/>
              </w:rPr>
            </w:pPr>
            <w:r w:rsidRPr="00D00C3B">
              <w:rPr>
                <w:color w:val="000000"/>
              </w:rPr>
              <w:t>акт о выполнении первого этапа Работ;</w:t>
            </w:r>
          </w:p>
          <w:p w:rsidR="00F45F08" w:rsidRPr="00D00C3B" w:rsidRDefault="00F45F08" w:rsidP="007B1950">
            <w:pPr>
              <w:numPr>
                <w:ilvl w:val="0"/>
                <w:numId w:val="2"/>
              </w:numPr>
              <w:spacing w:before="120" w:after="120"/>
              <w:ind w:left="249" w:hanging="181"/>
              <w:jc w:val="left"/>
              <w:rPr>
                <w:color w:val="000000"/>
              </w:rPr>
            </w:pPr>
            <w:r w:rsidRPr="00D00C3B">
              <w:rPr>
                <w:color w:val="000000"/>
              </w:rPr>
              <w:t>финансовый отчет о выполнении первого этапа Работ</w:t>
            </w:r>
            <w:r w:rsidR="007B1950" w:rsidRPr="00D00C3B">
              <w:rPr>
                <w:color w:val="000000"/>
              </w:rPr>
              <w:t>.</w:t>
            </w:r>
          </w:p>
        </w:tc>
      </w:tr>
      <w:tr w:rsidR="00F45F08" w:rsidRPr="00D00C3B" w:rsidTr="00E1146C">
        <w:trPr>
          <w:trHeight w:val="516"/>
        </w:trPr>
        <w:tc>
          <w:tcPr>
            <w:tcW w:w="610" w:type="dxa"/>
            <w:vAlign w:val="center"/>
          </w:tcPr>
          <w:p w:rsidR="00F45F08" w:rsidRPr="00D00C3B" w:rsidRDefault="00F45F08" w:rsidP="00E1146C">
            <w:pPr>
              <w:jc w:val="center"/>
              <w:rPr>
                <w:color w:val="000000"/>
              </w:rPr>
            </w:pPr>
            <w:r w:rsidRPr="00D00C3B">
              <w:rPr>
                <w:color w:val="000000"/>
              </w:rPr>
              <w:t>2</w:t>
            </w:r>
          </w:p>
        </w:tc>
        <w:tc>
          <w:tcPr>
            <w:tcW w:w="4175" w:type="dxa"/>
            <w:shd w:val="clear" w:color="auto" w:fill="auto"/>
            <w:vAlign w:val="center"/>
          </w:tcPr>
          <w:p w:rsidR="00F45F08" w:rsidRPr="00D00C3B" w:rsidRDefault="00F45F08" w:rsidP="00E1146C">
            <w:pPr>
              <w:rPr>
                <w:color w:val="000000"/>
              </w:rPr>
            </w:pPr>
            <w:r w:rsidRPr="00D00C3B">
              <w:rPr>
                <w:color w:val="000000"/>
              </w:rPr>
              <w:t>{Работы календарного плана Этапа 2 по пунктам}</w:t>
            </w:r>
          </w:p>
        </w:tc>
        <w:tc>
          <w:tcPr>
            <w:tcW w:w="1294" w:type="dxa"/>
            <w:shd w:val="clear" w:color="auto" w:fill="auto"/>
            <w:vAlign w:val="center"/>
          </w:tcPr>
          <w:p w:rsidR="00F45F08" w:rsidRPr="00D00C3B" w:rsidRDefault="00F45F08" w:rsidP="00E1146C">
            <w:pPr>
              <w:jc w:val="center"/>
              <w:rPr>
                <w:color w:val="000000"/>
              </w:rPr>
            </w:pPr>
            <w:r w:rsidRPr="00D00C3B">
              <w:rPr>
                <w:color w:val="000000"/>
              </w:rPr>
              <w:t>12 месяцев</w:t>
            </w:r>
          </w:p>
        </w:tc>
        <w:tc>
          <w:tcPr>
            <w:tcW w:w="3703" w:type="dxa"/>
            <w:shd w:val="clear" w:color="auto" w:fill="auto"/>
            <w:vAlign w:val="center"/>
          </w:tcPr>
          <w:p w:rsidR="00F45F08" w:rsidRPr="00D00C3B" w:rsidRDefault="00F45F08" w:rsidP="00F45F08">
            <w:pPr>
              <w:numPr>
                <w:ilvl w:val="0"/>
                <w:numId w:val="2"/>
              </w:numPr>
              <w:spacing w:before="120" w:after="0"/>
              <w:ind w:left="253" w:hanging="183"/>
              <w:jc w:val="left"/>
              <w:rPr>
                <w:color w:val="000000"/>
              </w:rPr>
            </w:pPr>
            <w:r w:rsidRPr="00D00C3B">
              <w:rPr>
                <w:color w:val="000000"/>
              </w:rPr>
              <w:t>заключительный научно-технический отчет о выполнении НИР;</w:t>
            </w:r>
          </w:p>
          <w:p w:rsidR="00F45F08" w:rsidRPr="00D00C3B" w:rsidRDefault="00F45F08" w:rsidP="00F45F08">
            <w:pPr>
              <w:numPr>
                <w:ilvl w:val="0"/>
                <w:numId w:val="2"/>
              </w:numPr>
              <w:spacing w:before="120" w:after="0"/>
              <w:ind w:left="253" w:hanging="183"/>
              <w:jc w:val="left"/>
              <w:rPr>
                <w:color w:val="000000"/>
              </w:rPr>
            </w:pPr>
            <w:r w:rsidRPr="00D00C3B">
              <w:rPr>
                <w:color w:val="000000"/>
              </w:rPr>
              <w:t>акт о выполнении второго этапа Работ;</w:t>
            </w:r>
          </w:p>
          <w:p w:rsidR="00F45F08" w:rsidRPr="00D00C3B" w:rsidRDefault="00F45F08" w:rsidP="00F45F08">
            <w:pPr>
              <w:numPr>
                <w:ilvl w:val="0"/>
                <w:numId w:val="2"/>
              </w:numPr>
              <w:spacing w:before="120" w:after="0"/>
              <w:ind w:left="253" w:hanging="183"/>
              <w:jc w:val="left"/>
              <w:rPr>
                <w:color w:val="000000"/>
              </w:rPr>
            </w:pPr>
            <w:r w:rsidRPr="00D00C3B">
              <w:rPr>
                <w:color w:val="000000"/>
              </w:rPr>
              <w:t>финансовый отчет о выполнении второго этапа Работ;</w:t>
            </w:r>
          </w:p>
          <w:p w:rsidR="00F45F08" w:rsidRPr="00D00C3B" w:rsidRDefault="00F45F08" w:rsidP="00F45F08">
            <w:pPr>
              <w:numPr>
                <w:ilvl w:val="0"/>
                <w:numId w:val="2"/>
              </w:numPr>
              <w:spacing w:before="120" w:after="0"/>
              <w:ind w:left="253" w:hanging="183"/>
              <w:jc w:val="left"/>
              <w:rPr>
                <w:color w:val="000000"/>
              </w:rPr>
            </w:pPr>
            <w:r w:rsidRPr="00D00C3B">
              <w:rPr>
                <w:color w:val="000000"/>
              </w:rPr>
              <w:t xml:space="preserve">свидетельство о прохождении </w:t>
            </w:r>
            <w:proofErr w:type="spellStart"/>
            <w:r w:rsidRPr="00D00C3B">
              <w:rPr>
                <w:color w:val="000000"/>
              </w:rPr>
              <w:t>преакселерационной</w:t>
            </w:r>
            <w:proofErr w:type="spellEnd"/>
            <w:r w:rsidRPr="00D00C3B">
              <w:rPr>
                <w:color w:val="000000"/>
              </w:rPr>
              <w:t xml:space="preserve"> программы на базе </w:t>
            </w:r>
            <w:proofErr w:type="gramStart"/>
            <w:r w:rsidRPr="00D00C3B">
              <w:rPr>
                <w:color w:val="000000"/>
              </w:rPr>
              <w:t>аккредитованного</w:t>
            </w:r>
            <w:proofErr w:type="gramEnd"/>
            <w:r w:rsidRPr="00D00C3B">
              <w:rPr>
                <w:color w:val="000000"/>
              </w:rPr>
              <w:t xml:space="preserve"> Фондом </w:t>
            </w:r>
            <w:proofErr w:type="spellStart"/>
            <w:r w:rsidRPr="00D00C3B">
              <w:rPr>
                <w:color w:val="000000"/>
              </w:rPr>
              <w:t>преакселератора</w:t>
            </w:r>
            <w:proofErr w:type="spellEnd"/>
            <w:r w:rsidRPr="00D00C3B">
              <w:rPr>
                <w:color w:val="000000"/>
              </w:rPr>
              <w:t>;</w:t>
            </w:r>
          </w:p>
          <w:p w:rsidR="00F45F08" w:rsidRPr="00D00C3B" w:rsidRDefault="00F45F08" w:rsidP="00F45F08">
            <w:pPr>
              <w:numPr>
                <w:ilvl w:val="0"/>
                <w:numId w:val="2"/>
              </w:numPr>
              <w:spacing w:before="120" w:after="0"/>
              <w:ind w:left="253" w:hanging="183"/>
              <w:jc w:val="left"/>
              <w:rPr>
                <w:color w:val="000000"/>
              </w:rPr>
            </w:pPr>
            <w:r w:rsidRPr="00D00C3B">
              <w:rPr>
                <w:color w:val="000000"/>
              </w:rPr>
              <w:t xml:space="preserve">заявка на регистрацию прав </w:t>
            </w:r>
            <w:proofErr w:type="gramStart"/>
            <w:r w:rsidRPr="00D00C3B">
              <w:rPr>
                <w:color w:val="000000"/>
              </w:rPr>
              <w:t>на</w:t>
            </w:r>
            <w:proofErr w:type="gramEnd"/>
            <w:r w:rsidRPr="00D00C3B">
              <w:rPr>
                <w:color w:val="000000"/>
              </w:rPr>
              <w:t xml:space="preserve"> РИД;</w:t>
            </w:r>
          </w:p>
          <w:p w:rsidR="00F45F08" w:rsidRPr="00D00C3B" w:rsidRDefault="00F45F08" w:rsidP="00F45F08">
            <w:pPr>
              <w:numPr>
                <w:ilvl w:val="0"/>
                <w:numId w:val="2"/>
              </w:numPr>
              <w:spacing w:before="120" w:after="0"/>
              <w:ind w:left="253" w:hanging="183"/>
              <w:jc w:val="left"/>
              <w:rPr>
                <w:color w:val="000000"/>
              </w:rPr>
            </w:pPr>
            <w:r w:rsidRPr="00D00C3B">
              <w:rPr>
                <w:color w:val="000000"/>
              </w:rPr>
              <w:t>бизнес-план инновационного проекта;</w:t>
            </w:r>
          </w:p>
          <w:p w:rsidR="00F45F08" w:rsidRPr="00D00C3B" w:rsidRDefault="00F45F08" w:rsidP="00F45F08">
            <w:pPr>
              <w:numPr>
                <w:ilvl w:val="0"/>
                <w:numId w:val="2"/>
              </w:numPr>
              <w:spacing w:before="120" w:after="0"/>
              <w:ind w:left="253" w:hanging="183"/>
              <w:jc w:val="left"/>
              <w:rPr>
                <w:color w:val="000000"/>
              </w:rPr>
            </w:pPr>
            <w:r w:rsidRPr="00D00C3B">
              <w:rPr>
                <w:color w:val="000000"/>
              </w:rPr>
              <w:t xml:space="preserve">дорожная карта развития проекта. </w:t>
            </w:r>
          </w:p>
        </w:tc>
      </w:tr>
    </w:tbl>
    <w:p w:rsidR="00F45F08" w:rsidRPr="00D00C3B" w:rsidRDefault="007D22DD" w:rsidP="00F45F08">
      <w:pPr>
        <w:autoSpaceDE w:val="0"/>
        <w:autoSpaceDN w:val="0"/>
        <w:adjustRightInd w:val="0"/>
        <w:rPr>
          <w:sz w:val="16"/>
          <w:szCs w:val="16"/>
        </w:rPr>
      </w:pPr>
      <w:r w:rsidRPr="00D00C3B">
        <w:br w:type="page"/>
      </w:r>
      <w:r w:rsidR="00F45F08" w:rsidRPr="00D00C3B">
        <w:rPr>
          <w:sz w:val="16"/>
          <w:szCs w:val="16"/>
        </w:rPr>
        <w:lastRenderedPageBreak/>
        <w:t xml:space="preserve"> </w:t>
      </w:r>
    </w:p>
    <w:p w:rsidR="007D22DD" w:rsidRPr="00D00C3B" w:rsidRDefault="007D22DD" w:rsidP="007D22DD">
      <w:pPr>
        <w:autoSpaceDE w:val="0"/>
        <w:autoSpaceDN w:val="0"/>
        <w:adjustRightInd w:val="0"/>
        <w:jc w:val="right"/>
        <w:rPr>
          <w:sz w:val="16"/>
          <w:szCs w:val="16"/>
        </w:rPr>
      </w:pPr>
      <w:r w:rsidRPr="00D00C3B">
        <w:rPr>
          <w:sz w:val="16"/>
          <w:szCs w:val="16"/>
        </w:rPr>
        <w:t xml:space="preserve">Приложение №3 к Соглашению </w:t>
      </w:r>
    </w:p>
    <w:p w:rsidR="007D22DD" w:rsidRPr="00D00C3B" w:rsidRDefault="007D22DD" w:rsidP="007D22DD"/>
    <w:p w:rsidR="007D22DD" w:rsidRPr="00D00C3B" w:rsidRDefault="007D22DD" w:rsidP="007D22DD">
      <w:pPr>
        <w:autoSpaceDE w:val="0"/>
        <w:autoSpaceDN w:val="0"/>
        <w:spacing w:after="0"/>
        <w:ind w:left="3600"/>
        <w:jc w:val="left"/>
        <w:rPr>
          <w:b/>
          <w:color w:val="000000"/>
          <w:sz w:val="28"/>
        </w:rPr>
      </w:pPr>
    </w:p>
    <w:p w:rsidR="007D22DD" w:rsidRPr="00D00C3B" w:rsidRDefault="007D22DD" w:rsidP="007D22DD">
      <w:pPr>
        <w:jc w:val="center"/>
        <w:rPr>
          <w:b/>
        </w:rPr>
      </w:pPr>
      <w:bookmarkStart w:id="73" w:name="_Toc67925620"/>
      <w:bookmarkStart w:id="74" w:name="_Toc69316857"/>
      <w:r w:rsidRPr="00D00C3B">
        <w:rPr>
          <w:b/>
          <w:lang w:val="en-US"/>
        </w:rPr>
        <w:t>C</w:t>
      </w:r>
      <w:r w:rsidRPr="00D00C3B">
        <w:rPr>
          <w:b/>
        </w:rPr>
        <w:t>мета затрат на выполнение Работ по теме:</w:t>
      </w:r>
      <w:bookmarkEnd w:id="73"/>
      <w:bookmarkEnd w:id="74"/>
    </w:p>
    <w:p w:rsidR="007D22DD" w:rsidRPr="00D00C3B" w:rsidRDefault="007D22DD" w:rsidP="007D22DD">
      <w:pPr>
        <w:autoSpaceDE w:val="0"/>
        <w:autoSpaceDN w:val="0"/>
        <w:spacing w:after="0"/>
        <w:jc w:val="center"/>
        <w:rPr>
          <w:b/>
          <w:bCs/>
          <w:color w:val="000000"/>
          <w:sz w:val="28"/>
          <w:szCs w:val="28"/>
        </w:rPr>
      </w:pPr>
      <w:r w:rsidRPr="00D00C3B">
        <w:rPr>
          <w:bCs/>
          <w:color w:val="000000"/>
          <w:sz w:val="28"/>
          <w:szCs w:val="28"/>
        </w:rPr>
        <w:t>«</w:t>
      </w:r>
      <w:r w:rsidRPr="00D00C3B">
        <w:rPr>
          <w:b/>
          <w:bCs/>
          <w:color w:val="000000"/>
          <w:sz w:val="28"/>
          <w:szCs w:val="28"/>
        </w:rPr>
        <w:t>______</w:t>
      </w:r>
      <w:r w:rsidRPr="00D00C3B">
        <w:rPr>
          <w:bCs/>
          <w:color w:val="000000"/>
          <w:sz w:val="28"/>
          <w:szCs w:val="28"/>
        </w:rPr>
        <w:t>»</w:t>
      </w:r>
    </w:p>
    <w:p w:rsidR="007D22DD" w:rsidRPr="00D00C3B" w:rsidRDefault="007D22DD" w:rsidP="007D22DD">
      <w:pPr>
        <w:rPr>
          <w:lang w:eastAsia="ar-SA"/>
        </w:rPr>
      </w:pPr>
    </w:p>
    <w:p w:rsidR="007D22DD" w:rsidRPr="00D00C3B" w:rsidRDefault="007D22DD" w:rsidP="007D22DD"/>
    <w:tbl>
      <w:tblPr>
        <w:tblStyle w:val="1a"/>
        <w:tblW w:w="0" w:type="auto"/>
        <w:tblLayout w:type="fixed"/>
        <w:tblLook w:val="04A0" w:firstRow="1" w:lastRow="0" w:firstColumn="1" w:lastColumn="0" w:noHBand="0" w:noVBand="1"/>
      </w:tblPr>
      <w:tblGrid>
        <w:gridCol w:w="988"/>
        <w:gridCol w:w="5953"/>
        <w:gridCol w:w="2121"/>
      </w:tblGrid>
      <w:tr w:rsidR="007D22DD" w:rsidRPr="00D00C3B" w:rsidTr="00843BF2">
        <w:tc>
          <w:tcPr>
            <w:tcW w:w="988" w:type="dxa"/>
            <w:vAlign w:val="center"/>
          </w:tcPr>
          <w:p w:rsidR="007D22DD" w:rsidRPr="00D00C3B" w:rsidRDefault="007D22DD" w:rsidP="007D22DD">
            <w:pPr>
              <w:jc w:val="center"/>
              <w:rPr>
                <w:b/>
              </w:rPr>
            </w:pPr>
            <w:bookmarkStart w:id="75" w:name="_Toc67925621"/>
            <w:bookmarkStart w:id="76" w:name="_Toc69316858"/>
            <w:r w:rsidRPr="00D00C3B">
              <w:rPr>
                <w:b/>
              </w:rPr>
              <w:t xml:space="preserve">№ </w:t>
            </w:r>
            <w:proofErr w:type="gramStart"/>
            <w:r w:rsidRPr="00D00C3B">
              <w:rPr>
                <w:b/>
              </w:rPr>
              <w:t>п</w:t>
            </w:r>
            <w:proofErr w:type="gramEnd"/>
            <w:r w:rsidRPr="00D00C3B">
              <w:rPr>
                <w:b/>
              </w:rPr>
              <w:t>/п</w:t>
            </w:r>
            <w:bookmarkEnd w:id="75"/>
            <w:bookmarkEnd w:id="76"/>
          </w:p>
        </w:tc>
        <w:tc>
          <w:tcPr>
            <w:tcW w:w="5953" w:type="dxa"/>
            <w:vAlign w:val="center"/>
          </w:tcPr>
          <w:p w:rsidR="007D22DD" w:rsidRPr="00D00C3B" w:rsidRDefault="007D22DD" w:rsidP="007D22DD">
            <w:pPr>
              <w:jc w:val="center"/>
              <w:rPr>
                <w:b/>
              </w:rPr>
            </w:pPr>
            <w:bookmarkStart w:id="77" w:name="_Toc67925622"/>
            <w:bookmarkStart w:id="78" w:name="_Toc69316859"/>
            <w:r w:rsidRPr="00D00C3B">
              <w:rPr>
                <w:b/>
              </w:rPr>
              <w:t>Наименование статей расходов:</w:t>
            </w:r>
            <w:bookmarkEnd w:id="77"/>
            <w:bookmarkEnd w:id="78"/>
          </w:p>
        </w:tc>
        <w:tc>
          <w:tcPr>
            <w:tcW w:w="2121" w:type="dxa"/>
            <w:vAlign w:val="center"/>
          </w:tcPr>
          <w:p w:rsidR="007D22DD" w:rsidRPr="00D00C3B" w:rsidRDefault="007D22DD" w:rsidP="007D22DD">
            <w:pPr>
              <w:jc w:val="center"/>
              <w:rPr>
                <w:b/>
              </w:rPr>
            </w:pPr>
            <w:bookmarkStart w:id="79" w:name="_Toc67925623"/>
            <w:bookmarkStart w:id="80" w:name="_Toc69316860"/>
            <w:r w:rsidRPr="00D00C3B">
              <w:rPr>
                <w:b/>
              </w:rPr>
              <w:t>Сумма (руб.):</w:t>
            </w:r>
            <w:bookmarkEnd w:id="79"/>
            <w:bookmarkEnd w:id="80"/>
          </w:p>
        </w:tc>
      </w:tr>
      <w:tr w:rsidR="007D22DD" w:rsidRPr="00D00C3B" w:rsidTr="00843BF2">
        <w:tc>
          <w:tcPr>
            <w:tcW w:w="988" w:type="dxa"/>
            <w:vAlign w:val="center"/>
          </w:tcPr>
          <w:p w:rsidR="007D22DD" w:rsidRPr="00D00C3B" w:rsidRDefault="007D22DD" w:rsidP="007D22DD">
            <w:pPr>
              <w:jc w:val="center"/>
            </w:pPr>
            <w:bookmarkStart w:id="81" w:name="_Toc67925624"/>
            <w:bookmarkStart w:id="82" w:name="_Toc69316861"/>
            <w:r w:rsidRPr="00D00C3B">
              <w:t>1</w:t>
            </w:r>
            <w:bookmarkEnd w:id="81"/>
            <w:bookmarkEnd w:id="82"/>
          </w:p>
        </w:tc>
        <w:tc>
          <w:tcPr>
            <w:tcW w:w="5953" w:type="dxa"/>
          </w:tcPr>
          <w:p w:rsidR="007D22DD" w:rsidRPr="00D00C3B" w:rsidRDefault="007D22DD" w:rsidP="007D22DD">
            <w:pPr>
              <w:jc w:val="left"/>
            </w:pPr>
            <w:bookmarkStart w:id="83" w:name="_Toc67925625"/>
            <w:bookmarkStart w:id="84" w:name="_Toc69316862"/>
            <w:proofErr w:type="spellStart"/>
            <w:r w:rsidRPr="00D00C3B">
              <w:rPr>
                <w:lang w:val="en-US"/>
              </w:rPr>
              <w:t>Вознаграждение</w:t>
            </w:r>
            <w:proofErr w:type="spellEnd"/>
            <w:r w:rsidRPr="00D00C3B">
              <w:rPr>
                <w:lang w:val="en-US"/>
              </w:rPr>
              <w:t xml:space="preserve"> </w:t>
            </w:r>
            <w:proofErr w:type="spellStart"/>
            <w:r w:rsidRPr="00D00C3B">
              <w:rPr>
                <w:lang w:val="en-US"/>
              </w:rPr>
              <w:t>за</w:t>
            </w:r>
            <w:proofErr w:type="spellEnd"/>
            <w:r w:rsidRPr="00D00C3B">
              <w:rPr>
                <w:lang w:val="en-US"/>
              </w:rPr>
              <w:t xml:space="preserve"> </w:t>
            </w:r>
            <w:proofErr w:type="spellStart"/>
            <w:r w:rsidRPr="00D00C3B">
              <w:rPr>
                <w:lang w:val="en-US"/>
              </w:rPr>
              <w:t>выполнение</w:t>
            </w:r>
            <w:proofErr w:type="spellEnd"/>
            <w:r w:rsidRPr="00D00C3B">
              <w:rPr>
                <w:lang w:val="en-US"/>
              </w:rPr>
              <w:t xml:space="preserve"> </w:t>
            </w:r>
            <w:proofErr w:type="spellStart"/>
            <w:r w:rsidRPr="00D00C3B">
              <w:rPr>
                <w:lang w:val="en-US"/>
              </w:rPr>
              <w:t>Работ</w:t>
            </w:r>
            <w:bookmarkEnd w:id="83"/>
            <w:bookmarkEnd w:id="84"/>
            <w:proofErr w:type="spellEnd"/>
          </w:p>
        </w:tc>
        <w:tc>
          <w:tcPr>
            <w:tcW w:w="2121" w:type="dxa"/>
            <w:vAlign w:val="center"/>
          </w:tcPr>
          <w:p w:rsidR="007D22DD" w:rsidRPr="00D00C3B" w:rsidRDefault="007D22DD" w:rsidP="007D22DD">
            <w:pPr>
              <w:jc w:val="right"/>
            </w:pPr>
            <w:bookmarkStart w:id="85" w:name="_Toc67925626"/>
            <w:bookmarkStart w:id="86" w:name="_Toc69316863"/>
            <w:r w:rsidRPr="00D00C3B">
              <w:t>500 000,00</w:t>
            </w:r>
            <w:bookmarkEnd w:id="85"/>
            <w:bookmarkEnd w:id="86"/>
          </w:p>
        </w:tc>
      </w:tr>
      <w:tr w:rsidR="007D22DD" w:rsidRPr="00D00C3B" w:rsidTr="00843BF2">
        <w:tc>
          <w:tcPr>
            <w:tcW w:w="6941" w:type="dxa"/>
            <w:gridSpan w:val="2"/>
          </w:tcPr>
          <w:p w:rsidR="007D22DD" w:rsidRPr="00D00C3B" w:rsidRDefault="007D22DD" w:rsidP="007D22DD">
            <w:pPr>
              <w:rPr>
                <w:b/>
              </w:rPr>
            </w:pPr>
            <w:bookmarkStart w:id="87" w:name="_Toc67925627"/>
            <w:bookmarkStart w:id="88" w:name="_Toc69316864"/>
            <w:proofErr w:type="spellStart"/>
            <w:r w:rsidRPr="00D00C3B">
              <w:rPr>
                <w:b/>
                <w:lang w:val="en-US"/>
              </w:rPr>
              <w:t>Итого</w:t>
            </w:r>
            <w:proofErr w:type="spellEnd"/>
            <w:r w:rsidRPr="00D00C3B">
              <w:rPr>
                <w:b/>
                <w:lang w:val="en-US"/>
              </w:rPr>
              <w:t>:</w:t>
            </w:r>
            <w:bookmarkEnd w:id="87"/>
            <w:bookmarkEnd w:id="88"/>
          </w:p>
        </w:tc>
        <w:tc>
          <w:tcPr>
            <w:tcW w:w="2121" w:type="dxa"/>
          </w:tcPr>
          <w:p w:rsidR="007D22DD" w:rsidRPr="00D00C3B" w:rsidRDefault="007D22DD" w:rsidP="007D22DD">
            <w:pPr>
              <w:jc w:val="right"/>
              <w:rPr>
                <w:b/>
              </w:rPr>
            </w:pPr>
            <w:bookmarkStart w:id="89" w:name="_Toc67925628"/>
            <w:bookmarkStart w:id="90" w:name="_Toc69316865"/>
            <w:r w:rsidRPr="00D00C3B">
              <w:rPr>
                <w:b/>
              </w:rPr>
              <w:t>500 000,00</w:t>
            </w:r>
            <w:bookmarkEnd w:id="89"/>
            <w:bookmarkEnd w:id="90"/>
          </w:p>
        </w:tc>
      </w:tr>
    </w:tbl>
    <w:p w:rsidR="007D22DD" w:rsidRPr="00D00C3B" w:rsidRDefault="007D22DD" w:rsidP="007D22DD"/>
    <w:p w:rsidR="007D22DD" w:rsidRPr="00D00C3B" w:rsidRDefault="007D22DD" w:rsidP="007D22DD">
      <w:pPr>
        <w:jc w:val="right"/>
        <w:rPr>
          <w:sz w:val="16"/>
          <w:szCs w:val="16"/>
        </w:rPr>
      </w:pPr>
      <w:r w:rsidRPr="00D00C3B">
        <w:br w:type="page"/>
      </w:r>
      <w:bookmarkStart w:id="91" w:name="_Toc67925629"/>
      <w:bookmarkStart w:id="92" w:name="_Toc69316866"/>
      <w:r w:rsidRPr="00D00C3B">
        <w:rPr>
          <w:sz w:val="16"/>
          <w:szCs w:val="16"/>
        </w:rPr>
        <w:lastRenderedPageBreak/>
        <w:t>Приложение №4 к Соглашению</w:t>
      </w:r>
      <w:bookmarkEnd w:id="91"/>
      <w:bookmarkEnd w:id="92"/>
      <w:r w:rsidRPr="00D00C3B">
        <w:rPr>
          <w:sz w:val="16"/>
          <w:szCs w:val="16"/>
        </w:rPr>
        <w:t xml:space="preserve">  </w:t>
      </w:r>
    </w:p>
    <w:p w:rsidR="007D22DD" w:rsidRPr="00D00C3B" w:rsidRDefault="007D22DD" w:rsidP="007D22DD"/>
    <w:p w:rsidR="007D22DD" w:rsidRPr="00D00C3B" w:rsidRDefault="007D22DD" w:rsidP="007D22DD"/>
    <w:p w:rsidR="007D22DD" w:rsidRPr="00D00C3B" w:rsidRDefault="007D22DD" w:rsidP="007D22DD">
      <w:pPr>
        <w:jc w:val="center"/>
        <w:rPr>
          <w:b/>
        </w:rPr>
      </w:pPr>
      <w:r w:rsidRPr="00D00C3B">
        <w:rPr>
          <w:b/>
        </w:rPr>
        <w:t>СОГЛАСИЕ НА ОБРАБОТКУ ПЕРСОНАЛЬНЫХ ДАННЫХ</w:t>
      </w:r>
    </w:p>
    <w:p w:rsidR="007D22DD" w:rsidRPr="00D00C3B" w:rsidRDefault="007D22DD" w:rsidP="007D22DD">
      <w:pPr>
        <w:jc w:val="center"/>
        <w:rPr>
          <w:b/>
          <w:bCs/>
        </w:rPr>
      </w:pPr>
    </w:p>
    <w:p w:rsidR="007D22DD" w:rsidRPr="00D00C3B" w:rsidRDefault="007D22DD" w:rsidP="007D22DD">
      <w:pPr>
        <w:spacing w:after="0"/>
        <w:jc w:val="right"/>
      </w:pPr>
      <w:r w:rsidRPr="00D00C3B">
        <w:rPr>
          <w:color w:val="000000"/>
        </w:rPr>
        <w:t>"____"_____________ 20 ___ г.</w:t>
      </w:r>
    </w:p>
    <w:p w:rsidR="007D22DD" w:rsidRPr="00D00C3B" w:rsidRDefault="007D22DD" w:rsidP="007D22DD">
      <w:pPr>
        <w:spacing w:after="0"/>
      </w:pPr>
    </w:p>
    <w:p w:rsidR="007D22DD" w:rsidRPr="00D00C3B" w:rsidRDefault="007D22DD" w:rsidP="007D22DD">
      <w:pPr>
        <w:keepNext/>
        <w:keepLines/>
        <w:spacing w:after="0"/>
        <w:ind w:firstLine="709"/>
      </w:pPr>
      <w:r w:rsidRPr="00D00C3B">
        <w:t>Я, ___________, паспорт номер __________,  выдан ___________, зарегистрирова</w:t>
      </w:r>
      <w:proofErr w:type="gramStart"/>
      <w:r w:rsidRPr="00D00C3B">
        <w:t>н(</w:t>
      </w:r>
      <w:proofErr w:type="gramEnd"/>
      <w:r w:rsidRPr="00D00C3B">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7D22DD" w:rsidRPr="00D00C3B" w:rsidRDefault="007D22DD" w:rsidP="007D22DD">
      <w:pPr>
        <w:keepNext/>
        <w:keepLines/>
        <w:spacing w:after="0"/>
        <w:ind w:firstLine="709"/>
        <w:rPr>
          <w:i/>
          <w:iCs/>
        </w:rPr>
      </w:pPr>
    </w:p>
    <w:p w:rsidR="007D22DD" w:rsidRPr="00D00C3B" w:rsidRDefault="007D22DD" w:rsidP="007D22DD">
      <w:pPr>
        <w:autoSpaceDE w:val="0"/>
        <w:autoSpaceDN w:val="0"/>
        <w:spacing w:after="0"/>
        <w:ind w:firstLine="709"/>
        <w:rPr>
          <w:i/>
          <w:iCs/>
        </w:rPr>
      </w:pPr>
      <w:r w:rsidRPr="00D00C3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D00C3B">
        <w:t xml:space="preserve"> </w:t>
      </w:r>
      <w:r w:rsidRPr="00D00C3B">
        <w:rPr>
          <w:i/>
          <w:iCs/>
        </w:rPr>
        <w:t>от 27 июля 2006 г. № ФЗ-152 «О защите персональных данных».</w:t>
      </w:r>
    </w:p>
    <w:p w:rsidR="007D22DD" w:rsidRPr="00D00C3B" w:rsidRDefault="007D22DD" w:rsidP="007D22DD">
      <w:pPr>
        <w:autoSpaceDE w:val="0"/>
        <w:autoSpaceDN w:val="0"/>
        <w:spacing w:after="0"/>
        <w:ind w:firstLine="709"/>
        <w:rPr>
          <w:i/>
          <w:iCs/>
        </w:rPr>
      </w:pPr>
    </w:p>
    <w:p w:rsidR="007D22DD" w:rsidRPr="00D00C3B" w:rsidRDefault="007D22DD" w:rsidP="007D22DD">
      <w:pPr>
        <w:autoSpaceDE w:val="0"/>
        <w:autoSpaceDN w:val="0"/>
        <w:spacing w:after="0"/>
        <w:ind w:firstLine="709"/>
        <w:rPr>
          <w:i/>
          <w:iCs/>
        </w:rPr>
      </w:pPr>
      <w:proofErr w:type="gramStart"/>
      <w:r w:rsidRPr="00D00C3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7D22DD" w:rsidRPr="00D00C3B" w:rsidRDefault="007D22DD" w:rsidP="007D22DD">
      <w:pPr>
        <w:spacing w:after="0"/>
        <w:ind w:firstLine="709"/>
      </w:pPr>
    </w:p>
    <w:p w:rsidR="007D22DD" w:rsidRPr="00D00C3B" w:rsidRDefault="007D22DD" w:rsidP="007D22DD">
      <w:pPr>
        <w:spacing w:after="0"/>
        <w:ind w:firstLine="709"/>
      </w:pPr>
      <w:r w:rsidRPr="00D00C3B">
        <w:t>Перечень моих персональных данных, на обработку которых я даю согласие:</w:t>
      </w:r>
    </w:p>
    <w:p w:rsidR="007D22DD" w:rsidRPr="00D00C3B" w:rsidRDefault="007D22DD" w:rsidP="007D22DD">
      <w:pPr>
        <w:spacing w:after="0"/>
        <w:ind w:firstLine="709"/>
      </w:pPr>
      <w:r w:rsidRPr="00D00C3B">
        <w:t>- фамилия, имя, отчество;</w:t>
      </w:r>
    </w:p>
    <w:p w:rsidR="007D22DD" w:rsidRPr="00D00C3B" w:rsidRDefault="007D22DD" w:rsidP="007D22DD">
      <w:pPr>
        <w:spacing w:after="0"/>
        <w:ind w:firstLine="709"/>
      </w:pPr>
      <w:r w:rsidRPr="00D00C3B">
        <w:t>- пол, возраст;</w:t>
      </w:r>
    </w:p>
    <w:p w:rsidR="007D22DD" w:rsidRPr="00D00C3B" w:rsidRDefault="007D22DD" w:rsidP="007D22DD">
      <w:pPr>
        <w:spacing w:after="0"/>
        <w:ind w:firstLine="709"/>
      </w:pPr>
      <w:r w:rsidRPr="00D00C3B">
        <w:t>- дата и место рождения;</w:t>
      </w:r>
    </w:p>
    <w:p w:rsidR="007D22DD" w:rsidRPr="00D00C3B" w:rsidRDefault="007D22DD" w:rsidP="007D22DD">
      <w:pPr>
        <w:spacing w:after="0"/>
        <w:ind w:firstLine="709"/>
      </w:pPr>
      <w:r w:rsidRPr="00D00C3B">
        <w:t>- паспортные данные;</w:t>
      </w:r>
    </w:p>
    <w:p w:rsidR="007D22DD" w:rsidRPr="00D00C3B" w:rsidRDefault="007D22DD" w:rsidP="007D22DD">
      <w:pPr>
        <w:spacing w:after="0"/>
        <w:ind w:firstLine="709"/>
      </w:pPr>
      <w:r w:rsidRPr="00D00C3B">
        <w:t>- адрес регистрации по месту жительства и адрес фактического проживания;</w:t>
      </w:r>
    </w:p>
    <w:p w:rsidR="007D22DD" w:rsidRPr="00D00C3B" w:rsidRDefault="007D22DD" w:rsidP="007D22DD">
      <w:pPr>
        <w:spacing w:after="0"/>
        <w:ind w:firstLine="709"/>
      </w:pPr>
      <w:r w:rsidRPr="00D00C3B">
        <w:t>- адреса электронной почты;</w:t>
      </w:r>
    </w:p>
    <w:p w:rsidR="007D22DD" w:rsidRPr="00D00C3B" w:rsidRDefault="007D22DD" w:rsidP="007D22DD">
      <w:pPr>
        <w:spacing w:after="0"/>
        <w:ind w:firstLine="709"/>
      </w:pPr>
      <w:r w:rsidRPr="00D00C3B">
        <w:t>- номера телефонов;</w:t>
      </w:r>
    </w:p>
    <w:p w:rsidR="007D22DD" w:rsidRPr="00D00C3B" w:rsidRDefault="007D22DD" w:rsidP="007D22DD">
      <w:pPr>
        <w:spacing w:after="0"/>
        <w:ind w:firstLine="709"/>
      </w:pPr>
      <w:r w:rsidRPr="00D00C3B">
        <w:t>- данные об образовании, квалификации, профессиональной подготовке, сведения о повышении квалификации;</w:t>
      </w:r>
    </w:p>
    <w:p w:rsidR="007D22DD" w:rsidRPr="00D00C3B" w:rsidRDefault="007D22DD" w:rsidP="007D22DD">
      <w:pPr>
        <w:spacing w:after="0"/>
        <w:ind w:firstLine="709"/>
      </w:pPr>
      <w:r w:rsidRPr="00D00C3B">
        <w:t>- сведения о трудовом стаже;</w:t>
      </w:r>
    </w:p>
    <w:p w:rsidR="007D22DD" w:rsidRPr="00D00C3B" w:rsidRDefault="007D22DD" w:rsidP="007D22DD">
      <w:pPr>
        <w:spacing w:after="0"/>
        <w:ind w:firstLine="709"/>
      </w:pPr>
      <w:r w:rsidRPr="00D00C3B">
        <w:t>- ИНН;</w:t>
      </w:r>
    </w:p>
    <w:p w:rsidR="007D22DD" w:rsidRPr="00D00C3B" w:rsidRDefault="007D22DD" w:rsidP="007D22DD">
      <w:pPr>
        <w:spacing w:after="0"/>
        <w:ind w:firstLine="709"/>
      </w:pPr>
      <w:r w:rsidRPr="00D00C3B">
        <w:t>- фотографические изображения;</w:t>
      </w:r>
    </w:p>
    <w:p w:rsidR="007D22DD" w:rsidRPr="00D00C3B" w:rsidRDefault="007D22DD" w:rsidP="007D22DD">
      <w:pPr>
        <w:spacing w:after="0"/>
        <w:ind w:firstLine="709"/>
      </w:pPr>
      <w:r w:rsidRPr="00D00C3B">
        <w:t>- сведения о счетах в банках и иных кредитных организациях;</w:t>
      </w:r>
    </w:p>
    <w:p w:rsidR="007D22DD" w:rsidRPr="00D00C3B" w:rsidRDefault="007D22DD" w:rsidP="007D22DD">
      <w:pPr>
        <w:spacing w:after="0"/>
        <w:ind w:firstLine="709"/>
      </w:pPr>
      <w:r w:rsidRPr="00D00C3B">
        <w:t>- сведения о мерах поддержки со стороны федеральных институтов инновационного развития;</w:t>
      </w:r>
    </w:p>
    <w:p w:rsidR="007D22DD" w:rsidRPr="00D00C3B" w:rsidRDefault="007D22DD" w:rsidP="007D22DD">
      <w:pPr>
        <w:spacing w:after="0"/>
        <w:ind w:firstLine="709"/>
      </w:pPr>
      <w:r w:rsidRPr="00D00C3B">
        <w:t>- сведения о деловых и иных личных качествах, носящих оценочный характер.</w:t>
      </w:r>
    </w:p>
    <w:p w:rsidR="007D22DD" w:rsidRPr="00D00C3B" w:rsidRDefault="007D22DD" w:rsidP="007D22DD">
      <w:pPr>
        <w:spacing w:after="0"/>
        <w:ind w:left="360"/>
        <w:jc w:val="left"/>
        <w:rPr>
          <w:color w:val="222222"/>
        </w:rPr>
      </w:pPr>
    </w:p>
    <w:p w:rsidR="007D22DD" w:rsidRPr="00D00C3B" w:rsidRDefault="007D22DD" w:rsidP="007D22DD">
      <w:pPr>
        <w:spacing w:after="0"/>
        <w:ind w:left="360" w:firstLine="349"/>
        <w:jc w:val="left"/>
        <w:rPr>
          <w:color w:val="222222"/>
        </w:rPr>
      </w:pPr>
      <w:r w:rsidRPr="00D00C3B">
        <w:rPr>
          <w:color w:val="222222"/>
        </w:rPr>
        <w:t xml:space="preserve">Целью обработки моих персональных данных является: </w:t>
      </w:r>
    </w:p>
    <w:p w:rsidR="007D22DD" w:rsidRPr="00D00C3B" w:rsidRDefault="007D22DD" w:rsidP="007D22DD">
      <w:pPr>
        <w:spacing w:after="0"/>
        <w:ind w:firstLine="709"/>
        <w:rPr>
          <w:color w:val="222222"/>
        </w:rPr>
      </w:pPr>
      <w:r w:rsidRPr="00D00C3B">
        <w:rPr>
          <w:color w:val="222222"/>
        </w:rPr>
        <w:t>- участие в проводимом Фондом конкурсе на возможность получения целевой субсидии в виде гранта;</w:t>
      </w:r>
    </w:p>
    <w:p w:rsidR="007D22DD" w:rsidRPr="00D00C3B" w:rsidRDefault="007D22DD" w:rsidP="007D22DD">
      <w:pPr>
        <w:spacing w:after="0"/>
        <w:ind w:firstLine="709"/>
        <w:rPr>
          <w:color w:val="222222"/>
        </w:rPr>
      </w:pPr>
      <w:r w:rsidRPr="00D00C3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rsidR="007D22DD" w:rsidRPr="00D00C3B" w:rsidRDefault="007D22DD" w:rsidP="007D22DD">
      <w:pPr>
        <w:spacing w:after="0"/>
        <w:ind w:firstLine="709"/>
        <w:rPr>
          <w:color w:val="222222"/>
        </w:rPr>
      </w:pPr>
      <w:r w:rsidRPr="00D00C3B">
        <w:rPr>
          <w:color w:val="222222"/>
        </w:rPr>
        <w:lastRenderedPageBreak/>
        <w:t>- исполнение всех условий, предусмотренных договором (соглашением) о предоставлении гранта (в случае заключения);</w:t>
      </w:r>
    </w:p>
    <w:p w:rsidR="007D22DD" w:rsidRPr="00D00C3B" w:rsidRDefault="007D22DD" w:rsidP="007D22DD">
      <w:pPr>
        <w:spacing w:after="0"/>
        <w:ind w:firstLine="709"/>
        <w:rPr>
          <w:color w:val="222222"/>
        </w:rPr>
      </w:pPr>
      <w:r w:rsidRPr="00D00C3B">
        <w:rPr>
          <w:color w:val="222222"/>
        </w:rPr>
        <w:t xml:space="preserve">- анализ эффективности мер поддержки </w:t>
      </w:r>
      <w:proofErr w:type="gramStart"/>
      <w:r w:rsidRPr="00D00C3B">
        <w:rPr>
          <w:color w:val="222222"/>
        </w:rPr>
        <w:t>для</w:t>
      </w:r>
      <w:proofErr w:type="gramEnd"/>
      <w:r w:rsidRPr="00D00C3B">
        <w:rPr>
          <w:color w:val="222222"/>
        </w:rPr>
        <w:t>:</w:t>
      </w:r>
    </w:p>
    <w:p w:rsidR="007D22DD" w:rsidRPr="00D00C3B" w:rsidRDefault="007D22DD" w:rsidP="007D22DD">
      <w:pPr>
        <w:numPr>
          <w:ilvl w:val="1"/>
          <w:numId w:val="40"/>
        </w:numPr>
        <w:spacing w:after="0"/>
        <w:rPr>
          <w:color w:val="222222"/>
        </w:rPr>
      </w:pPr>
      <w:r w:rsidRPr="00D00C3B">
        <w:rPr>
          <w:color w:val="222222"/>
        </w:rPr>
        <w:t>финансового обеспечения научной, научно-технической, инновационной деятельности;</w:t>
      </w:r>
    </w:p>
    <w:p w:rsidR="007D22DD" w:rsidRPr="00D00C3B" w:rsidRDefault="007D22DD" w:rsidP="007D22DD">
      <w:pPr>
        <w:numPr>
          <w:ilvl w:val="1"/>
          <w:numId w:val="40"/>
        </w:numPr>
        <w:spacing w:after="0"/>
        <w:rPr>
          <w:color w:val="222222"/>
        </w:rPr>
      </w:pPr>
      <w:r w:rsidRPr="00D00C3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rsidR="007D22DD" w:rsidRPr="00D00C3B" w:rsidRDefault="007D22DD" w:rsidP="007D22DD">
      <w:pPr>
        <w:numPr>
          <w:ilvl w:val="1"/>
          <w:numId w:val="40"/>
        </w:numPr>
        <w:spacing w:after="0"/>
        <w:rPr>
          <w:color w:val="222222"/>
        </w:rPr>
      </w:pPr>
      <w:r w:rsidRPr="00D00C3B">
        <w:rPr>
          <w:color w:val="222222"/>
        </w:rPr>
        <w:t>эффективного использования научно-технического потенциала и вовлечения достижений науки и техники в производство.</w:t>
      </w:r>
    </w:p>
    <w:p w:rsidR="007D22DD" w:rsidRPr="00D00C3B" w:rsidRDefault="007D22DD" w:rsidP="007D22DD">
      <w:pPr>
        <w:spacing w:after="0"/>
        <w:ind w:left="1440"/>
        <w:rPr>
          <w:color w:val="222222"/>
        </w:rPr>
      </w:pPr>
    </w:p>
    <w:p w:rsidR="007D22DD" w:rsidRPr="00D00C3B" w:rsidRDefault="007D22DD" w:rsidP="007D22DD">
      <w:pPr>
        <w:spacing w:after="0"/>
        <w:ind w:firstLine="709"/>
      </w:pPr>
      <w:r w:rsidRPr="00D00C3B">
        <w:t>В рамках:</w:t>
      </w:r>
    </w:p>
    <w:p w:rsidR="007D22DD" w:rsidRPr="00D00C3B" w:rsidRDefault="007D22DD" w:rsidP="007D22DD">
      <w:pPr>
        <w:spacing w:after="0"/>
        <w:ind w:firstLine="709"/>
      </w:pPr>
      <w:r w:rsidRPr="00D00C3B">
        <w:t xml:space="preserve">- участия Фонда в реализации </w:t>
      </w:r>
      <w:proofErr w:type="gramStart"/>
      <w:r w:rsidRPr="00D00C3B">
        <w:t>механизма бесшовной интеграции мер поддержки институтов инновационного развития</w:t>
      </w:r>
      <w:proofErr w:type="gramEnd"/>
      <w:r w:rsidRPr="00D00C3B">
        <w:t xml:space="preserve">; </w:t>
      </w:r>
    </w:p>
    <w:p w:rsidR="007D22DD" w:rsidRPr="00D00C3B" w:rsidRDefault="007D22DD" w:rsidP="007D22DD">
      <w:pPr>
        <w:spacing w:after="0"/>
        <w:ind w:firstLine="709"/>
      </w:pPr>
      <w:r w:rsidRPr="00D00C3B">
        <w:t>- проведения Фондом на основании заключенных договоров</w:t>
      </w:r>
      <w:r w:rsidRPr="00D00C3B">
        <w:rPr>
          <w:rFonts w:asciiTheme="minorHAnsi" w:eastAsiaTheme="minorHAnsi" w:hAnsiTheme="minorHAnsi" w:cstheme="minorBidi"/>
          <w:sz w:val="22"/>
          <w:szCs w:val="22"/>
          <w:lang w:eastAsia="en-US"/>
        </w:rPr>
        <w:t xml:space="preserve"> </w:t>
      </w:r>
      <w:r w:rsidRPr="00D00C3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rsidR="007D22DD" w:rsidRPr="00D00C3B" w:rsidRDefault="007D22DD" w:rsidP="007D22DD">
      <w:pPr>
        <w:spacing w:after="0"/>
        <w:ind w:firstLine="709"/>
      </w:pPr>
      <w:r w:rsidRPr="00D00C3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rsidR="007D22DD" w:rsidRPr="00D00C3B" w:rsidRDefault="007D22DD" w:rsidP="007D22DD">
      <w:pPr>
        <w:spacing w:after="0"/>
        <w:ind w:firstLine="709"/>
      </w:pPr>
      <w:r w:rsidRPr="00D00C3B">
        <w:t>Фонд вправе запрашивать, получать и передавать мои персональные данные:</w:t>
      </w:r>
    </w:p>
    <w:p w:rsidR="007D22DD" w:rsidRPr="00D00C3B" w:rsidRDefault="007D22DD" w:rsidP="007D22DD">
      <w:pPr>
        <w:spacing w:after="0"/>
        <w:ind w:firstLine="709"/>
      </w:pPr>
      <w:r w:rsidRPr="00D00C3B">
        <w:t>- некоммерческой организации Фонд развития Центра разработки и коммерциализации новых технологий (Фонд «</w:t>
      </w:r>
      <w:proofErr w:type="spellStart"/>
      <w:r w:rsidRPr="00D00C3B">
        <w:t>Сколково</w:t>
      </w:r>
      <w:proofErr w:type="spellEnd"/>
      <w:r w:rsidRPr="00D00C3B">
        <w:t>»);</w:t>
      </w:r>
    </w:p>
    <w:p w:rsidR="007D22DD" w:rsidRPr="00D00C3B" w:rsidRDefault="007D22DD" w:rsidP="007D22DD">
      <w:pPr>
        <w:spacing w:after="0"/>
        <w:ind w:firstLine="709"/>
      </w:pPr>
      <w:r w:rsidRPr="00D00C3B">
        <w:t>- автономной некоммерческой организации «Платформа Национальной технологической инициативы»;</w:t>
      </w:r>
    </w:p>
    <w:p w:rsidR="007D22DD" w:rsidRPr="00D00C3B" w:rsidRDefault="007D22DD" w:rsidP="007D22DD">
      <w:pPr>
        <w:spacing w:after="0"/>
        <w:ind w:firstLine="709"/>
      </w:pPr>
      <w:r w:rsidRPr="00D00C3B">
        <w:t>- унитарной некоммерческой организации Фонд инфраструктурных и образовательных программ;</w:t>
      </w:r>
    </w:p>
    <w:p w:rsidR="007D22DD" w:rsidRPr="00D00C3B" w:rsidRDefault="007D22DD" w:rsidP="007D22DD">
      <w:pPr>
        <w:spacing w:after="0"/>
        <w:ind w:firstLine="709"/>
      </w:pPr>
      <w:r w:rsidRPr="00D00C3B">
        <w:t xml:space="preserve">- акционерному обществу «Российская венчурная компания»; </w:t>
      </w:r>
    </w:p>
    <w:p w:rsidR="007D22DD" w:rsidRPr="00D00C3B" w:rsidRDefault="007D22DD" w:rsidP="007D22DD">
      <w:pPr>
        <w:spacing w:after="0"/>
        <w:ind w:firstLine="709"/>
      </w:pPr>
      <w:r w:rsidRPr="00D00C3B">
        <w:t>- акционерному обществу «Управляющая компания Российского Фонда Прямых Инвестиций»;</w:t>
      </w:r>
    </w:p>
    <w:p w:rsidR="007D22DD" w:rsidRPr="00D00C3B" w:rsidRDefault="007D22DD" w:rsidP="007D22DD">
      <w:pPr>
        <w:spacing w:after="0"/>
        <w:ind w:firstLine="709"/>
      </w:pPr>
      <w:proofErr w:type="gramStart"/>
      <w:r w:rsidRPr="00D00C3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rsidR="007D22DD" w:rsidRPr="00D00C3B" w:rsidRDefault="007D22DD" w:rsidP="007D22DD">
      <w:pPr>
        <w:spacing w:after="0"/>
        <w:ind w:firstLine="709"/>
      </w:pPr>
      <w:r w:rsidRPr="00D00C3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D00C3B">
        <w:t>Enterprise</w:t>
      </w:r>
      <w:proofErr w:type="spellEnd"/>
      <w:r w:rsidRPr="00D00C3B">
        <w:t xml:space="preserve"> </w:t>
      </w:r>
      <w:proofErr w:type="spellStart"/>
      <w:r w:rsidRPr="00D00C3B">
        <w:t>Europe</w:t>
      </w:r>
      <w:proofErr w:type="spellEnd"/>
      <w:r w:rsidRPr="00D00C3B">
        <w:t xml:space="preserve"> </w:t>
      </w:r>
      <w:proofErr w:type="spellStart"/>
      <w:r w:rsidRPr="00D00C3B">
        <w:t>Network</w:t>
      </w:r>
      <w:proofErr w:type="spellEnd"/>
      <w:r w:rsidRPr="00D00C3B">
        <w:t xml:space="preserve"> (ЕЕ</w:t>
      </w:r>
      <w:proofErr w:type="gramStart"/>
      <w:r w:rsidRPr="00D00C3B">
        <w:t>N</w:t>
      </w:r>
      <w:proofErr w:type="gramEnd"/>
      <w:r w:rsidRPr="00D00C3B">
        <w:t>),</w:t>
      </w:r>
    </w:p>
    <w:p w:rsidR="007D22DD" w:rsidRPr="00D00C3B" w:rsidRDefault="007D22DD" w:rsidP="007D22DD">
      <w:pPr>
        <w:spacing w:after="0"/>
        <w:ind w:firstLine="709"/>
      </w:pPr>
      <w:r w:rsidRPr="00D00C3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rsidR="007D22DD" w:rsidRPr="00D00C3B" w:rsidRDefault="007D22DD" w:rsidP="007D22DD">
      <w:pPr>
        <w:spacing w:after="0"/>
        <w:ind w:firstLine="709"/>
      </w:pPr>
      <w:r w:rsidRPr="00D00C3B">
        <w:t xml:space="preserve">Персональные данные являются конфиденциальной информацией и не могут быть использованы Фондом или любым иным лицом в личных целях. </w:t>
      </w:r>
    </w:p>
    <w:p w:rsidR="007D22DD" w:rsidRPr="00D00C3B" w:rsidRDefault="007D22DD" w:rsidP="007D22DD">
      <w:pPr>
        <w:spacing w:after="0"/>
        <w:ind w:firstLine="709"/>
      </w:pPr>
      <w:r w:rsidRPr="00D00C3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rsidR="007D22DD" w:rsidRPr="00D00C3B" w:rsidRDefault="007D22DD" w:rsidP="007D22DD">
      <w:pPr>
        <w:pBdr>
          <w:top w:val="nil"/>
          <w:left w:val="nil"/>
          <w:bottom w:val="nil"/>
          <w:right w:val="nil"/>
          <w:between w:val="nil"/>
          <w:bar w:val="nil"/>
        </w:pBdr>
        <w:spacing w:after="0" w:line="276" w:lineRule="auto"/>
        <w:ind w:left="720"/>
      </w:pPr>
      <w:r w:rsidRPr="00D00C3B">
        <w:t xml:space="preserve">Персональные данные обрабатываются до достижения целей обработки. </w:t>
      </w:r>
    </w:p>
    <w:p w:rsidR="007D22DD" w:rsidRPr="00D00C3B" w:rsidRDefault="007D22DD" w:rsidP="007D22DD">
      <w:pPr>
        <w:pBdr>
          <w:top w:val="nil"/>
          <w:left w:val="nil"/>
          <w:bottom w:val="nil"/>
          <w:right w:val="nil"/>
          <w:between w:val="nil"/>
          <w:bar w:val="nil"/>
        </w:pBdr>
        <w:spacing w:after="0" w:line="276" w:lineRule="auto"/>
        <w:ind w:firstLine="709"/>
      </w:pPr>
      <w:r w:rsidRPr="00D00C3B">
        <w:t>Согласие на обработку персональных данных может быть отозвано на основании письменного заявления в произвольной форме.</w:t>
      </w:r>
    </w:p>
    <w:p w:rsidR="007D22DD" w:rsidRPr="00D00C3B" w:rsidRDefault="007D22DD" w:rsidP="007D22DD">
      <w:pPr>
        <w:spacing w:after="200" w:line="276" w:lineRule="auto"/>
      </w:pPr>
      <w:r w:rsidRPr="00D00C3B">
        <w:br w:type="page"/>
      </w:r>
    </w:p>
    <w:p w:rsidR="007D22DD" w:rsidRPr="00D00C3B" w:rsidRDefault="007D22DD" w:rsidP="007D22DD">
      <w:pPr>
        <w:spacing w:before="120" w:after="120"/>
        <w:jc w:val="center"/>
        <w:rPr>
          <w:color w:val="000000"/>
        </w:rPr>
      </w:pPr>
      <w:r w:rsidRPr="00D00C3B">
        <w:rPr>
          <w:color w:val="000000"/>
        </w:rPr>
        <w:lastRenderedPageBreak/>
        <w:t>Адреса и банковские реквизиты сторон</w:t>
      </w:r>
    </w:p>
    <w:p w:rsidR="007D22DD" w:rsidRPr="00D00C3B" w:rsidRDefault="007D22DD" w:rsidP="007D22DD"/>
    <w:tbl>
      <w:tblPr>
        <w:tblW w:w="9570" w:type="dxa"/>
        <w:tblLayout w:type="fixed"/>
        <w:tblLook w:val="04A0" w:firstRow="1" w:lastRow="0" w:firstColumn="1" w:lastColumn="0" w:noHBand="0" w:noVBand="1"/>
      </w:tblPr>
      <w:tblGrid>
        <w:gridCol w:w="4785"/>
        <w:gridCol w:w="4785"/>
      </w:tblGrid>
      <w:tr w:rsidR="007D22DD" w:rsidRPr="00D00C3B" w:rsidTr="00843BF2">
        <w:trPr>
          <w:cantSplit/>
        </w:trPr>
        <w:tc>
          <w:tcPr>
            <w:tcW w:w="4785" w:type="dxa"/>
          </w:tcPr>
          <w:p w:rsidR="007D22DD" w:rsidRPr="00D00C3B" w:rsidRDefault="007D22DD" w:rsidP="007D22DD">
            <w:pPr>
              <w:keepLines/>
              <w:autoSpaceDE w:val="0"/>
              <w:autoSpaceDN w:val="0"/>
              <w:adjustRightInd w:val="0"/>
              <w:spacing w:line="276" w:lineRule="auto"/>
              <w:jc w:val="left"/>
              <w:rPr>
                <w:color w:val="000000"/>
                <w:sz w:val="22"/>
              </w:rPr>
            </w:pPr>
            <w:r w:rsidRPr="00D00C3B">
              <w:rPr>
                <w:b/>
                <w:color w:val="000000"/>
                <w:sz w:val="22"/>
              </w:rPr>
              <w:t>ФОНД:</w:t>
            </w:r>
            <w:r w:rsidRPr="00D00C3B">
              <w:rPr>
                <w:b/>
                <w:color w:val="000000"/>
                <w:sz w:val="22"/>
              </w:rPr>
              <w:br/>
            </w:r>
            <w:r w:rsidRPr="00D00C3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7D22DD" w:rsidRPr="00D00C3B" w:rsidRDefault="007D22DD" w:rsidP="007D22DD">
            <w:pPr>
              <w:keepLines/>
              <w:autoSpaceDE w:val="0"/>
              <w:autoSpaceDN w:val="0"/>
              <w:adjustRightInd w:val="0"/>
              <w:spacing w:after="120" w:line="276" w:lineRule="auto"/>
              <w:jc w:val="left"/>
              <w:rPr>
                <w:color w:val="000000"/>
                <w:sz w:val="22"/>
              </w:rPr>
            </w:pPr>
          </w:p>
        </w:tc>
        <w:tc>
          <w:tcPr>
            <w:tcW w:w="4785" w:type="dxa"/>
            <w:hideMark/>
          </w:tcPr>
          <w:p w:rsidR="007D22DD" w:rsidRPr="00D00C3B" w:rsidRDefault="007D22DD" w:rsidP="007D22DD">
            <w:pPr>
              <w:keepLines/>
              <w:spacing w:after="120" w:line="276" w:lineRule="auto"/>
              <w:jc w:val="left"/>
              <w:rPr>
                <w:sz w:val="22"/>
              </w:rPr>
            </w:pPr>
            <w:r w:rsidRPr="00D00C3B">
              <w:rPr>
                <w:b/>
                <w:sz w:val="22"/>
              </w:rPr>
              <w:t>ГРАНТОПОЛУЧАТЕЛЬ:</w:t>
            </w:r>
            <w:r w:rsidRPr="00D00C3B">
              <w:rPr>
                <w:b/>
                <w:sz w:val="22"/>
              </w:rPr>
              <w:br/>
            </w:r>
            <w:r w:rsidRPr="00D00C3B">
              <w:rPr>
                <w:sz w:val="22"/>
              </w:rPr>
              <w:t>_____________</w:t>
            </w:r>
          </w:p>
          <w:p w:rsidR="007D22DD" w:rsidRPr="00D00C3B" w:rsidRDefault="007D22DD" w:rsidP="007D22DD">
            <w:pPr>
              <w:keepLines/>
              <w:spacing w:after="120" w:line="276" w:lineRule="auto"/>
              <w:jc w:val="left"/>
              <w:rPr>
                <w:sz w:val="22"/>
              </w:rPr>
            </w:pPr>
            <w:r w:rsidRPr="00D00C3B">
              <w:rPr>
                <w:i/>
                <w:sz w:val="22"/>
              </w:rPr>
              <w:t>Дата рождения</w:t>
            </w:r>
            <w:r w:rsidRPr="00D00C3B">
              <w:rPr>
                <w:sz w:val="22"/>
              </w:rPr>
              <w:t xml:space="preserve">: </w:t>
            </w:r>
          </w:p>
          <w:p w:rsidR="007D22DD" w:rsidRPr="00D00C3B" w:rsidRDefault="007D22DD" w:rsidP="007D22DD">
            <w:pPr>
              <w:keepLines/>
              <w:spacing w:after="120" w:line="276" w:lineRule="auto"/>
              <w:jc w:val="left"/>
              <w:rPr>
                <w:sz w:val="22"/>
              </w:rPr>
            </w:pPr>
            <w:r w:rsidRPr="00D00C3B">
              <w:rPr>
                <w:i/>
                <w:sz w:val="22"/>
              </w:rPr>
              <w:t>Паспорт</w:t>
            </w:r>
            <w:r w:rsidRPr="00D00C3B">
              <w:rPr>
                <w:sz w:val="22"/>
              </w:rPr>
              <w:t xml:space="preserve">: </w:t>
            </w:r>
          </w:p>
        </w:tc>
      </w:tr>
      <w:tr w:rsidR="007D22DD" w:rsidRPr="00D00C3B" w:rsidTr="00843BF2">
        <w:trPr>
          <w:cantSplit/>
        </w:trPr>
        <w:tc>
          <w:tcPr>
            <w:tcW w:w="4785" w:type="dxa"/>
            <w:hideMark/>
          </w:tcPr>
          <w:p w:rsidR="007D22DD" w:rsidRPr="00D00C3B" w:rsidRDefault="007D22DD" w:rsidP="007D22DD">
            <w:pPr>
              <w:keepLines/>
              <w:autoSpaceDE w:val="0"/>
              <w:autoSpaceDN w:val="0"/>
              <w:adjustRightInd w:val="0"/>
              <w:spacing w:after="120" w:line="276" w:lineRule="auto"/>
              <w:jc w:val="left"/>
              <w:rPr>
                <w:color w:val="000000"/>
                <w:sz w:val="22"/>
              </w:rPr>
            </w:pPr>
            <w:r w:rsidRPr="00D00C3B">
              <w:rPr>
                <w:i/>
                <w:color w:val="000000"/>
                <w:sz w:val="22"/>
              </w:rPr>
              <w:t>ИНН/КПП</w:t>
            </w:r>
            <w:r w:rsidRPr="00D00C3B">
              <w:rPr>
                <w:color w:val="000000"/>
                <w:sz w:val="22"/>
              </w:rPr>
              <w:t>: 7736004350/770401001</w:t>
            </w:r>
          </w:p>
        </w:tc>
        <w:tc>
          <w:tcPr>
            <w:tcW w:w="4785" w:type="dxa"/>
            <w:hideMark/>
          </w:tcPr>
          <w:p w:rsidR="007D22DD" w:rsidRPr="00D00C3B" w:rsidRDefault="007D22DD" w:rsidP="007D22DD">
            <w:pPr>
              <w:keepLines/>
              <w:spacing w:after="120" w:line="276" w:lineRule="auto"/>
              <w:jc w:val="left"/>
              <w:rPr>
                <w:sz w:val="22"/>
              </w:rPr>
            </w:pPr>
            <w:r w:rsidRPr="00D00C3B">
              <w:rPr>
                <w:i/>
                <w:sz w:val="22"/>
              </w:rPr>
              <w:t>ИНН</w:t>
            </w:r>
            <w:r w:rsidRPr="00D00C3B">
              <w:rPr>
                <w:sz w:val="22"/>
              </w:rPr>
              <w:t xml:space="preserve">: </w:t>
            </w:r>
          </w:p>
        </w:tc>
      </w:tr>
      <w:tr w:rsidR="007D22DD" w:rsidRPr="00D00C3B" w:rsidTr="00843BF2">
        <w:trPr>
          <w:cantSplit/>
        </w:trPr>
        <w:tc>
          <w:tcPr>
            <w:tcW w:w="4785" w:type="dxa"/>
            <w:hideMark/>
          </w:tcPr>
          <w:p w:rsidR="007D22DD" w:rsidRPr="00D00C3B" w:rsidRDefault="007D22DD" w:rsidP="007D22DD">
            <w:pPr>
              <w:keepLines/>
              <w:autoSpaceDE w:val="0"/>
              <w:autoSpaceDN w:val="0"/>
              <w:adjustRightInd w:val="0"/>
              <w:spacing w:after="120" w:line="276" w:lineRule="auto"/>
              <w:jc w:val="left"/>
              <w:rPr>
                <w:color w:val="000000"/>
                <w:sz w:val="22"/>
              </w:rPr>
            </w:pPr>
            <w:r w:rsidRPr="00D00C3B">
              <w:rPr>
                <w:i/>
                <w:color w:val="000000"/>
                <w:sz w:val="22"/>
              </w:rPr>
              <w:t>Адрес</w:t>
            </w:r>
            <w:r w:rsidRPr="00D00C3B">
              <w:rPr>
                <w:color w:val="000000"/>
                <w:sz w:val="22"/>
              </w:rPr>
              <w:t>:</w:t>
            </w:r>
          </w:p>
          <w:p w:rsidR="007D22DD" w:rsidRPr="00D00C3B" w:rsidRDefault="007D22DD" w:rsidP="007D22DD">
            <w:pPr>
              <w:keepLines/>
              <w:autoSpaceDE w:val="0"/>
              <w:autoSpaceDN w:val="0"/>
              <w:adjustRightInd w:val="0"/>
              <w:spacing w:after="120" w:line="276" w:lineRule="auto"/>
              <w:jc w:val="left"/>
              <w:rPr>
                <w:i/>
                <w:color w:val="000000"/>
                <w:sz w:val="22"/>
              </w:rPr>
            </w:pPr>
            <w:r w:rsidRPr="00D00C3B">
              <w:rPr>
                <w:color w:val="000000"/>
                <w:sz w:val="22"/>
              </w:rPr>
              <w:t xml:space="preserve">119034, г. Москва, 3-ий </w:t>
            </w:r>
            <w:proofErr w:type="spellStart"/>
            <w:r w:rsidRPr="00D00C3B">
              <w:rPr>
                <w:color w:val="000000"/>
                <w:sz w:val="22"/>
              </w:rPr>
              <w:t>Обыденский</w:t>
            </w:r>
            <w:proofErr w:type="spellEnd"/>
            <w:r w:rsidRPr="00D00C3B">
              <w:rPr>
                <w:color w:val="000000"/>
                <w:sz w:val="22"/>
              </w:rPr>
              <w:t xml:space="preserve"> переулок, д. 1, стр. 5</w:t>
            </w:r>
            <w:r w:rsidRPr="00D00C3B">
              <w:rPr>
                <w:color w:val="000000"/>
                <w:sz w:val="22"/>
              </w:rPr>
              <w:br/>
            </w:r>
            <w:r w:rsidRPr="00D00C3B">
              <w:rPr>
                <w:i/>
                <w:color w:val="000000"/>
                <w:sz w:val="22"/>
              </w:rPr>
              <w:t>Тел</w:t>
            </w:r>
            <w:r w:rsidRPr="00D00C3B">
              <w:rPr>
                <w:color w:val="000000"/>
                <w:sz w:val="22"/>
              </w:rPr>
              <w:t>: +7 (495) 231-19-01,</w:t>
            </w:r>
            <w:r w:rsidRPr="00D00C3B">
              <w:rPr>
                <w:color w:val="000000"/>
                <w:sz w:val="22"/>
              </w:rPr>
              <w:br/>
            </w:r>
            <w:r w:rsidRPr="00D00C3B">
              <w:rPr>
                <w:i/>
                <w:color w:val="000000"/>
                <w:sz w:val="22"/>
              </w:rPr>
              <w:t>Факс</w:t>
            </w:r>
            <w:r w:rsidRPr="00D00C3B">
              <w:rPr>
                <w:color w:val="000000"/>
                <w:sz w:val="22"/>
              </w:rPr>
              <w:t>: +7 (495) 231-19-02</w:t>
            </w:r>
          </w:p>
        </w:tc>
        <w:tc>
          <w:tcPr>
            <w:tcW w:w="4785" w:type="dxa"/>
            <w:hideMark/>
          </w:tcPr>
          <w:p w:rsidR="007D22DD" w:rsidRPr="00D00C3B" w:rsidRDefault="007D22DD" w:rsidP="007D22DD">
            <w:pPr>
              <w:keepLines/>
              <w:spacing w:after="120" w:line="276" w:lineRule="auto"/>
              <w:jc w:val="left"/>
              <w:rPr>
                <w:sz w:val="22"/>
              </w:rPr>
            </w:pPr>
            <w:r w:rsidRPr="00D00C3B">
              <w:rPr>
                <w:i/>
                <w:sz w:val="22"/>
              </w:rPr>
              <w:t>Адрес регистрации</w:t>
            </w:r>
            <w:r w:rsidRPr="00D00C3B">
              <w:rPr>
                <w:sz w:val="22"/>
              </w:rPr>
              <w:t>:</w:t>
            </w:r>
          </w:p>
          <w:p w:rsidR="007D22DD" w:rsidRPr="00D00C3B" w:rsidRDefault="007D22DD" w:rsidP="007D22DD">
            <w:pPr>
              <w:keepLines/>
              <w:spacing w:after="120" w:line="276" w:lineRule="auto"/>
              <w:jc w:val="left"/>
              <w:rPr>
                <w:sz w:val="22"/>
              </w:rPr>
            </w:pPr>
          </w:p>
        </w:tc>
      </w:tr>
      <w:tr w:rsidR="007D22DD" w:rsidRPr="00D00C3B" w:rsidTr="00843BF2">
        <w:trPr>
          <w:cantSplit/>
        </w:trPr>
        <w:tc>
          <w:tcPr>
            <w:tcW w:w="4785" w:type="dxa"/>
            <w:hideMark/>
          </w:tcPr>
          <w:p w:rsidR="007D22DD" w:rsidRPr="00D00C3B" w:rsidRDefault="007D22DD" w:rsidP="007D22DD">
            <w:pPr>
              <w:mirrorIndents/>
              <w:jc w:val="left"/>
              <w:rPr>
                <w:rFonts w:eastAsia="Calibri"/>
                <w:sz w:val="22"/>
                <w:szCs w:val="22"/>
              </w:rPr>
            </w:pPr>
            <w:r w:rsidRPr="00D00C3B">
              <w:rPr>
                <w:i/>
                <w:color w:val="000000"/>
                <w:sz w:val="22"/>
              </w:rPr>
              <w:t>Банковские реквизиты:</w:t>
            </w:r>
            <w:r w:rsidRPr="00D00C3B">
              <w:rPr>
                <w:i/>
                <w:color w:val="000000"/>
                <w:sz w:val="22"/>
              </w:rPr>
              <w:br/>
            </w:r>
            <w:r w:rsidRPr="00D00C3B">
              <w:rPr>
                <w:rFonts w:eastAsia="Calibri"/>
                <w:sz w:val="22"/>
                <w:szCs w:val="22"/>
              </w:rPr>
              <w:t xml:space="preserve">л/с 21956002260 в </w:t>
            </w:r>
            <w:proofErr w:type="gramStart"/>
            <w:r w:rsidRPr="00D00C3B">
              <w:rPr>
                <w:rFonts w:eastAsia="Calibri"/>
                <w:sz w:val="22"/>
                <w:szCs w:val="22"/>
              </w:rPr>
              <w:t>Межрегиональном</w:t>
            </w:r>
            <w:proofErr w:type="gramEnd"/>
            <w:r w:rsidRPr="00D00C3B">
              <w:rPr>
                <w:rFonts w:eastAsia="Calibri"/>
                <w:sz w:val="22"/>
                <w:szCs w:val="22"/>
              </w:rPr>
              <w:t xml:space="preserve"> операционном УФК</w:t>
            </w:r>
          </w:p>
          <w:p w:rsidR="007D22DD" w:rsidRPr="00D00C3B" w:rsidRDefault="007D22DD" w:rsidP="007D22DD">
            <w:pPr>
              <w:mirrorIndents/>
              <w:jc w:val="left"/>
              <w:rPr>
                <w:rFonts w:eastAsia="Calibri"/>
                <w:sz w:val="22"/>
                <w:szCs w:val="22"/>
              </w:rPr>
            </w:pPr>
            <w:r w:rsidRPr="00D00C3B">
              <w:rPr>
                <w:rFonts w:eastAsia="Calibri"/>
                <w:sz w:val="22"/>
                <w:szCs w:val="22"/>
              </w:rPr>
              <w:t xml:space="preserve">Операционный департамент Банка России </w:t>
            </w:r>
            <w:proofErr w:type="spellStart"/>
            <w:r w:rsidRPr="00D00C3B">
              <w:rPr>
                <w:rFonts w:eastAsia="Calibri"/>
                <w:sz w:val="22"/>
                <w:szCs w:val="22"/>
              </w:rPr>
              <w:t>г</w:t>
            </w:r>
            <w:proofErr w:type="gramStart"/>
            <w:r w:rsidRPr="00D00C3B">
              <w:rPr>
                <w:rFonts w:eastAsia="Calibri"/>
                <w:sz w:val="22"/>
                <w:szCs w:val="22"/>
              </w:rPr>
              <w:t>.М</w:t>
            </w:r>
            <w:proofErr w:type="gramEnd"/>
            <w:r w:rsidRPr="00D00C3B">
              <w:rPr>
                <w:rFonts w:eastAsia="Calibri"/>
                <w:sz w:val="22"/>
                <w:szCs w:val="22"/>
              </w:rPr>
              <w:t>осква</w:t>
            </w:r>
            <w:proofErr w:type="spellEnd"/>
          </w:p>
          <w:p w:rsidR="007D22DD" w:rsidRPr="00D00C3B" w:rsidRDefault="007D22DD" w:rsidP="007D22DD">
            <w:pPr>
              <w:mirrorIndents/>
              <w:jc w:val="left"/>
              <w:rPr>
                <w:rFonts w:eastAsia="Calibri"/>
                <w:sz w:val="22"/>
                <w:szCs w:val="22"/>
              </w:rPr>
            </w:pPr>
            <w:r w:rsidRPr="00D00C3B">
              <w:rPr>
                <w:rFonts w:eastAsia="Calibri"/>
                <w:sz w:val="22"/>
                <w:szCs w:val="22"/>
              </w:rPr>
              <w:t>БИК 024501901</w:t>
            </w:r>
          </w:p>
          <w:p w:rsidR="007D22DD" w:rsidRPr="00D00C3B" w:rsidRDefault="007D22DD" w:rsidP="007D22DD">
            <w:pPr>
              <w:mirrorIndents/>
              <w:jc w:val="left"/>
              <w:rPr>
                <w:rFonts w:eastAsia="Calibri"/>
                <w:sz w:val="22"/>
                <w:szCs w:val="22"/>
              </w:rPr>
            </w:pPr>
            <w:r w:rsidRPr="00D00C3B">
              <w:rPr>
                <w:rFonts w:eastAsia="Calibri"/>
                <w:sz w:val="22"/>
                <w:szCs w:val="22"/>
              </w:rPr>
              <w:t>Единый казначейский счет 40102810045370000002</w:t>
            </w:r>
          </w:p>
          <w:p w:rsidR="007D22DD" w:rsidRPr="00D00C3B" w:rsidRDefault="007D22DD" w:rsidP="007D22DD">
            <w:pPr>
              <w:mirrorIndents/>
              <w:jc w:val="left"/>
              <w:rPr>
                <w:rFonts w:eastAsia="Calibri"/>
                <w:sz w:val="22"/>
                <w:szCs w:val="22"/>
              </w:rPr>
            </w:pPr>
            <w:r w:rsidRPr="00D00C3B">
              <w:rPr>
                <w:rFonts w:eastAsia="Calibri"/>
                <w:sz w:val="22"/>
                <w:szCs w:val="22"/>
              </w:rPr>
              <w:t>Казначейский счет 03214643000000019500</w:t>
            </w:r>
          </w:p>
        </w:tc>
        <w:tc>
          <w:tcPr>
            <w:tcW w:w="4785" w:type="dxa"/>
            <w:hideMark/>
          </w:tcPr>
          <w:p w:rsidR="007D22DD" w:rsidRPr="00D00C3B" w:rsidRDefault="007D22DD" w:rsidP="007D22DD">
            <w:pPr>
              <w:keepLines/>
              <w:spacing w:after="120" w:line="276" w:lineRule="auto"/>
              <w:jc w:val="left"/>
              <w:rPr>
                <w:i/>
                <w:sz w:val="22"/>
              </w:rPr>
            </w:pPr>
            <w:r w:rsidRPr="00D00C3B">
              <w:rPr>
                <w:i/>
                <w:color w:val="000000"/>
                <w:sz w:val="22"/>
              </w:rPr>
              <w:t>Банковские реквизиты:</w:t>
            </w:r>
            <w:r w:rsidRPr="00D00C3B">
              <w:rPr>
                <w:i/>
                <w:color w:val="000000"/>
                <w:sz w:val="22"/>
              </w:rPr>
              <w:br/>
            </w:r>
            <w:r w:rsidRPr="00D00C3B">
              <w:rPr>
                <w:sz w:val="22"/>
              </w:rPr>
              <w:t xml:space="preserve">Лицевой счет </w:t>
            </w:r>
            <w:proofErr w:type="spellStart"/>
            <w:r w:rsidRPr="00D00C3B">
              <w:rPr>
                <w:sz w:val="22"/>
              </w:rPr>
              <w:t>Грантополучателя</w:t>
            </w:r>
            <w:proofErr w:type="spellEnd"/>
            <w:r w:rsidRPr="00D00C3B">
              <w:rPr>
                <w:sz w:val="22"/>
              </w:rPr>
              <w:t xml:space="preserve">: </w:t>
            </w:r>
          </w:p>
        </w:tc>
      </w:tr>
    </w:tbl>
    <w:p w:rsidR="007D22DD" w:rsidRPr="00D00C3B" w:rsidRDefault="007D22DD" w:rsidP="007D22DD">
      <w:pPr>
        <w:ind w:left="3119"/>
        <w:jc w:val="left"/>
      </w:pPr>
    </w:p>
    <w:p w:rsidR="007D22DD" w:rsidRPr="00D00C3B" w:rsidRDefault="007D22DD" w:rsidP="007D22DD">
      <w:pPr>
        <w:ind w:left="3119"/>
        <w:jc w:val="left"/>
      </w:pPr>
    </w:p>
    <w:tbl>
      <w:tblPr>
        <w:tblW w:w="9570" w:type="dxa"/>
        <w:tblLayout w:type="fixed"/>
        <w:tblLook w:val="04A0" w:firstRow="1" w:lastRow="0" w:firstColumn="1" w:lastColumn="0" w:noHBand="0" w:noVBand="1"/>
      </w:tblPr>
      <w:tblGrid>
        <w:gridCol w:w="4785"/>
        <w:gridCol w:w="4785"/>
      </w:tblGrid>
      <w:tr w:rsidR="007D22DD" w:rsidRPr="00D00C3B" w:rsidTr="00843BF2">
        <w:trPr>
          <w:cantSplit/>
        </w:trPr>
        <w:tc>
          <w:tcPr>
            <w:tcW w:w="4785" w:type="dxa"/>
          </w:tcPr>
          <w:p w:rsidR="007D22DD" w:rsidRPr="00D00C3B" w:rsidRDefault="007D22DD" w:rsidP="007D22DD">
            <w:pPr>
              <w:keepNext/>
              <w:keepLines/>
              <w:spacing w:line="276" w:lineRule="auto"/>
              <w:jc w:val="left"/>
              <w:rPr>
                <w:sz w:val="22"/>
              </w:rPr>
            </w:pPr>
            <w:r w:rsidRPr="00D00C3B">
              <w:rPr>
                <w:sz w:val="22"/>
              </w:rPr>
              <w:t xml:space="preserve">Фонд </w:t>
            </w:r>
          </w:p>
          <w:p w:rsidR="007D22DD" w:rsidRPr="00D00C3B" w:rsidRDefault="007D22DD" w:rsidP="007D22DD">
            <w:pPr>
              <w:keepNext/>
              <w:keepLines/>
              <w:spacing w:line="276" w:lineRule="auto"/>
              <w:jc w:val="left"/>
              <w:rPr>
                <w:sz w:val="22"/>
              </w:rPr>
            </w:pPr>
            <w:r w:rsidRPr="00D00C3B">
              <w:rPr>
                <w:sz w:val="22"/>
              </w:rPr>
              <w:t>____________</w:t>
            </w:r>
          </w:p>
          <w:p w:rsidR="007D22DD" w:rsidRPr="00D00C3B" w:rsidRDefault="007D22DD" w:rsidP="007D22DD">
            <w:pPr>
              <w:keepNext/>
              <w:keepLines/>
              <w:spacing w:line="276" w:lineRule="auto"/>
              <w:jc w:val="left"/>
              <w:rPr>
                <w:b/>
                <w:color w:val="000000"/>
                <w:sz w:val="22"/>
              </w:rPr>
            </w:pPr>
          </w:p>
        </w:tc>
        <w:tc>
          <w:tcPr>
            <w:tcW w:w="4785" w:type="dxa"/>
          </w:tcPr>
          <w:p w:rsidR="007D22DD" w:rsidRPr="00D00C3B" w:rsidRDefault="007D22DD" w:rsidP="007D22DD">
            <w:pPr>
              <w:keepNext/>
              <w:keepLines/>
              <w:spacing w:line="360" w:lineRule="auto"/>
              <w:jc w:val="left"/>
              <w:rPr>
                <w:sz w:val="22"/>
              </w:rPr>
            </w:pPr>
            <w:r w:rsidRPr="00D00C3B">
              <w:rPr>
                <w:sz w:val="22"/>
              </w:rPr>
              <w:t>Грантополучатель</w:t>
            </w:r>
          </w:p>
          <w:p w:rsidR="007D22DD" w:rsidRPr="00D00C3B" w:rsidRDefault="007D22DD" w:rsidP="007D22DD">
            <w:pPr>
              <w:keepNext/>
              <w:keepLines/>
              <w:spacing w:line="276" w:lineRule="auto"/>
              <w:jc w:val="left"/>
              <w:rPr>
                <w:sz w:val="22"/>
              </w:rPr>
            </w:pPr>
            <w:r w:rsidRPr="00D00C3B">
              <w:rPr>
                <w:sz w:val="22"/>
              </w:rPr>
              <w:t>____________</w:t>
            </w:r>
          </w:p>
          <w:p w:rsidR="007D22DD" w:rsidRPr="00D00C3B" w:rsidRDefault="007D22DD" w:rsidP="007D22DD">
            <w:pPr>
              <w:keepNext/>
              <w:keepLines/>
              <w:spacing w:line="276" w:lineRule="auto"/>
              <w:jc w:val="left"/>
              <w:rPr>
                <w:b/>
                <w:color w:val="000000"/>
                <w:sz w:val="22"/>
              </w:rPr>
            </w:pPr>
          </w:p>
        </w:tc>
      </w:tr>
    </w:tbl>
    <w:p w:rsidR="007D22DD" w:rsidRPr="00D00C3B" w:rsidRDefault="007D22DD" w:rsidP="007D22DD"/>
    <w:p w:rsidR="007D22DD" w:rsidRPr="00D00C3B" w:rsidRDefault="007D22DD" w:rsidP="007D22DD">
      <w:pPr>
        <w:spacing w:after="0" w:line="276" w:lineRule="auto"/>
        <w:jc w:val="right"/>
        <w:rPr>
          <w:b/>
          <w:noProof/>
          <w:sz w:val="22"/>
          <w:szCs w:val="22"/>
        </w:rPr>
      </w:pPr>
    </w:p>
    <w:p w:rsidR="007D22DD" w:rsidRPr="00D00C3B" w:rsidRDefault="007D22DD" w:rsidP="007D22DD">
      <w:pPr>
        <w:spacing w:after="0" w:line="276" w:lineRule="auto"/>
        <w:jc w:val="left"/>
        <w:rPr>
          <w:color w:val="000000"/>
        </w:rPr>
        <w:sectPr w:rsidR="007D22DD" w:rsidRPr="00D00C3B" w:rsidSect="00F32363">
          <w:footnotePr>
            <w:numRestart w:val="eachPage"/>
          </w:footnotePr>
          <w:pgSz w:w="11906" w:h="16838"/>
          <w:pgMar w:top="993" w:right="850" w:bottom="1134" w:left="1701" w:header="708" w:footer="708" w:gutter="0"/>
          <w:cols w:space="720"/>
        </w:sectPr>
      </w:pPr>
    </w:p>
    <w:p w:rsidR="00F45F08" w:rsidRPr="00D00C3B" w:rsidRDefault="00F45F08" w:rsidP="00F45F08">
      <w:pPr>
        <w:widowControl w:val="0"/>
        <w:autoSpaceDE w:val="0"/>
        <w:autoSpaceDN w:val="0"/>
        <w:adjustRightInd w:val="0"/>
        <w:spacing w:after="0"/>
        <w:jc w:val="center"/>
        <w:rPr>
          <w:b/>
          <w:bCs/>
          <w:color w:val="000000"/>
          <w:sz w:val="28"/>
          <w:szCs w:val="28"/>
        </w:rPr>
      </w:pPr>
      <w:r w:rsidRPr="00D00C3B">
        <w:rPr>
          <w:b/>
          <w:bCs/>
          <w:color w:val="000000"/>
          <w:sz w:val="28"/>
          <w:szCs w:val="28"/>
        </w:rPr>
        <w:lastRenderedPageBreak/>
        <w:t>ФИНАНСОВЫЙ ОТЧЕТ</w:t>
      </w:r>
    </w:p>
    <w:p w:rsidR="00F45F08" w:rsidRPr="00D00C3B" w:rsidRDefault="00F45F08" w:rsidP="00F45F08">
      <w:pPr>
        <w:widowControl w:val="0"/>
        <w:autoSpaceDE w:val="0"/>
        <w:autoSpaceDN w:val="0"/>
        <w:adjustRightInd w:val="0"/>
        <w:spacing w:after="0"/>
        <w:jc w:val="center"/>
        <w:rPr>
          <w:b/>
          <w:color w:val="000000"/>
          <w:sz w:val="28"/>
          <w:szCs w:val="28"/>
        </w:rPr>
      </w:pPr>
      <w:r w:rsidRPr="00D00C3B">
        <w:rPr>
          <w:b/>
          <w:color w:val="000000"/>
          <w:sz w:val="28"/>
          <w:szCs w:val="28"/>
        </w:rPr>
        <w:t>об использовании гранта</w:t>
      </w:r>
    </w:p>
    <w:p w:rsidR="00F45F08" w:rsidRPr="00D00C3B" w:rsidRDefault="00F45F08" w:rsidP="00F45F08">
      <w:pPr>
        <w:widowControl w:val="0"/>
        <w:autoSpaceDE w:val="0"/>
        <w:autoSpaceDN w:val="0"/>
        <w:adjustRightInd w:val="0"/>
        <w:spacing w:after="0"/>
        <w:jc w:val="center"/>
        <w:rPr>
          <w:b/>
        </w:rPr>
      </w:pPr>
    </w:p>
    <w:p w:rsidR="00F45F08" w:rsidRPr="00D00C3B" w:rsidRDefault="00F45F08" w:rsidP="00F45F08">
      <w:pPr>
        <w:widowControl w:val="0"/>
        <w:autoSpaceDE w:val="0"/>
        <w:autoSpaceDN w:val="0"/>
        <w:adjustRightInd w:val="0"/>
        <w:spacing w:after="0"/>
        <w:jc w:val="center"/>
        <w:rPr>
          <w:b/>
        </w:rPr>
      </w:pPr>
      <w:r w:rsidRPr="00D00C3B">
        <w:rPr>
          <w:b/>
        </w:rPr>
        <w:t>Ф.И.О. ____________________________</w:t>
      </w:r>
    </w:p>
    <w:p w:rsidR="00F45F08" w:rsidRPr="00D00C3B" w:rsidRDefault="00F45F08" w:rsidP="00F45F08">
      <w:pPr>
        <w:widowControl w:val="0"/>
        <w:autoSpaceDE w:val="0"/>
        <w:autoSpaceDN w:val="0"/>
        <w:adjustRightInd w:val="0"/>
        <w:spacing w:after="0"/>
        <w:jc w:val="center"/>
        <w:rPr>
          <w:b/>
        </w:rPr>
      </w:pPr>
    </w:p>
    <w:p w:rsidR="00F45F08" w:rsidRPr="00D00C3B" w:rsidRDefault="00F45F08" w:rsidP="00F45F08">
      <w:pPr>
        <w:widowControl w:val="0"/>
        <w:autoSpaceDE w:val="0"/>
        <w:autoSpaceDN w:val="0"/>
        <w:adjustRightInd w:val="0"/>
        <w:spacing w:after="0"/>
        <w:jc w:val="center"/>
        <w:rPr>
          <w:b/>
        </w:rPr>
      </w:pPr>
      <w:r w:rsidRPr="00D00C3B">
        <w:rPr>
          <w:b/>
        </w:rPr>
        <w:t>по договору (соглашению) №__________ ГУ/201_ от ___.______.201_</w:t>
      </w:r>
    </w:p>
    <w:p w:rsidR="00F45F08" w:rsidRPr="00D00C3B" w:rsidRDefault="00F45F08" w:rsidP="00F45F08">
      <w:pPr>
        <w:widowControl w:val="0"/>
        <w:autoSpaceDE w:val="0"/>
        <w:autoSpaceDN w:val="0"/>
        <w:adjustRightInd w:val="0"/>
        <w:spacing w:after="0"/>
        <w:jc w:val="center"/>
        <w:rPr>
          <w:b/>
        </w:rPr>
      </w:pPr>
    </w:p>
    <w:p w:rsidR="00F45F08" w:rsidRPr="00D00C3B" w:rsidRDefault="00F45F08" w:rsidP="00F45F08">
      <w:pPr>
        <w:widowControl w:val="0"/>
        <w:autoSpaceDE w:val="0"/>
        <w:autoSpaceDN w:val="0"/>
        <w:adjustRightInd w:val="0"/>
        <w:spacing w:after="0"/>
        <w:jc w:val="center"/>
        <w:rPr>
          <w:b/>
        </w:rPr>
      </w:pPr>
    </w:p>
    <w:p w:rsidR="00F45F08" w:rsidRPr="00D00C3B" w:rsidRDefault="00F45F08" w:rsidP="00F45F08">
      <w:pPr>
        <w:widowControl w:val="0"/>
        <w:autoSpaceDE w:val="0"/>
        <w:autoSpaceDN w:val="0"/>
        <w:adjustRightInd w:val="0"/>
        <w:spacing w:after="0"/>
        <w:jc w:val="center"/>
        <w:rPr>
          <w:b/>
        </w:rPr>
      </w:pPr>
    </w:p>
    <w:p w:rsidR="00F45F08" w:rsidRPr="00D00C3B" w:rsidRDefault="00F45F08" w:rsidP="00F45F08">
      <w:pPr>
        <w:widowControl w:val="0"/>
        <w:autoSpaceDE w:val="0"/>
        <w:autoSpaceDN w:val="0"/>
        <w:adjustRightInd w:val="0"/>
        <w:spacing w:after="0"/>
        <w:ind w:left="10800" w:firstLine="720"/>
        <w:jc w:val="center"/>
        <w:rPr>
          <w:b/>
        </w:rPr>
      </w:pPr>
      <w:r w:rsidRPr="00D00C3B">
        <w:rPr>
          <w:b/>
        </w:rPr>
        <w:t>( руб.)</w:t>
      </w:r>
    </w:p>
    <w:tbl>
      <w:tblPr>
        <w:tblStyle w:val="320"/>
        <w:tblW w:w="0" w:type="auto"/>
        <w:tblLook w:val="04A0" w:firstRow="1" w:lastRow="0" w:firstColumn="1" w:lastColumn="0" w:noHBand="0" w:noVBand="1"/>
      </w:tblPr>
      <w:tblGrid>
        <w:gridCol w:w="4077"/>
        <w:gridCol w:w="2835"/>
        <w:gridCol w:w="3686"/>
        <w:gridCol w:w="3118"/>
      </w:tblGrid>
      <w:tr w:rsidR="00F45F08" w:rsidRPr="00D00C3B" w:rsidTr="00E1146C">
        <w:tc>
          <w:tcPr>
            <w:tcW w:w="4077" w:type="dxa"/>
            <w:vAlign w:val="center"/>
          </w:tcPr>
          <w:p w:rsidR="00F45F08" w:rsidRPr="00D00C3B" w:rsidRDefault="00F45F08" w:rsidP="00F45F08">
            <w:pPr>
              <w:widowControl w:val="0"/>
              <w:autoSpaceDE w:val="0"/>
              <w:autoSpaceDN w:val="0"/>
              <w:adjustRightInd w:val="0"/>
              <w:spacing w:after="0"/>
              <w:jc w:val="center"/>
            </w:pPr>
            <w:r w:rsidRPr="00D00C3B">
              <w:t>Статья затрат</w:t>
            </w:r>
          </w:p>
        </w:tc>
        <w:tc>
          <w:tcPr>
            <w:tcW w:w="2835" w:type="dxa"/>
          </w:tcPr>
          <w:p w:rsidR="00F45F08" w:rsidRPr="00D00C3B" w:rsidRDefault="00F45F08" w:rsidP="00F45F08">
            <w:pPr>
              <w:widowControl w:val="0"/>
              <w:autoSpaceDE w:val="0"/>
              <w:autoSpaceDN w:val="0"/>
              <w:adjustRightInd w:val="0"/>
              <w:spacing w:after="0"/>
              <w:jc w:val="center"/>
            </w:pPr>
            <w:r w:rsidRPr="00D00C3B">
              <w:t>Утверждено по смете всего</w:t>
            </w:r>
          </w:p>
        </w:tc>
        <w:tc>
          <w:tcPr>
            <w:tcW w:w="3686" w:type="dxa"/>
          </w:tcPr>
          <w:p w:rsidR="00F45F08" w:rsidRPr="00D00C3B" w:rsidRDefault="00F45F08" w:rsidP="00F45F08">
            <w:pPr>
              <w:widowControl w:val="0"/>
              <w:autoSpaceDE w:val="0"/>
              <w:autoSpaceDN w:val="0"/>
              <w:adjustRightInd w:val="0"/>
              <w:spacing w:after="0"/>
              <w:jc w:val="center"/>
            </w:pPr>
            <w:r w:rsidRPr="00D00C3B">
              <w:t>Фактические расходы</w:t>
            </w:r>
          </w:p>
        </w:tc>
        <w:tc>
          <w:tcPr>
            <w:tcW w:w="3118" w:type="dxa"/>
          </w:tcPr>
          <w:p w:rsidR="00F45F08" w:rsidRPr="00D00C3B" w:rsidRDefault="00F45F08" w:rsidP="00F45F08">
            <w:pPr>
              <w:widowControl w:val="0"/>
              <w:autoSpaceDE w:val="0"/>
              <w:autoSpaceDN w:val="0"/>
              <w:adjustRightInd w:val="0"/>
              <w:spacing w:after="0"/>
              <w:jc w:val="center"/>
            </w:pPr>
            <w:r w:rsidRPr="00D00C3B">
              <w:t>Примечание</w:t>
            </w:r>
          </w:p>
        </w:tc>
      </w:tr>
      <w:tr w:rsidR="00F45F08" w:rsidRPr="00D00C3B" w:rsidTr="00E1146C">
        <w:trPr>
          <w:trHeight w:val="920"/>
        </w:trPr>
        <w:tc>
          <w:tcPr>
            <w:tcW w:w="4077" w:type="dxa"/>
            <w:vAlign w:val="center"/>
          </w:tcPr>
          <w:p w:rsidR="00F45F08" w:rsidRPr="00D00C3B" w:rsidRDefault="00F45F08" w:rsidP="00F45F08">
            <w:pPr>
              <w:widowControl w:val="0"/>
              <w:autoSpaceDE w:val="0"/>
              <w:autoSpaceDN w:val="0"/>
              <w:adjustRightInd w:val="0"/>
              <w:spacing w:after="0"/>
              <w:jc w:val="center"/>
            </w:pPr>
            <w:r w:rsidRPr="00D00C3B">
              <w:t>Вознаграждение за выполнение Работ</w:t>
            </w:r>
          </w:p>
        </w:tc>
        <w:tc>
          <w:tcPr>
            <w:tcW w:w="2835" w:type="dxa"/>
            <w:vAlign w:val="center"/>
          </w:tcPr>
          <w:p w:rsidR="00F45F08" w:rsidRPr="00D00C3B" w:rsidRDefault="00F45F08" w:rsidP="00F45F08">
            <w:pPr>
              <w:widowControl w:val="0"/>
              <w:autoSpaceDE w:val="0"/>
              <w:autoSpaceDN w:val="0"/>
              <w:adjustRightInd w:val="0"/>
              <w:spacing w:after="0"/>
              <w:jc w:val="center"/>
            </w:pPr>
            <w:r w:rsidRPr="00D00C3B">
              <w:t>500 000</w:t>
            </w:r>
          </w:p>
        </w:tc>
        <w:tc>
          <w:tcPr>
            <w:tcW w:w="3686" w:type="dxa"/>
            <w:vAlign w:val="center"/>
          </w:tcPr>
          <w:p w:rsidR="00F45F08" w:rsidRPr="00D00C3B" w:rsidRDefault="00F45F08" w:rsidP="00F45F08">
            <w:pPr>
              <w:widowControl w:val="0"/>
              <w:autoSpaceDE w:val="0"/>
              <w:autoSpaceDN w:val="0"/>
              <w:adjustRightInd w:val="0"/>
              <w:spacing w:after="0"/>
              <w:jc w:val="center"/>
            </w:pPr>
            <w:r w:rsidRPr="00D00C3B">
              <w:t>500 000</w:t>
            </w:r>
          </w:p>
        </w:tc>
        <w:tc>
          <w:tcPr>
            <w:tcW w:w="3118" w:type="dxa"/>
          </w:tcPr>
          <w:p w:rsidR="00F45F08" w:rsidRPr="00D00C3B" w:rsidRDefault="00F45F08" w:rsidP="00F45F08">
            <w:pPr>
              <w:widowControl w:val="0"/>
              <w:autoSpaceDE w:val="0"/>
              <w:autoSpaceDN w:val="0"/>
              <w:adjustRightInd w:val="0"/>
              <w:spacing w:after="0"/>
              <w:jc w:val="center"/>
            </w:pPr>
          </w:p>
        </w:tc>
      </w:tr>
      <w:tr w:rsidR="00F45F08" w:rsidRPr="00D00C3B" w:rsidTr="00E1146C">
        <w:trPr>
          <w:trHeight w:val="976"/>
        </w:trPr>
        <w:tc>
          <w:tcPr>
            <w:tcW w:w="4077" w:type="dxa"/>
            <w:vAlign w:val="center"/>
          </w:tcPr>
          <w:p w:rsidR="00F45F08" w:rsidRPr="00D00C3B" w:rsidRDefault="00F45F08" w:rsidP="00F45F08">
            <w:pPr>
              <w:widowControl w:val="0"/>
              <w:autoSpaceDE w:val="0"/>
              <w:autoSpaceDN w:val="0"/>
              <w:adjustRightInd w:val="0"/>
              <w:spacing w:after="0"/>
              <w:jc w:val="center"/>
            </w:pPr>
            <w:r w:rsidRPr="00D00C3B">
              <w:t>Итого размер гранта</w:t>
            </w:r>
          </w:p>
        </w:tc>
        <w:tc>
          <w:tcPr>
            <w:tcW w:w="2835" w:type="dxa"/>
            <w:vAlign w:val="center"/>
          </w:tcPr>
          <w:p w:rsidR="00F45F08" w:rsidRPr="00D00C3B" w:rsidRDefault="00F45F08" w:rsidP="00F45F08">
            <w:pPr>
              <w:widowControl w:val="0"/>
              <w:autoSpaceDE w:val="0"/>
              <w:autoSpaceDN w:val="0"/>
              <w:adjustRightInd w:val="0"/>
              <w:spacing w:after="0"/>
              <w:jc w:val="center"/>
            </w:pPr>
            <w:r w:rsidRPr="00D00C3B">
              <w:t>500 000</w:t>
            </w:r>
          </w:p>
        </w:tc>
        <w:tc>
          <w:tcPr>
            <w:tcW w:w="3686" w:type="dxa"/>
            <w:vAlign w:val="center"/>
          </w:tcPr>
          <w:p w:rsidR="00F45F08" w:rsidRPr="00D00C3B" w:rsidRDefault="00F45F08" w:rsidP="00F45F08">
            <w:pPr>
              <w:widowControl w:val="0"/>
              <w:autoSpaceDE w:val="0"/>
              <w:autoSpaceDN w:val="0"/>
              <w:adjustRightInd w:val="0"/>
              <w:spacing w:after="0"/>
              <w:jc w:val="center"/>
            </w:pPr>
            <w:r w:rsidRPr="00D00C3B">
              <w:t>500 000</w:t>
            </w:r>
          </w:p>
        </w:tc>
        <w:tc>
          <w:tcPr>
            <w:tcW w:w="3118" w:type="dxa"/>
          </w:tcPr>
          <w:p w:rsidR="00F45F08" w:rsidRPr="00D00C3B" w:rsidRDefault="00F45F08" w:rsidP="00F45F08">
            <w:pPr>
              <w:widowControl w:val="0"/>
              <w:autoSpaceDE w:val="0"/>
              <w:autoSpaceDN w:val="0"/>
              <w:adjustRightInd w:val="0"/>
              <w:spacing w:after="0"/>
              <w:jc w:val="center"/>
            </w:pPr>
          </w:p>
        </w:tc>
      </w:tr>
    </w:tbl>
    <w:p w:rsidR="00F45F08" w:rsidRPr="00D00C3B" w:rsidRDefault="00F45F08" w:rsidP="00F45F08">
      <w:pPr>
        <w:keepNext/>
        <w:spacing w:before="120" w:after="120"/>
        <w:rPr>
          <w:color w:val="000000"/>
        </w:rPr>
      </w:pPr>
    </w:p>
    <w:p w:rsidR="007D22DD" w:rsidRPr="00D00C3B" w:rsidRDefault="007D22DD" w:rsidP="007D22DD">
      <w:pPr>
        <w:keepNext/>
        <w:spacing w:before="120" w:after="120"/>
        <w:ind w:firstLine="567"/>
        <w:rPr>
          <w:color w:val="000000"/>
        </w:rPr>
      </w:pPr>
      <w:r w:rsidRPr="00D00C3B">
        <w:rPr>
          <w:noProof/>
        </w:rPr>
        <mc:AlternateContent>
          <mc:Choice Requires="wps">
            <w:drawing>
              <wp:anchor distT="0" distB="0" distL="114300" distR="114300" simplePos="0" relativeHeight="251660288" behindDoc="0" locked="0" layoutInCell="1" allowOverlap="1" wp14:anchorId="2DF854DB" wp14:editId="2ADC1EEA">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A809EE" w:rsidRPr="00147AE9" w:rsidRDefault="00A809EE" w:rsidP="007D22DD">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0pt;margin-top:524.25pt;width:210.7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rsidR="00A809EE" w:rsidRPr="00147AE9" w:rsidRDefault="00A809EE" w:rsidP="007D22DD">
                      <w:pPr>
                        <w:rPr>
                          <w:b/>
                        </w:rPr>
                      </w:pPr>
                    </w:p>
                  </w:txbxContent>
                </v:textbox>
                <w10:wrap anchorx="page" anchory="page"/>
              </v:shape>
            </w:pict>
          </mc:Fallback>
        </mc:AlternateContent>
      </w:r>
      <w:r w:rsidR="00F45F08" w:rsidRPr="00D00C3B">
        <w:t xml:space="preserve"> Настоящим гарантирую достоверность представленной информации</w:t>
      </w:r>
      <w:r w:rsidRPr="00D00C3B">
        <w:rPr>
          <w:color w:val="000000"/>
        </w:rPr>
        <w:t>.</w:t>
      </w:r>
    </w:p>
    <w:p w:rsidR="007D22DD" w:rsidRPr="00D00C3B" w:rsidRDefault="007D22DD" w:rsidP="007D22DD">
      <w:pPr>
        <w:rPr>
          <w:rFonts w:ascii="Tahoma" w:hAnsi="Tahoma" w:cs="Tahoma"/>
          <w:color w:val="000000"/>
          <w:shd w:val="clear" w:color="auto" w:fill="F8F8F8"/>
        </w:rPr>
      </w:pPr>
    </w:p>
    <w:p w:rsidR="007D22DD" w:rsidRPr="00D00C3B" w:rsidRDefault="007D22DD" w:rsidP="007D22DD">
      <w:pPr>
        <w:keepNext/>
        <w:ind w:firstLine="567"/>
        <w:jc w:val="left"/>
        <w:outlineLvl w:val="0"/>
        <w:rPr>
          <w:caps/>
          <w:color w:val="000000"/>
          <w:kern w:val="28"/>
          <w:sz w:val="28"/>
          <w:lang w:eastAsia="x-none"/>
        </w:rPr>
        <w:sectPr w:rsidR="007D22DD" w:rsidRPr="00D00C3B" w:rsidSect="00F32363">
          <w:headerReference w:type="default" r:id="rId17"/>
          <w:footnotePr>
            <w:numRestart w:val="eachPage"/>
          </w:footnotePr>
          <w:pgSz w:w="16840" w:h="11907" w:orient="landscape" w:code="9"/>
          <w:pgMar w:top="568" w:right="1440" w:bottom="567" w:left="1440" w:header="709" w:footer="709" w:gutter="0"/>
          <w:cols w:space="709"/>
          <w:docGrid w:linePitch="326"/>
        </w:sectPr>
      </w:pPr>
    </w:p>
    <w:tbl>
      <w:tblPr>
        <w:tblW w:w="0" w:type="auto"/>
        <w:tblLayout w:type="fixed"/>
        <w:tblLook w:val="0000" w:firstRow="0" w:lastRow="0" w:firstColumn="0" w:lastColumn="0" w:noHBand="0" w:noVBand="0"/>
      </w:tblPr>
      <w:tblGrid>
        <w:gridCol w:w="4361"/>
        <w:gridCol w:w="4261"/>
      </w:tblGrid>
      <w:tr w:rsidR="00F45F08" w:rsidRPr="00D00C3B" w:rsidTr="00E1146C">
        <w:tc>
          <w:tcPr>
            <w:tcW w:w="4361" w:type="dxa"/>
            <w:tcBorders>
              <w:top w:val="nil"/>
              <w:left w:val="nil"/>
              <w:bottom w:val="nil"/>
              <w:right w:val="nil"/>
            </w:tcBorders>
          </w:tcPr>
          <w:p w:rsidR="00F45F08" w:rsidRPr="00D00C3B" w:rsidRDefault="00F45F08" w:rsidP="00F45F08">
            <w:pPr>
              <w:autoSpaceDE w:val="0"/>
              <w:autoSpaceDN w:val="0"/>
              <w:spacing w:after="0"/>
              <w:jc w:val="left"/>
            </w:pPr>
            <w:r w:rsidRPr="00D00C3B">
              <w:lastRenderedPageBreak/>
              <w:t>ФИО:</w:t>
            </w:r>
          </w:p>
          <w:p w:rsidR="00F45F08" w:rsidRPr="00D00C3B" w:rsidRDefault="00F45F08" w:rsidP="00F45F08">
            <w:pPr>
              <w:autoSpaceDE w:val="0"/>
              <w:autoSpaceDN w:val="0"/>
              <w:spacing w:after="0"/>
              <w:jc w:val="left"/>
            </w:pPr>
            <w:r w:rsidRPr="00D00C3B">
              <w:t>Дата рождения:</w:t>
            </w:r>
          </w:p>
          <w:p w:rsidR="00F45F08" w:rsidRPr="00D00C3B" w:rsidRDefault="00F45F08" w:rsidP="00F45F08">
            <w:pPr>
              <w:autoSpaceDE w:val="0"/>
              <w:autoSpaceDN w:val="0"/>
              <w:spacing w:after="0"/>
              <w:jc w:val="left"/>
            </w:pPr>
            <w:r w:rsidRPr="00D00C3B">
              <w:t>Паспорт:</w:t>
            </w:r>
          </w:p>
          <w:p w:rsidR="00F45F08" w:rsidRPr="00D00C3B" w:rsidRDefault="00F45F08" w:rsidP="00F45F08">
            <w:pPr>
              <w:autoSpaceDE w:val="0"/>
              <w:autoSpaceDN w:val="0"/>
              <w:spacing w:after="0"/>
              <w:jc w:val="left"/>
            </w:pPr>
            <w:r w:rsidRPr="00D00C3B">
              <w:t>Выдан:</w:t>
            </w:r>
          </w:p>
          <w:p w:rsidR="00F45F08" w:rsidRPr="00D00C3B" w:rsidRDefault="00F45F08" w:rsidP="00F45F08">
            <w:pPr>
              <w:autoSpaceDE w:val="0"/>
              <w:autoSpaceDN w:val="0"/>
              <w:spacing w:after="0"/>
              <w:jc w:val="left"/>
            </w:pPr>
            <w:r w:rsidRPr="00D00C3B">
              <w:t>ИНН:</w:t>
            </w:r>
          </w:p>
          <w:p w:rsidR="00F45F08" w:rsidRPr="00D00C3B" w:rsidRDefault="00F45F08" w:rsidP="00F45F08">
            <w:pPr>
              <w:autoSpaceDE w:val="0"/>
              <w:autoSpaceDN w:val="0"/>
              <w:spacing w:after="0"/>
              <w:jc w:val="left"/>
            </w:pPr>
            <w:r w:rsidRPr="00D00C3B">
              <w:t>Адрес регистрации:</w:t>
            </w:r>
          </w:p>
          <w:p w:rsidR="00F45F08" w:rsidRPr="00D00C3B" w:rsidRDefault="00F45F08" w:rsidP="00F45F08">
            <w:pPr>
              <w:autoSpaceDE w:val="0"/>
              <w:autoSpaceDN w:val="0"/>
              <w:spacing w:after="0"/>
              <w:jc w:val="left"/>
            </w:pPr>
            <w:r w:rsidRPr="00D00C3B">
              <w:t>Банковские реквизиты:</w:t>
            </w:r>
          </w:p>
          <w:p w:rsidR="00F45F08" w:rsidRPr="00D00C3B" w:rsidRDefault="00F45F08" w:rsidP="00F45F08">
            <w:pPr>
              <w:autoSpaceDE w:val="0"/>
              <w:autoSpaceDN w:val="0"/>
              <w:spacing w:after="0"/>
              <w:jc w:val="left"/>
            </w:pPr>
            <w:r w:rsidRPr="00D00C3B">
              <w:t xml:space="preserve">Расчетный (лицевой) счет </w:t>
            </w:r>
          </w:p>
          <w:p w:rsidR="00F45F08" w:rsidRPr="00D00C3B" w:rsidRDefault="00F45F08" w:rsidP="00F45F08">
            <w:pPr>
              <w:autoSpaceDE w:val="0"/>
              <w:autoSpaceDN w:val="0"/>
              <w:spacing w:after="0"/>
              <w:jc w:val="left"/>
            </w:pPr>
            <w:proofErr w:type="spellStart"/>
            <w:r w:rsidRPr="00D00C3B">
              <w:t>грантополучателя</w:t>
            </w:r>
            <w:proofErr w:type="spellEnd"/>
            <w:r w:rsidRPr="00D00C3B">
              <w:t xml:space="preserve">: </w:t>
            </w:r>
          </w:p>
          <w:p w:rsidR="00F45F08" w:rsidRPr="00D00C3B" w:rsidRDefault="00F45F08" w:rsidP="00F45F08">
            <w:pPr>
              <w:autoSpaceDE w:val="0"/>
              <w:autoSpaceDN w:val="0"/>
              <w:spacing w:after="0"/>
              <w:jc w:val="left"/>
            </w:pPr>
            <w:r w:rsidRPr="00D00C3B">
              <w:t xml:space="preserve">в банке_________, </w:t>
            </w:r>
            <w:proofErr w:type="gramStart"/>
            <w:r w:rsidRPr="00D00C3B">
              <w:t>г</w:t>
            </w:r>
            <w:proofErr w:type="gramEnd"/>
            <w:r w:rsidRPr="00D00C3B">
              <w:t xml:space="preserve">. __________ </w:t>
            </w:r>
          </w:p>
          <w:p w:rsidR="00F45F08" w:rsidRPr="00D00C3B" w:rsidRDefault="00F45F08" w:rsidP="00F45F08">
            <w:pPr>
              <w:autoSpaceDE w:val="0"/>
              <w:autoSpaceDN w:val="0"/>
              <w:spacing w:after="0"/>
              <w:jc w:val="left"/>
            </w:pPr>
            <w:r w:rsidRPr="00D00C3B">
              <w:t>БИК:</w:t>
            </w:r>
          </w:p>
          <w:p w:rsidR="00F45F08" w:rsidRPr="00D00C3B" w:rsidRDefault="00F45F08" w:rsidP="00F45F08">
            <w:pPr>
              <w:autoSpaceDE w:val="0"/>
              <w:autoSpaceDN w:val="0"/>
              <w:spacing w:after="0"/>
              <w:jc w:val="left"/>
            </w:pPr>
            <w:r w:rsidRPr="00D00C3B">
              <w:t>к/с:</w:t>
            </w:r>
          </w:p>
        </w:tc>
        <w:tc>
          <w:tcPr>
            <w:tcW w:w="4261" w:type="dxa"/>
            <w:tcBorders>
              <w:top w:val="nil"/>
              <w:left w:val="nil"/>
              <w:bottom w:val="nil"/>
              <w:right w:val="nil"/>
            </w:tcBorders>
          </w:tcPr>
          <w:p w:rsidR="00F45F08" w:rsidRPr="00D00C3B" w:rsidRDefault="00F45F08" w:rsidP="00F45F08">
            <w:pPr>
              <w:widowControl w:val="0"/>
              <w:adjustRightInd w:val="0"/>
            </w:pPr>
            <w:r w:rsidRPr="00D00C3B">
              <w:t>Федеральное государственное бюджетное учреждение</w:t>
            </w:r>
          </w:p>
          <w:p w:rsidR="00F45F08" w:rsidRPr="00D00C3B" w:rsidRDefault="00F45F08" w:rsidP="00F45F08">
            <w:pPr>
              <w:widowControl w:val="0"/>
              <w:adjustRightInd w:val="0"/>
            </w:pPr>
            <w:r w:rsidRPr="00D00C3B">
              <w:t>"Фонд содействия развитию малых форм предприятий в научно-технической сфере"</w:t>
            </w:r>
          </w:p>
          <w:p w:rsidR="00F45F08" w:rsidRPr="00D00C3B" w:rsidRDefault="00F45F08" w:rsidP="00F45F08">
            <w:pPr>
              <w:widowControl w:val="0"/>
              <w:adjustRightInd w:val="0"/>
            </w:pPr>
            <w:r w:rsidRPr="00D00C3B">
              <w:t>(Фонд содействия инновациям)</w:t>
            </w:r>
          </w:p>
          <w:p w:rsidR="00F45F08" w:rsidRPr="00D00C3B" w:rsidRDefault="00F45F08" w:rsidP="00F45F08">
            <w:pPr>
              <w:widowControl w:val="0"/>
              <w:adjustRightInd w:val="0"/>
            </w:pPr>
            <w:r w:rsidRPr="00D00C3B">
              <w:t xml:space="preserve">119034, г. Москва, 3-ий </w:t>
            </w:r>
            <w:proofErr w:type="spellStart"/>
            <w:r w:rsidRPr="00D00C3B">
              <w:t>Обыденский</w:t>
            </w:r>
            <w:proofErr w:type="spellEnd"/>
            <w:r w:rsidRPr="00D00C3B">
              <w:t xml:space="preserve"> переулок, д. 1, строение 5</w:t>
            </w:r>
          </w:p>
          <w:p w:rsidR="00F45F08" w:rsidRPr="00D00C3B" w:rsidRDefault="00F45F08" w:rsidP="00F45F08">
            <w:pPr>
              <w:widowControl w:val="0"/>
              <w:adjustRightInd w:val="0"/>
            </w:pPr>
            <w:r w:rsidRPr="00D00C3B">
              <w:t>ИНН: 7736004350</w:t>
            </w:r>
          </w:p>
          <w:p w:rsidR="00F45F08" w:rsidRPr="00D00C3B" w:rsidRDefault="00F45F08" w:rsidP="00F45F08">
            <w:pPr>
              <w:widowControl w:val="0"/>
              <w:adjustRightInd w:val="0"/>
            </w:pPr>
            <w:r w:rsidRPr="00D00C3B">
              <w:t>КПП: 770401001</w:t>
            </w:r>
          </w:p>
          <w:p w:rsidR="00F45F08" w:rsidRPr="00D00C3B" w:rsidRDefault="00F45F08" w:rsidP="00F45F08">
            <w:pPr>
              <w:widowControl w:val="0"/>
              <w:adjustRightInd w:val="0"/>
            </w:pPr>
            <w:r w:rsidRPr="00D00C3B">
              <w:t>Банковские реквизиты:</w:t>
            </w:r>
          </w:p>
          <w:p w:rsidR="00F45F08" w:rsidRPr="00D00C3B" w:rsidRDefault="00F45F08" w:rsidP="00F45F08">
            <w:pPr>
              <w:widowControl w:val="0"/>
              <w:adjustRightInd w:val="0"/>
            </w:pPr>
            <w:r w:rsidRPr="00D00C3B">
              <w:t xml:space="preserve">Межрегиональное операционное УФК (Фонд содействия развитию малых форм предприятий в научно-технической сфере </w:t>
            </w:r>
            <w:proofErr w:type="gramStart"/>
            <w:r w:rsidRPr="00D00C3B">
              <w:t>л</w:t>
            </w:r>
            <w:proofErr w:type="gramEnd"/>
            <w:r w:rsidRPr="00D00C3B">
              <w:t>/с 21956002260)</w:t>
            </w:r>
          </w:p>
          <w:p w:rsidR="00F45F08" w:rsidRPr="00D00C3B" w:rsidRDefault="00F45F08" w:rsidP="00F45F08">
            <w:pPr>
              <w:widowControl w:val="0"/>
              <w:adjustRightInd w:val="0"/>
            </w:pPr>
            <w:r w:rsidRPr="00D00C3B">
              <w:t>Операционный департамент Банка России г. Москва</w:t>
            </w:r>
          </w:p>
          <w:p w:rsidR="00F45F08" w:rsidRPr="00D00C3B" w:rsidRDefault="00F45F08" w:rsidP="00F45F08">
            <w:pPr>
              <w:widowControl w:val="0"/>
              <w:adjustRightInd w:val="0"/>
            </w:pPr>
            <w:proofErr w:type="gramStart"/>
            <w:r w:rsidRPr="00D00C3B">
              <w:t>р</w:t>
            </w:r>
            <w:proofErr w:type="gramEnd"/>
            <w:r w:rsidRPr="00D00C3B">
              <w:t>/с: 40501810000002002901</w:t>
            </w:r>
          </w:p>
          <w:p w:rsidR="00F45F08" w:rsidRPr="00D00C3B" w:rsidRDefault="00F45F08" w:rsidP="00F45F08">
            <w:pPr>
              <w:autoSpaceDE w:val="0"/>
              <w:autoSpaceDN w:val="0"/>
              <w:spacing w:after="0"/>
              <w:jc w:val="left"/>
              <w:rPr>
                <w:sz w:val="20"/>
                <w:szCs w:val="20"/>
              </w:rPr>
            </w:pPr>
            <w:r w:rsidRPr="00D00C3B">
              <w:t>БИК</w:t>
            </w:r>
            <w:r w:rsidRPr="00D00C3B">
              <w:rPr>
                <w:lang w:val="en-US"/>
              </w:rPr>
              <w:t>:</w:t>
            </w:r>
            <w:r w:rsidRPr="00D00C3B">
              <w:t xml:space="preserve"> 044501002</w:t>
            </w:r>
          </w:p>
        </w:tc>
      </w:tr>
    </w:tbl>
    <w:p w:rsidR="00F45F08" w:rsidRPr="00D00C3B" w:rsidRDefault="00F45F08" w:rsidP="00F45F08">
      <w:pPr>
        <w:autoSpaceDE w:val="0"/>
        <w:autoSpaceDN w:val="0"/>
        <w:spacing w:after="0"/>
        <w:ind w:left="3600"/>
        <w:jc w:val="left"/>
        <w:rPr>
          <w:sz w:val="28"/>
          <w:szCs w:val="28"/>
        </w:rPr>
      </w:pPr>
    </w:p>
    <w:p w:rsidR="00F45F08" w:rsidRPr="00D00C3B" w:rsidRDefault="00F45F08" w:rsidP="00F45F08">
      <w:pPr>
        <w:autoSpaceDE w:val="0"/>
        <w:autoSpaceDN w:val="0"/>
        <w:spacing w:after="0"/>
        <w:jc w:val="left"/>
        <w:rPr>
          <w:sz w:val="20"/>
          <w:szCs w:val="20"/>
        </w:rPr>
      </w:pPr>
    </w:p>
    <w:p w:rsidR="00F45F08" w:rsidRPr="00D00C3B" w:rsidRDefault="00F45F08" w:rsidP="00F45F08">
      <w:pPr>
        <w:widowControl w:val="0"/>
        <w:autoSpaceDE w:val="0"/>
        <w:autoSpaceDN w:val="0"/>
        <w:adjustRightInd w:val="0"/>
        <w:spacing w:after="0"/>
        <w:jc w:val="center"/>
        <w:rPr>
          <w:sz w:val="28"/>
          <w:szCs w:val="28"/>
        </w:rPr>
      </w:pPr>
      <w:r w:rsidRPr="00D00C3B">
        <w:rPr>
          <w:b/>
          <w:bCs/>
          <w:sz w:val="28"/>
          <w:szCs w:val="28"/>
        </w:rPr>
        <w:t>АКТ</w:t>
      </w:r>
    </w:p>
    <w:p w:rsidR="00F45F08" w:rsidRPr="00D00C3B" w:rsidRDefault="00F45F08" w:rsidP="00F45F08">
      <w:pPr>
        <w:widowControl w:val="0"/>
        <w:autoSpaceDE w:val="0"/>
        <w:autoSpaceDN w:val="0"/>
        <w:adjustRightInd w:val="0"/>
        <w:spacing w:after="0"/>
        <w:jc w:val="center"/>
        <w:rPr>
          <w:b/>
        </w:rPr>
      </w:pPr>
      <w:r w:rsidRPr="00D00C3B">
        <w:rPr>
          <w:b/>
        </w:rPr>
        <w:t xml:space="preserve"> о выполнении Работ</w:t>
      </w:r>
    </w:p>
    <w:p w:rsidR="00F45F08" w:rsidRPr="00D00C3B" w:rsidRDefault="00F45F08" w:rsidP="00F45F08">
      <w:pPr>
        <w:autoSpaceDE w:val="0"/>
        <w:autoSpaceDN w:val="0"/>
        <w:spacing w:after="0"/>
        <w:jc w:val="center"/>
        <w:rPr>
          <w:b/>
          <w:bCs/>
        </w:rPr>
      </w:pPr>
      <w:r w:rsidRPr="00D00C3B">
        <w:rPr>
          <w:b/>
          <w:bCs/>
        </w:rPr>
        <w:t xml:space="preserve">по Договору (Соглашению) о предоставлении гранта </w:t>
      </w:r>
    </w:p>
    <w:p w:rsidR="00F45F08" w:rsidRPr="00D00C3B" w:rsidRDefault="00F45F08" w:rsidP="00F45F08">
      <w:pPr>
        <w:widowControl w:val="0"/>
        <w:autoSpaceDE w:val="0"/>
        <w:autoSpaceDN w:val="0"/>
        <w:adjustRightInd w:val="0"/>
        <w:spacing w:after="0"/>
        <w:jc w:val="center"/>
        <w:rPr>
          <w:b/>
          <w:bCs/>
        </w:rPr>
      </w:pPr>
      <w:r w:rsidRPr="00D00C3B">
        <w:rPr>
          <w:b/>
          <w:bCs/>
        </w:rPr>
        <w:t>№____ГУ/201_ от ______ 201_г.</w:t>
      </w:r>
    </w:p>
    <w:p w:rsidR="00F45F08" w:rsidRPr="00D00C3B" w:rsidRDefault="00F45F08" w:rsidP="00F45F08">
      <w:pPr>
        <w:widowControl w:val="0"/>
        <w:autoSpaceDE w:val="0"/>
        <w:autoSpaceDN w:val="0"/>
        <w:adjustRightInd w:val="0"/>
        <w:spacing w:after="0"/>
        <w:jc w:val="center"/>
      </w:pPr>
    </w:p>
    <w:p w:rsidR="00F45F08" w:rsidRPr="00D00C3B" w:rsidRDefault="00F45F08" w:rsidP="00F45F08">
      <w:pPr>
        <w:widowControl w:val="0"/>
        <w:autoSpaceDE w:val="0"/>
        <w:autoSpaceDN w:val="0"/>
        <w:adjustRightInd w:val="0"/>
        <w:spacing w:after="0"/>
        <w:jc w:val="cente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45F08" w:rsidRPr="00D00C3B" w:rsidTr="00E1146C">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45F08" w:rsidRPr="00D00C3B" w:rsidRDefault="00F45F08" w:rsidP="00F45F08">
            <w:pPr>
              <w:widowControl w:val="0"/>
              <w:autoSpaceDE w:val="0"/>
              <w:autoSpaceDN w:val="0"/>
              <w:adjustRightInd w:val="0"/>
              <w:spacing w:after="0"/>
              <w:jc w:val="left"/>
            </w:pPr>
            <w:r w:rsidRPr="00D00C3B">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45F08" w:rsidRPr="00D00C3B" w:rsidRDefault="00F45F08" w:rsidP="00F45F08">
            <w:pPr>
              <w:widowControl w:val="0"/>
              <w:autoSpaceDE w:val="0"/>
              <w:autoSpaceDN w:val="0"/>
              <w:adjustRightInd w:val="0"/>
              <w:spacing w:after="0"/>
              <w:jc w:val="right"/>
            </w:pPr>
            <w:r w:rsidRPr="00D00C3B">
              <w:t>"___" _______________ 201_ г.</w:t>
            </w:r>
          </w:p>
        </w:tc>
      </w:tr>
    </w:tbl>
    <w:p w:rsidR="00F45F08" w:rsidRPr="00D00C3B" w:rsidRDefault="00F45F08" w:rsidP="00F45F08">
      <w:pPr>
        <w:autoSpaceDE w:val="0"/>
        <w:autoSpaceDN w:val="0"/>
        <w:spacing w:after="0"/>
        <w:jc w:val="center"/>
      </w:pPr>
    </w:p>
    <w:p w:rsidR="00F45F08" w:rsidRPr="00D00C3B" w:rsidRDefault="00F45F08" w:rsidP="00F45F08">
      <w:pPr>
        <w:autoSpaceDE w:val="0"/>
        <w:autoSpaceDN w:val="0"/>
        <w:spacing w:after="0"/>
        <w:jc w:val="left"/>
      </w:pPr>
      <w:r w:rsidRPr="00D00C3B">
        <w:t>НИР  “</w:t>
      </w:r>
      <w:r w:rsidRPr="00D00C3B">
        <w:rPr>
          <w:u w:val="single"/>
        </w:rPr>
        <w:t xml:space="preserve">                    </w:t>
      </w:r>
      <w:r w:rsidRPr="00D00C3B">
        <w:rPr>
          <w:i/>
          <w:iCs/>
          <w:u w:val="single"/>
        </w:rPr>
        <w:t xml:space="preserve">тема НИР по договору                                                     </w:t>
      </w:r>
      <w:r w:rsidRPr="00D00C3B">
        <w:t>”</w:t>
      </w:r>
    </w:p>
    <w:p w:rsidR="00F45F08" w:rsidRPr="00D00C3B" w:rsidRDefault="00F45F08" w:rsidP="00F45F08">
      <w:pPr>
        <w:autoSpaceDE w:val="0"/>
        <w:autoSpaceDN w:val="0"/>
        <w:spacing w:after="0"/>
        <w:jc w:val="left"/>
      </w:pPr>
      <w:r w:rsidRPr="00D00C3B">
        <w:t xml:space="preserve">Этап № 1   </w:t>
      </w:r>
      <w:r w:rsidRPr="00D00C3B">
        <w:rPr>
          <w:i/>
          <w:iCs/>
          <w:u w:val="single"/>
        </w:rPr>
        <w:t xml:space="preserve">          тема 1 этапа по календарному плану</w:t>
      </w:r>
      <w:proofErr w:type="gramStart"/>
      <w:r w:rsidRPr="00D00C3B">
        <w:rPr>
          <w:i/>
          <w:iCs/>
          <w:u w:val="single"/>
        </w:rPr>
        <w:t xml:space="preserve">                                                      .</w:t>
      </w:r>
      <w:proofErr w:type="gramEnd"/>
      <w:r w:rsidRPr="00D00C3B">
        <w:rPr>
          <w:i/>
          <w:iCs/>
          <w:u w:val="single"/>
        </w:rPr>
        <w:t xml:space="preserve"> </w:t>
      </w:r>
    </w:p>
    <w:p w:rsidR="00F45F08" w:rsidRPr="00D00C3B" w:rsidRDefault="00F45F08" w:rsidP="00F45F08">
      <w:pPr>
        <w:autoSpaceDE w:val="0"/>
        <w:autoSpaceDN w:val="0"/>
        <w:spacing w:after="0"/>
        <w:jc w:val="left"/>
      </w:pPr>
    </w:p>
    <w:p w:rsidR="00F45F08" w:rsidRPr="00D00C3B" w:rsidRDefault="00F45F08" w:rsidP="00F45F08">
      <w:pPr>
        <w:autoSpaceDE w:val="0"/>
        <w:autoSpaceDN w:val="0"/>
        <w:spacing w:after="0"/>
      </w:pPr>
      <w:r w:rsidRPr="00D00C3B">
        <w:tab/>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 и гражданин Российской Федерации ______Ф.И.О.___________, далее именуемый “Грантополучатель”, с другой стороны, составили настоящий акт о нижеследующем:</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ind w:firstLine="720"/>
      </w:pPr>
      <w:r w:rsidRPr="00D00C3B">
        <w:t xml:space="preserve">Грантополучатель в полном объеме выполнил этап № 1 НИР по теме </w:t>
      </w:r>
      <w:r w:rsidRPr="00D00C3B">
        <w:rPr>
          <w:u w:val="single"/>
        </w:rPr>
        <w:br/>
        <w:t>______________</w:t>
      </w:r>
      <w:r w:rsidRPr="00D00C3B">
        <w:rPr>
          <w:i/>
          <w:iCs/>
          <w:u w:val="single"/>
        </w:rPr>
        <w:t>тема 1 этапа по календарному плану__________________________.</w:t>
      </w:r>
    </w:p>
    <w:p w:rsidR="00F45F08" w:rsidRPr="00D00C3B" w:rsidRDefault="00F45F08" w:rsidP="00F45F08">
      <w:pPr>
        <w:autoSpaceDE w:val="0"/>
        <w:autoSpaceDN w:val="0"/>
        <w:spacing w:after="0"/>
        <w:ind w:firstLine="720"/>
      </w:pPr>
    </w:p>
    <w:p w:rsidR="00F45F08" w:rsidRPr="00D00C3B" w:rsidRDefault="00F45F08" w:rsidP="00F45F08">
      <w:pPr>
        <w:autoSpaceDE w:val="0"/>
        <w:autoSpaceDN w:val="0"/>
        <w:spacing w:after="0"/>
      </w:pPr>
      <w:r w:rsidRPr="00D00C3B">
        <w:tab/>
        <w:t xml:space="preserve">Краткое описание выполненной </w:t>
      </w:r>
      <w:proofErr w:type="spellStart"/>
      <w:r w:rsidRPr="00D00C3B">
        <w:t>работы:__________</w:t>
      </w:r>
      <w:r w:rsidRPr="00D00C3B">
        <w:rPr>
          <w:i/>
          <w:iCs/>
        </w:rPr>
        <w:t>перечислить</w:t>
      </w:r>
      <w:proofErr w:type="spellEnd"/>
      <w:r w:rsidRPr="00D00C3B">
        <w:rPr>
          <w:i/>
          <w:iCs/>
        </w:rPr>
        <w:t xml:space="preserve"> выполненные работы по 1 этапу_________________________________________________________ </w:t>
      </w:r>
      <w:r w:rsidRPr="00D00C3B">
        <w:t>____________________________________________________________________________</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pPr>
      <w:r w:rsidRPr="00D00C3B">
        <w:tab/>
        <w:t>Стоимость этапа № 1 составляет: 200 000 (Двести тысяч) рублей.</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pPr>
      <w:r w:rsidRPr="00D00C3B">
        <w:tab/>
        <w:t xml:space="preserve">Сумма, перечисленная Фондом по </w:t>
      </w:r>
      <w:r w:rsidRPr="00D00C3B">
        <w:rPr>
          <w:bCs/>
        </w:rPr>
        <w:t>Договору (Соглашению</w:t>
      </w:r>
      <w:r w:rsidRPr="00D00C3B">
        <w:rPr>
          <w:bCs/>
          <w:color w:val="000000"/>
        </w:rPr>
        <w:t xml:space="preserve">), </w:t>
      </w:r>
      <w:r w:rsidRPr="00D00C3B">
        <w:t>составила:</w:t>
      </w:r>
    </w:p>
    <w:p w:rsidR="00F45F08" w:rsidRPr="00D00C3B" w:rsidRDefault="00F45F08" w:rsidP="00F45F08">
      <w:pPr>
        <w:autoSpaceDE w:val="0"/>
        <w:autoSpaceDN w:val="0"/>
        <w:spacing w:after="0"/>
        <w:rPr>
          <w:color w:val="000000"/>
        </w:rPr>
      </w:pPr>
      <w:r w:rsidRPr="00D00C3B">
        <w:rPr>
          <w:color w:val="000000"/>
        </w:rPr>
        <w:lastRenderedPageBreak/>
        <w:t>200 000 (Двести тысяч) рублей.</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rPr>
          <w:color w:val="000000"/>
        </w:rPr>
      </w:pPr>
      <w:r w:rsidRPr="00D00C3B">
        <w:rPr>
          <w:color w:val="000000"/>
        </w:rPr>
        <w:tab/>
        <w:t xml:space="preserve">Стоимость Работ по </w:t>
      </w:r>
      <w:r w:rsidRPr="00D00C3B">
        <w:rPr>
          <w:bCs/>
          <w:color w:val="000000"/>
        </w:rPr>
        <w:t>Договору (Соглашению)</w:t>
      </w:r>
      <w:r w:rsidRPr="00D00C3B">
        <w:rPr>
          <w:color w:val="000000"/>
        </w:rPr>
        <w:t xml:space="preserve"> составляет 500 000 (Пятьсот тысяч) рублей.</w:t>
      </w:r>
      <w:r w:rsidRPr="00D00C3B">
        <w:br w:type="page"/>
      </w:r>
    </w:p>
    <w:tbl>
      <w:tblPr>
        <w:tblW w:w="0" w:type="auto"/>
        <w:tblLayout w:type="fixed"/>
        <w:tblLook w:val="0000" w:firstRow="0" w:lastRow="0" w:firstColumn="0" w:lastColumn="0" w:noHBand="0" w:noVBand="0"/>
      </w:tblPr>
      <w:tblGrid>
        <w:gridCol w:w="4261"/>
        <w:gridCol w:w="4261"/>
      </w:tblGrid>
      <w:tr w:rsidR="00F45F08" w:rsidRPr="00D00C3B" w:rsidTr="00E1146C">
        <w:tc>
          <w:tcPr>
            <w:tcW w:w="4261" w:type="dxa"/>
            <w:tcBorders>
              <w:top w:val="nil"/>
              <w:left w:val="nil"/>
              <w:bottom w:val="nil"/>
              <w:right w:val="nil"/>
            </w:tcBorders>
          </w:tcPr>
          <w:p w:rsidR="00F45F08" w:rsidRPr="00D00C3B" w:rsidRDefault="00F45F08" w:rsidP="00F45F08">
            <w:pPr>
              <w:autoSpaceDE w:val="0"/>
              <w:autoSpaceDN w:val="0"/>
              <w:spacing w:after="0"/>
              <w:jc w:val="left"/>
            </w:pPr>
            <w:r w:rsidRPr="00D00C3B">
              <w:lastRenderedPageBreak/>
              <w:t>ФИО:</w:t>
            </w:r>
          </w:p>
          <w:p w:rsidR="00F45F08" w:rsidRPr="00D00C3B" w:rsidRDefault="00F45F08" w:rsidP="00F45F08">
            <w:pPr>
              <w:autoSpaceDE w:val="0"/>
              <w:autoSpaceDN w:val="0"/>
              <w:spacing w:after="0"/>
              <w:jc w:val="left"/>
            </w:pPr>
            <w:r w:rsidRPr="00D00C3B">
              <w:t>Дата рождения:</w:t>
            </w:r>
          </w:p>
          <w:p w:rsidR="00F45F08" w:rsidRPr="00D00C3B" w:rsidRDefault="00F45F08" w:rsidP="00F45F08">
            <w:pPr>
              <w:autoSpaceDE w:val="0"/>
              <w:autoSpaceDN w:val="0"/>
              <w:spacing w:after="0"/>
              <w:jc w:val="left"/>
            </w:pPr>
            <w:r w:rsidRPr="00D00C3B">
              <w:t>Паспорт:</w:t>
            </w:r>
          </w:p>
          <w:p w:rsidR="00F45F08" w:rsidRPr="00D00C3B" w:rsidRDefault="00F45F08" w:rsidP="00F45F08">
            <w:pPr>
              <w:autoSpaceDE w:val="0"/>
              <w:autoSpaceDN w:val="0"/>
              <w:spacing w:after="0"/>
              <w:jc w:val="left"/>
            </w:pPr>
            <w:r w:rsidRPr="00D00C3B">
              <w:t>Выдан:</w:t>
            </w:r>
          </w:p>
          <w:p w:rsidR="00F45F08" w:rsidRPr="00D00C3B" w:rsidRDefault="00F45F08" w:rsidP="00F45F08">
            <w:pPr>
              <w:autoSpaceDE w:val="0"/>
              <w:autoSpaceDN w:val="0"/>
              <w:spacing w:after="0"/>
              <w:jc w:val="left"/>
            </w:pPr>
            <w:r w:rsidRPr="00D00C3B">
              <w:t>ИНН:</w:t>
            </w:r>
          </w:p>
          <w:p w:rsidR="00F45F08" w:rsidRPr="00D00C3B" w:rsidRDefault="00F45F08" w:rsidP="00F45F08">
            <w:pPr>
              <w:autoSpaceDE w:val="0"/>
              <w:autoSpaceDN w:val="0"/>
              <w:spacing w:after="0"/>
              <w:jc w:val="left"/>
            </w:pPr>
            <w:r w:rsidRPr="00D00C3B">
              <w:t>Адрес регистрации:</w:t>
            </w:r>
          </w:p>
          <w:p w:rsidR="00F45F08" w:rsidRPr="00D00C3B" w:rsidRDefault="00F45F08" w:rsidP="00F45F08">
            <w:pPr>
              <w:autoSpaceDE w:val="0"/>
              <w:autoSpaceDN w:val="0"/>
              <w:spacing w:after="0"/>
              <w:jc w:val="left"/>
            </w:pPr>
            <w:r w:rsidRPr="00D00C3B">
              <w:t>Банковские реквизиты:</w:t>
            </w:r>
          </w:p>
          <w:p w:rsidR="00F45F08" w:rsidRPr="00D00C3B" w:rsidRDefault="00F45F08" w:rsidP="00F45F08">
            <w:pPr>
              <w:autoSpaceDE w:val="0"/>
              <w:autoSpaceDN w:val="0"/>
              <w:spacing w:after="0"/>
              <w:jc w:val="left"/>
            </w:pPr>
            <w:r w:rsidRPr="00D00C3B">
              <w:t xml:space="preserve">Расчетный (лицевой) счет </w:t>
            </w:r>
          </w:p>
          <w:p w:rsidR="00F45F08" w:rsidRPr="00D00C3B" w:rsidRDefault="00F45F08" w:rsidP="00F45F08">
            <w:pPr>
              <w:autoSpaceDE w:val="0"/>
              <w:autoSpaceDN w:val="0"/>
              <w:spacing w:after="0"/>
              <w:jc w:val="left"/>
            </w:pPr>
            <w:proofErr w:type="spellStart"/>
            <w:r w:rsidRPr="00D00C3B">
              <w:t>грантополучателя</w:t>
            </w:r>
            <w:proofErr w:type="spellEnd"/>
            <w:r w:rsidRPr="00D00C3B">
              <w:t xml:space="preserve">: </w:t>
            </w:r>
          </w:p>
          <w:p w:rsidR="00F45F08" w:rsidRPr="00D00C3B" w:rsidRDefault="00F45F08" w:rsidP="00F45F08">
            <w:pPr>
              <w:autoSpaceDE w:val="0"/>
              <w:autoSpaceDN w:val="0"/>
              <w:spacing w:after="0"/>
              <w:jc w:val="left"/>
            </w:pPr>
            <w:r w:rsidRPr="00D00C3B">
              <w:t xml:space="preserve">в банке_________, </w:t>
            </w:r>
            <w:proofErr w:type="gramStart"/>
            <w:r w:rsidRPr="00D00C3B">
              <w:t>г</w:t>
            </w:r>
            <w:proofErr w:type="gramEnd"/>
            <w:r w:rsidRPr="00D00C3B">
              <w:t xml:space="preserve">. __________ </w:t>
            </w:r>
          </w:p>
          <w:p w:rsidR="00F45F08" w:rsidRPr="00D00C3B" w:rsidRDefault="00F45F08" w:rsidP="00F45F08">
            <w:pPr>
              <w:autoSpaceDE w:val="0"/>
              <w:autoSpaceDN w:val="0"/>
              <w:spacing w:after="0"/>
              <w:jc w:val="left"/>
            </w:pPr>
            <w:r w:rsidRPr="00D00C3B">
              <w:t>БИК:</w:t>
            </w:r>
          </w:p>
          <w:p w:rsidR="00F45F08" w:rsidRPr="00D00C3B" w:rsidRDefault="00F45F08" w:rsidP="00F45F08">
            <w:pPr>
              <w:autoSpaceDE w:val="0"/>
              <w:autoSpaceDN w:val="0"/>
              <w:spacing w:after="0"/>
              <w:jc w:val="left"/>
            </w:pPr>
            <w:r w:rsidRPr="00D00C3B">
              <w:t>к/с:</w:t>
            </w:r>
          </w:p>
        </w:tc>
        <w:tc>
          <w:tcPr>
            <w:tcW w:w="4261" w:type="dxa"/>
            <w:tcBorders>
              <w:top w:val="nil"/>
              <w:left w:val="nil"/>
              <w:bottom w:val="nil"/>
              <w:right w:val="nil"/>
            </w:tcBorders>
          </w:tcPr>
          <w:p w:rsidR="00F45F08" w:rsidRPr="00D00C3B" w:rsidRDefault="00F45F08" w:rsidP="00F45F08">
            <w:pPr>
              <w:widowControl w:val="0"/>
              <w:adjustRightInd w:val="0"/>
            </w:pPr>
            <w:r w:rsidRPr="00D00C3B">
              <w:t>Федеральное государственное бюджетное учреждение</w:t>
            </w:r>
          </w:p>
          <w:p w:rsidR="00F45F08" w:rsidRPr="00D00C3B" w:rsidRDefault="00F45F08" w:rsidP="00F45F08">
            <w:pPr>
              <w:widowControl w:val="0"/>
              <w:adjustRightInd w:val="0"/>
            </w:pPr>
            <w:r w:rsidRPr="00D00C3B">
              <w:t>"Фонд содействия развитию малых форм предприятий в научно-технической сфере"</w:t>
            </w:r>
          </w:p>
          <w:p w:rsidR="00F45F08" w:rsidRPr="00D00C3B" w:rsidRDefault="00F45F08" w:rsidP="00F45F08">
            <w:pPr>
              <w:widowControl w:val="0"/>
              <w:adjustRightInd w:val="0"/>
            </w:pPr>
            <w:r w:rsidRPr="00D00C3B">
              <w:t>(Фонд содействия инновациям)</w:t>
            </w:r>
          </w:p>
          <w:p w:rsidR="00F45F08" w:rsidRPr="00D00C3B" w:rsidRDefault="00F45F08" w:rsidP="00F45F08">
            <w:pPr>
              <w:widowControl w:val="0"/>
              <w:adjustRightInd w:val="0"/>
            </w:pPr>
            <w:r w:rsidRPr="00D00C3B">
              <w:t xml:space="preserve">119034, г. Москва, 3-ий </w:t>
            </w:r>
            <w:proofErr w:type="spellStart"/>
            <w:r w:rsidRPr="00D00C3B">
              <w:t>Обыденский</w:t>
            </w:r>
            <w:proofErr w:type="spellEnd"/>
            <w:r w:rsidRPr="00D00C3B">
              <w:t xml:space="preserve"> переулок, д. 1, строение 5</w:t>
            </w:r>
          </w:p>
          <w:p w:rsidR="00F45F08" w:rsidRPr="00D00C3B" w:rsidRDefault="00F45F08" w:rsidP="00F45F08">
            <w:pPr>
              <w:widowControl w:val="0"/>
              <w:adjustRightInd w:val="0"/>
            </w:pPr>
            <w:r w:rsidRPr="00D00C3B">
              <w:t>ИНН: 7736004350</w:t>
            </w:r>
          </w:p>
          <w:p w:rsidR="00F45F08" w:rsidRPr="00D00C3B" w:rsidRDefault="00F45F08" w:rsidP="00F45F08">
            <w:pPr>
              <w:widowControl w:val="0"/>
              <w:adjustRightInd w:val="0"/>
            </w:pPr>
            <w:r w:rsidRPr="00D00C3B">
              <w:t>КПП: 770401001</w:t>
            </w:r>
          </w:p>
          <w:p w:rsidR="00F45F08" w:rsidRPr="00D00C3B" w:rsidRDefault="00F45F08" w:rsidP="00F45F08">
            <w:pPr>
              <w:widowControl w:val="0"/>
              <w:adjustRightInd w:val="0"/>
            </w:pPr>
            <w:r w:rsidRPr="00D00C3B">
              <w:t>Банковские реквизиты:</w:t>
            </w:r>
          </w:p>
          <w:p w:rsidR="00F45F08" w:rsidRPr="00D00C3B" w:rsidRDefault="00F45F08" w:rsidP="00F45F08">
            <w:pPr>
              <w:widowControl w:val="0"/>
              <w:adjustRightInd w:val="0"/>
            </w:pPr>
            <w:r w:rsidRPr="00D00C3B">
              <w:t xml:space="preserve">Межрегиональное операционное УФК (Фонд содействия развитию малых форм предприятий в научно-технической сфере </w:t>
            </w:r>
            <w:proofErr w:type="gramStart"/>
            <w:r w:rsidRPr="00D00C3B">
              <w:t>л</w:t>
            </w:r>
            <w:proofErr w:type="gramEnd"/>
            <w:r w:rsidRPr="00D00C3B">
              <w:t>/с 21956002260)</w:t>
            </w:r>
          </w:p>
          <w:p w:rsidR="00F45F08" w:rsidRPr="00D00C3B" w:rsidRDefault="00F45F08" w:rsidP="00F45F08">
            <w:pPr>
              <w:widowControl w:val="0"/>
              <w:adjustRightInd w:val="0"/>
            </w:pPr>
            <w:r w:rsidRPr="00D00C3B">
              <w:t>Операционный департамент Банка России г. Москва</w:t>
            </w:r>
          </w:p>
          <w:p w:rsidR="00F45F08" w:rsidRPr="00D00C3B" w:rsidRDefault="00F45F08" w:rsidP="00F45F08">
            <w:pPr>
              <w:widowControl w:val="0"/>
              <w:adjustRightInd w:val="0"/>
            </w:pPr>
            <w:proofErr w:type="gramStart"/>
            <w:r w:rsidRPr="00D00C3B">
              <w:t>р</w:t>
            </w:r>
            <w:proofErr w:type="gramEnd"/>
            <w:r w:rsidRPr="00D00C3B">
              <w:t>/с: 40501810000002002901</w:t>
            </w:r>
          </w:p>
          <w:p w:rsidR="00F45F08" w:rsidRPr="00D00C3B" w:rsidRDefault="00F45F08" w:rsidP="00F45F08">
            <w:pPr>
              <w:autoSpaceDE w:val="0"/>
              <w:autoSpaceDN w:val="0"/>
              <w:spacing w:after="0"/>
              <w:jc w:val="left"/>
              <w:rPr>
                <w:sz w:val="20"/>
                <w:szCs w:val="20"/>
              </w:rPr>
            </w:pPr>
            <w:r w:rsidRPr="00D00C3B">
              <w:t>БИК</w:t>
            </w:r>
            <w:r w:rsidRPr="00D00C3B">
              <w:rPr>
                <w:lang w:val="en-US"/>
              </w:rPr>
              <w:t>:</w:t>
            </w:r>
            <w:r w:rsidRPr="00D00C3B">
              <w:t xml:space="preserve"> 044501002</w:t>
            </w:r>
          </w:p>
        </w:tc>
      </w:tr>
    </w:tbl>
    <w:p w:rsidR="00F45F08" w:rsidRPr="00D00C3B" w:rsidRDefault="00F45F08" w:rsidP="00F45F08">
      <w:pPr>
        <w:autoSpaceDE w:val="0"/>
        <w:autoSpaceDN w:val="0"/>
        <w:spacing w:after="0"/>
        <w:ind w:left="3600"/>
        <w:jc w:val="left"/>
        <w:rPr>
          <w:sz w:val="28"/>
          <w:szCs w:val="28"/>
        </w:rPr>
      </w:pPr>
    </w:p>
    <w:p w:rsidR="00F45F08" w:rsidRPr="00D00C3B" w:rsidRDefault="00F45F08" w:rsidP="00F45F08">
      <w:pPr>
        <w:autoSpaceDE w:val="0"/>
        <w:autoSpaceDN w:val="0"/>
        <w:spacing w:after="0"/>
        <w:jc w:val="left"/>
        <w:rPr>
          <w:sz w:val="20"/>
          <w:szCs w:val="20"/>
        </w:rPr>
      </w:pPr>
    </w:p>
    <w:p w:rsidR="00F45F08" w:rsidRPr="00D00C3B" w:rsidRDefault="00F45F08" w:rsidP="00F45F08">
      <w:pPr>
        <w:widowControl w:val="0"/>
        <w:autoSpaceDE w:val="0"/>
        <w:autoSpaceDN w:val="0"/>
        <w:adjustRightInd w:val="0"/>
        <w:spacing w:after="0"/>
        <w:jc w:val="center"/>
        <w:rPr>
          <w:sz w:val="28"/>
          <w:szCs w:val="28"/>
        </w:rPr>
      </w:pPr>
      <w:r w:rsidRPr="00D00C3B">
        <w:rPr>
          <w:b/>
          <w:bCs/>
          <w:sz w:val="28"/>
          <w:szCs w:val="28"/>
        </w:rPr>
        <w:t>АКТ</w:t>
      </w:r>
    </w:p>
    <w:p w:rsidR="00F45F08" w:rsidRPr="00D00C3B" w:rsidRDefault="00F45F08" w:rsidP="00F45F08">
      <w:pPr>
        <w:widowControl w:val="0"/>
        <w:autoSpaceDE w:val="0"/>
        <w:autoSpaceDN w:val="0"/>
        <w:adjustRightInd w:val="0"/>
        <w:spacing w:after="0"/>
        <w:jc w:val="center"/>
        <w:rPr>
          <w:b/>
        </w:rPr>
      </w:pPr>
      <w:r w:rsidRPr="00D00C3B">
        <w:rPr>
          <w:b/>
        </w:rPr>
        <w:t xml:space="preserve"> о выполнении Работ</w:t>
      </w:r>
    </w:p>
    <w:p w:rsidR="00F45F08" w:rsidRPr="00D00C3B" w:rsidRDefault="00F45F08" w:rsidP="00F45F08">
      <w:pPr>
        <w:autoSpaceDE w:val="0"/>
        <w:autoSpaceDN w:val="0"/>
        <w:spacing w:after="0"/>
        <w:jc w:val="center"/>
        <w:rPr>
          <w:b/>
          <w:bCs/>
        </w:rPr>
      </w:pPr>
      <w:r w:rsidRPr="00D00C3B">
        <w:rPr>
          <w:b/>
          <w:bCs/>
        </w:rPr>
        <w:t xml:space="preserve">по Договору (Соглашению) о предоставлении гранта </w:t>
      </w:r>
    </w:p>
    <w:p w:rsidR="00F45F08" w:rsidRPr="00D00C3B" w:rsidRDefault="00F45F08" w:rsidP="00F45F08">
      <w:pPr>
        <w:widowControl w:val="0"/>
        <w:autoSpaceDE w:val="0"/>
        <w:autoSpaceDN w:val="0"/>
        <w:adjustRightInd w:val="0"/>
        <w:spacing w:after="0"/>
        <w:jc w:val="center"/>
        <w:rPr>
          <w:b/>
          <w:bCs/>
        </w:rPr>
      </w:pPr>
      <w:r w:rsidRPr="00D00C3B">
        <w:rPr>
          <w:b/>
          <w:bCs/>
        </w:rPr>
        <w:t>№____ГУ/201_ от ______ 201_г.</w:t>
      </w:r>
    </w:p>
    <w:p w:rsidR="00F45F08" w:rsidRPr="00D00C3B" w:rsidRDefault="00F45F08" w:rsidP="00F45F08">
      <w:pPr>
        <w:widowControl w:val="0"/>
        <w:autoSpaceDE w:val="0"/>
        <w:autoSpaceDN w:val="0"/>
        <w:adjustRightInd w:val="0"/>
        <w:spacing w:after="0"/>
        <w:jc w:val="center"/>
      </w:pPr>
    </w:p>
    <w:p w:rsidR="00F45F08" w:rsidRPr="00D00C3B" w:rsidRDefault="00F45F08" w:rsidP="00F45F08">
      <w:pPr>
        <w:widowControl w:val="0"/>
        <w:autoSpaceDE w:val="0"/>
        <w:autoSpaceDN w:val="0"/>
        <w:adjustRightInd w:val="0"/>
        <w:spacing w:after="0"/>
        <w:jc w:val="cente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F45F08" w:rsidRPr="00D00C3B" w:rsidTr="00E1146C">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45F08" w:rsidRPr="00D00C3B" w:rsidRDefault="00F45F08" w:rsidP="00F45F08">
            <w:pPr>
              <w:widowControl w:val="0"/>
              <w:autoSpaceDE w:val="0"/>
              <w:autoSpaceDN w:val="0"/>
              <w:adjustRightInd w:val="0"/>
              <w:spacing w:after="0"/>
              <w:jc w:val="left"/>
            </w:pPr>
            <w:r w:rsidRPr="00D00C3B">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F45F08" w:rsidRPr="00D00C3B" w:rsidRDefault="00F45F08" w:rsidP="00F45F08">
            <w:pPr>
              <w:widowControl w:val="0"/>
              <w:autoSpaceDE w:val="0"/>
              <w:autoSpaceDN w:val="0"/>
              <w:adjustRightInd w:val="0"/>
              <w:spacing w:after="0"/>
              <w:jc w:val="right"/>
            </w:pPr>
            <w:r w:rsidRPr="00D00C3B">
              <w:t>"___" _______________ 201_ г.</w:t>
            </w:r>
          </w:p>
        </w:tc>
      </w:tr>
    </w:tbl>
    <w:p w:rsidR="00F45F08" w:rsidRPr="00D00C3B" w:rsidRDefault="00F45F08" w:rsidP="00F45F08">
      <w:pPr>
        <w:autoSpaceDE w:val="0"/>
        <w:autoSpaceDN w:val="0"/>
        <w:spacing w:after="0"/>
        <w:jc w:val="center"/>
      </w:pPr>
    </w:p>
    <w:p w:rsidR="00F45F08" w:rsidRPr="00D00C3B" w:rsidRDefault="00F45F08" w:rsidP="00F45F08">
      <w:pPr>
        <w:autoSpaceDE w:val="0"/>
        <w:autoSpaceDN w:val="0"/>
        <w:spacing w:after="0"/>
        <w:jc w:val="left"/>
      </w:pPr>
      <w:r w:rsidRPr="00D00C3B">
        <w:t>НИР  “</w:t>
      </w:r>
      <w:r w:rsidRPr="00D00C3B">
        <w:rPr>
          <w:u w:val="single"/>
        </w:rPr>
        <w:t xml:space="preserve">                    </w:t>
      </w:r>
      <w:r w:rsidRPr="00D00C3B">
        <w:rPr>
          <w:i/>
          <w:iCs/>
          <w:u w:val="single"/>
        </w:rPr>
        <w:t xml:space="preserve">тема НИР по договору                                                     </w:t>
      </w:r>
      <w:r w:rsidRPr="00D00C3B">
        <w:t>”</w:t>
      </w:r>
    </w:p>
    <w:p w:rsidR="00F45F08" w:rsidRPr="00D00C3B" w:rsidRDefault="00F45F08" w:rsidP="00F45F08">
      <w:pPr>
        <w:autoSpaceDE w:val="0"/>
        <w:autoSpaceDN w:val="0"/>
        <w:spacing w:after="0"/>
        <w:jc w:val="left"/>
      </w:pPr>
      <w:r w:rsidRPr="00D00C3B">
        <w:t xml:space="preserve">Этап № 2   </w:t>
      </w:r>
      <w:r w:rsidRPr="00D00C3B">
        <w:rPr>
          <w:i/>
          <w:iCs/>
          <w:u w:val="single"/>
        </w:rPr>
        <w:t xml:space="preserve">          тема 2 этапа по календарному плану</w:t>
      </w:r>
      <w:proofErr w:type="gramStart"/>
      <w:r w:rsidRPr="00D00C3B">
        <w:rPr>
          <w:i/>
          <w:iCs/>
          <w:u w:val="single"/>
        </w:rPr>
        <w:t xml:space="preserve">                                                      .</w:t>
      </w:r>
      <w:proofErr w:type="gramEnd"/>
      <w:r w:rsidRPr="00D00C3B">
        <w:rPr>
          <w:i/>
          <w:iCs/>
          <w:u w:val="single"/>
        </w:rPr>
        <w:t xml:space="preserve"> </w:t>
      </w:r>
    </w:p>
    <w:p w:rsidR="00F45F08" w:rsidRPr="00D00C3B" w:rsidRDefault="00F45F08" w:rsidP="00F45F08">
      <w:pPr>
        <w:autoSpaceDE w:val="0"/>
        <w:autoSpaceDN w:val="0"/>
        <w:spacing w:after="0"/>
        <w:jc w:val="left"/>
      </w:pPr>
    </w:p>
    <w:p w:rsidR="00F45F08" w:rsidRPr="00D00C3B" w:rsidRDefault="00F45F08" w:rsidP="00F45F08">
      <w:pPr>
        <w:autoSpaceDE w:val="0"/>
        <w:autoSpaceDN w:val="0"/>
        <w:spacing w:after="0"/>
      </w:pPr>
      <w:r w:rsidRPr="00D00C3B">
        <w:tab/>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 и гражданин Российской Федерации ______Ф.И.О.___________, далее именуемый “Грантополучатель”, с другой стороны, составили настоящий акт о нижеследующем:</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ind w:firstLine="720"/>
      </w:pPr>
      <w:r w:rsidRPr="00D00C3B">
        <w:t xml:space="preserve">Грантополучатель в полном объеме выполнил этап № 2 НИР по теме </w:t>
      </w:r>
      <w:r w:rsidRPr="00D00C3B">
        <w:rPr>
          <w:u w:val="single"/>
        </w:rPr>
        <w:br/>
        <w:t>______________</w:t>
      </w:r>
      <w:r w:rsidRPr="00D00C3B">
        <w:rPr>
          <w:i/>
          <w:iCs/>
          <w:u w:val="single"/>
        </w:rPr>
        <w:t>тема 2 этапа по календарному плану__________________________.</w:t>
      </w:r>
    </w:p>
    <w:p w:rsidR="00F45F08" w:rsidRPr="00D00C3B" w:rsidRDefault="00F45F08" w:rsidP="00F45F08">
      <w:pPr>
        <w:autoSpaceDE w:val="0"/>
        <w:autoSpaceDN w:val="0"/>
        <w:spacing w:after="0"/>
        <w:ind w:firstLine="720"/>
      </w:pPr>
    </w:p>
    <w:p w:rsidR="00F45F08" w:rsidRPr="00D00C3B" w:rsidRDefault="00F45F08" w:rsidP="00F45F08">
      <w:pPr>
        <w:autoSpaceDE w:val="0"/>
        <w:autoSpaceDN w:val="0"/>
        <w:spacing w:after="0"/>
      </w:pPr>
      <w:r w:rsidRPr="00D00C3B">
        <w:tab/>
        <w:t xml:space="preserve">Краткое описание выполненной </w:t>
      </w:r>
      <w:proofErr w:type="spellStart"/>
      <w:r w:rsidRPr="00D00C3B">
        <w:t>работы:__________</w:t>
      </w:r>
      <w:r w:rsidRPr="00D00C3B">
        <w:rPr>
          <w:i/>
          <w:iCs/>
        </w:rPr>
        <w:t>перечислить</w:t>
      </w:r>
      <w:proofErr w:type="spellEnd"/>
      <w:r w:rsidRPr="00D00C3B">
        <w:rPr>
          <w:i/>
          <w:iCs/>
        </w:rPr>
        <w:t xml:space="preserve"> выполненные работы по 2 этапу_________________________________________________________ </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pPr>
      <w:r w:rsidRPr="00D00C3B">
        <w:tab/>
        <w:t>Стоимость этапа № 2 составляет: 300 000 (Триста тысяч) рублей.</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pPr>
      <w:r w:rsidRPr="00D00C3B">
        <w:tab/>
        <w:t xml:space="preserve">Сумма, перечисленная Фондом по </w:t>
      </w:r>
      <w:r w:rsidRPr="00D00C3B">
        <w:rPr>
          <w:bCs/>
        </w:rPr>
        <w:t xml:space="preserve">Договору (Соглашению), </w:t>
      </w:r>
      <w:r w:rsidRPr="00D00C3B">
        <w:t>составила:</w:t>
      </w:r>
    </w:p>
    <w:p w:rsidR="00F45F08" w:rsidRPr="00D00C3B" w:rsidRDefault="00F45F08" w:rsidP="00F45F08">
      <w:pPr>
        <w:autoSpaceDE w:val="0"/>
        <w:autoSpaceDN w:val="0"/>
        <w:spacing w:after="0"/>
      </w:pPr>
      <w:r w:rsidRPr="00D00C3B">
        <w:t>500 000 (Пятьсот тысяч) рублей.</w:t>
      </w:r>
    </w:p>
    <w:p w:rsidR="00F45F08" w:rsidRPr="00D00C3B" w:rsidRDefault="00F45F08" w:rsidP="00F45F08">
      <w:pPr>
        <w:autoSpaceDE w:val="0"/>
        <w:autoSpaceDN w:val="0"/>
        <w:spacing w:after="0"/>
      </w:pPr>
    </w:p>
    <w:p w:rsidR="00F45F08" w:rsidRPr="00D00C3B" w:rsidRDefault="00F45F08" w:rsidP="00F45F08">
      <w:pPr>
        <w:autoSpaceDE w:val="0"/>
        <w:autoSpaceDN w:val="0"/>
        <w:spacing w:after="0"/>
        <w:rPr>
          <w:color w:val="000000"/>
        </w:rPr>
      </w:pPr>
      <w:r w:rsidRPr="00D00C3B">
        <w:rPr>
          <w:color w:val="000000"/>
        </w:rPr>
        <w:tab/>
        <w:t xml:space="preserve">Стоимость Работ по </w:t>
      </w:r>
      <w:r w:rsidRPr="00D00C3B">
        <w:rPr>
          <w:bCs/>
          <w:color w:val="000000"/>
        </w:rPr>
        <w:t>Договору (Соглашению)</w:t>
      </w:r>
      <w:r w:rsidRPr="00D00C3B">
        <w:rPr>
          <w:color w:val="000000"/>
        </w:rPr>
        <w:t xml:space="preserve"> составляет 500 000 (Пятьсот тысяч) рублей.</w:t>
      </w:r>
    </w:p>
    <w:p w:rsidR="007D22DD" w:rsidRPr="00D00C3B" w:rsidRDefault="007D22DD"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F45F08" w:rsidRPr="00D00C3B" w:rsidRDefault="00F45F08" w:rsidP="007D22DD">
      <w:pPr>
        <w:spacing w:after="200" w:line="276" w:lineRule="auto"/>
        <w:jc w:val="left"/>
      </w:pPr>
    </w:p>
    <w:p w:rsidR="007D22DD" w:rsidRPr="00D00C3B" w:rsidRDefault="007D22DD" w:rsidP="007D22DD">
      <w:pPr>
        <w:spacing w:after="200" w:line="276" w:lineRule="auto"/>
        <w:jc w:val="left"/>
      </w:pPr>
    </w:p>
    <w:p w:rsidR="007D22DD" w:rsidRPr="00D00C3B" w:rsidRDefault="007D22DD" w:rsidP="007D22DD">
      <w:pPr>
        <w:spacing w:after="200" w:line="276" w:lineRule="auto"/>
        <w:jc w:val="left"/>
      </w:pPr>
    </w:p>
    <w:p w:rsidR="007D22DD" w:rsidRPr="00D00C3B" w:rsidRDefault="007D22DD" w:rsidP="007D22DD">
      <w:pPr>
        <w:spacing w:after="200" w:line="276" w:lineRule="auto"/>
        <w:jc w:val="left"/>
      </w:pPr>
    </w:p>
    <w:p w:rsidR="007D22DD" w:rsidRPr="00D00C3B" w:rsidRDefault="007D22DD" w:rsidP="007D22DD">
      <w:pPr>
        <w:spacing w:after="200" w:line="276" w:lineRule="auto"/>
        <w:jc w:val="left"/>
      </w:pPr>
    </w:p>
    <w:p w:rsidR="007D22DD" w:rsidRPr="00D00C3B" w:rsidRDefault="007D22DD" w:rsidP="007D22DD">
      <w:pPr>
        <w:spacing w:after="200" w:line="276" w:lineRule="auto"/>
        <w:jc w:val="left"/>
      </w:pPr>
    </w:p>
    <w:p w:rsidR="007D22DD" w:rsidRPr="00D00C3B" w:rsidRDefault="007D22DD" w:rsidP="007D22DD">
      <w:pPr>
        <w:widowControl w:val="0"/>
        <w:autoSpaceDE w:val="0"/>
        <w:autoSpaceDN w:val="0"/>
        <w:adjustRightInd w:val="0"/>
        <w:spacing w:after="0"/>
        <w:jc w:val="left"/>
        <w:rPr>
          <w:color w:val="000000"/>
        </w:rPr>
      </w:pPr>
    </w:p>
    <w:p w:rsidR="007D22DD" w:rsidRPr="00D00C3B" w:rsidRDefault="007D22DD" w:rsidP="007D22DD">
      <w:pPr>
        <w:widowControl w:val="0"/>
        <w:adjustRightInd w:val="0"/>
        <w:rPr>
          <w:color w:val="000000"/>
        </w:rPr>
      </w:pPr>
    </w:p>
    <w:p w:rsidR="007D22DD" w:rsidRPr="00D00C3B" w:rsidRDefault="007D22DD" w:rsidP="007D22DD">
      <w:pPr>
        <w:widowControl w:val="0"/>
        <w:adjustRightInd w:val="0"/>
        <w:jc w:val="right"/>
        <w:rPr>
          <w:color w:val="000000"/>
        </w:rPr>
      </w:pPr>
      <w:r w:rsidRPr="00D00C3B">
        <w:rPr>
          <w:color w:val="000000"/>
        </w:rPr>
        <w:lastRenderedPageBreak/>
        <w:t>ВЫПОЛНЕНО</w:t>
      </w:r>
    </w:p>
    <w:p w:rsidR="007D22DD" w:rsidRPr="00D00C3B" w:rsidRDefault="007D22DD" w:rsidP="007D22DD">
      <w:pPr>
        <w:widowControl w:val="0"/>
        <w:adjustRightInd w:val="0"/>
        <w:jc w:val="right"/>
        <w:rPr>
          <w:color w:val="000000"/>
        </w:rPr>
      </w:pPr>
    </w:p>
    <w:p w:rsidR="007D22DD" w:rsidRPr="00D00C3B" w:rsidRDefault="007D22DD" w:rsidP="007D22DD">
      <w:pPr>
        <w:widowControl w:val="0"/>
        <w:adjustRightInd w:val="0"/>
        <w:jc w:val="right"/>
        <w:rPr>
          <w:color w:val="000000"/>
        </w:rPr>
      </w:pPr>
      <w:r w:rsidRPr="00D00C3B">
        <w:rPr>
          <w:color w:val="000000"/>
        </w:rPr>
        <w:t>Исполнитель НИР</w:t>
      </w:r>
    </w:p>
    <w:p w:rsidR="007D22DD" w:rsidRPr="00D00C3B" w:rsidRDefault="007D22DD" w:rsidP="007D22DD">
      <w:pPr>
        <w:widowControl w:val="0"/>
        <w:adjustRightInd w:val="0"/>
        <w:jc w:val="right"/>
      </w:pPr>
      <w:r w:rsidRPr="00D00C3B">
        <w:t>Фамилия Имя Отчество</w:t>
      </w:r>
    </w:p>
    <w:p w:rsidR="007D22DD" w:rsidRPr="00D00C3B" w:rsidRDefault="007D22DD" w:rsidP="007D22DD">
      <w:pPr>
        <w:widowControl w:val="0"/>
        <w:adjustRightInd w:val="0"/>
        <w:jc w:val="right"/>
        <w:rPr>
          <w:color w:val="000000"/>
        </w:rPr>
      </w:pPr>
      <w:r w:rsidRPr="00D00C3B">
        <w:rPr>
          <w:b/>
          <w:bCs/>
          <w:color w:val="000000"/>
        </w:rPr>
        <w:tab/>
      </w:r>
      <w:r w:rsidRPr="00D00C3B">
        <w:rPr>
          <w:b/>
          <w:bCs/>
          <w:color w:val="000000"/>
        </w:rPr>
        <w:tab/>
      </w:r>
    </w:p>
    <w:p w:rsidR="007D22DD" w:rsidRPr="00D00C3B" w:rsidRDefault="007D22DD" w:rsidP="007D22DD">
      <w:pPr>
        <w:widowControl w:val="0"/>
        <w:adjustRightInd w:val="0"/>
        <w:jc w:val="center"/>
        <w:rPr>
          <w:color w:val="000000"/>
          <w:sz w:val="20"/>
          <w:szCs w:val="20"/>
        </w:rPr>
      </w:pPr>
    </w:p>
    <w:p w:rsidR="007D22DD" w:rsidRPr="00D00C3B" w:rsidRDefault="007D22DD" w:rsidP="007D22DD">
      <w:pPr>
        <w:widowControl w:val="0"/>
        <w:adjustRightInd w:val="0"/>
        <w:jc w:val="center"/>
        <w:rPr>
          <w:color w:val="000000"/>
        </w:rPr>
      </w:pPr>
    </w:p>
    <w:p w:rsidR="007D22DD" w:rsidRPr="00D00C3B" w:rsidRDefault="007D22DD" w:rsidP="007D22DD">
      <w:pPr>
        <w:widowControl w:val="0"/>
        <w:adjustRightInd w:val="0"/>
        <w:jc w:val="center"/>
        <w:rPr>
          <w:color w:val="000000"/>
        </w:rPr>
      </w:pPr>
    </w:p>
    <w:p w:rsidR="007D22DD" w:rsidRPr="00D00C3B" w:rsidRDefault="007D22DD" w:rsidP="007D22DD">
      <w:pPr>
        <w:widowControl w:val="0"/>
        <w:adjustRightInd w:val="0"/>
        <w:jc w:val="center"/>
        <w:rPr>
          <w:color w:val="000000"/>
        </w:rPr>
      </w:pPr>
    </w:p>
    <w:p w:rsidR="007D22DD" w:rsidRPr="00D00C3B" w:rsidRDefault="007D22DD" w:rsidP="007D22DD">
      <w:pPr>
        <w:widowControl w:val="0"/>
        <w:adjustRightInd w:val="0"/>
        <w:jc w:val="center"/>
        <w:rPr>
          <w:color w:val="000000"/>
        </w:rPr>
      </w:pPr>
    </w:p>
    <w:p w:rsidR="007D22DD" w:rsidRPr="00D00C3B" w:rsidRDefault="007D22DD" w:rsidP="007D22DD">
      <w:pPr>
        <w:widowControl w:val="0"/>
        <w:adjustRightInd w:val="0"/>
        <w:jc w:val="center"/>
        <w:rPr>
          <w:color w:val="000000"/>
        </w:rPr>
      </w:pPr>
    </w:p>
    <w:p w:rsidR="007B1950" w:rsidRPr="00D00C3B" w:rsidRDefault="007B1950" w:rsidP="007D22DD">
      <w:pPr>
        <w:widowControl w:val="0"/>
        <w:adjustRightInd w:val="0"/>
        <w:jc w:val="center"/>
        <w:rPr>
          <w:b/>
          <w:color w:val="000000"/>
          <w:sz w:val="28"/>
          <w:szCs w:val="28"/>
        </w:rPr>
      </w:pPr>
      <w:r w:rsidRPr="00D00C3B">
        <w:rPr>
          <w:b/>
          <w:color w:val="000000"/>
          <w:sz w:val="28"/>
          <w:szCs w:val="28"/>
        </w:rPr>
        <w:t xml:space="preserve">НАУЧНО-ТЕХНИЧЕСКИЙ ОТЧЕТ </w:t>
      </w:r>
    </w:p>
    <w:p w:rsidR="007D22DD" w:rsidRPr="00D00C3B" w:rsidRDefault="007D22DD" w:rsidP="007D22DD">
      <w:pPr>
        <w:widowControl w:val="0"/>
        <w:adjustRightInd w:val="0"/>
        <w:jc w:val="center"/>
        <w:rPr>
          <w:b/>
          <w:color w:val="000000"/>
        </w:rPr>
      </w:pPr>
      <w:r w:rsidRPr="00D00C3B">
        <w:rPr>
          <w:b/>
          <w:color w:val="000000"/>
        </w:rPr>
        <w:t>о выполнении НИР по теме:</w:t>
      </w:r>
    </w:p>
    <w:p w:rsidR="007D22DD" w:rsidRPr="00D00C3B" w:rsidRDefault="007D22DD" w:rsidP="007D22DD">
      <w:pPr>
        <w:widowControl w:val="0"/>
        <w:adjustRightInd w:val="0"/>
        <w:jc w:val="center"/>
        <w:rPr>
          <w:color w:val="000000"/>
          <w:sz w:val="32"/>
          <w:szCs w:val="28"/>
        </w:rPr>
      </w:pPr>
      <w:r w:rsidRPr="00D00C3B">
        <w:rPr>
          <w:color w:val="000000"/>
          <w:sz w:val="32"/>
          <w:szCs w:val="28"/>
        </w:rPr>
        <w:t>«</w:t>
      </w:r>
      <w:r w:rsidRPr="00D00C3B">
        <w:rPr>
          <w:sz w:val="32"/>
          <w:szCs w:val="28"/>
        </w:rPr>
        <w:t>___________________</w:t>
      </w:r>
      <w:r w:rsidRPr="00D00C3B">
        <w:rPr>
          <w:color w:val="000000"/>
          <w:sz w:val="32"/>
          <w:szCs w:val="28"/>
        </w:rPr>
        <w:t>»</w:t>
      </w:r>
    </w:p>
    <w:p w:rsidR="007D22DD" w:rsidRPr="00D00C3B" w:rsidRDefault="007D22DD" w:rsidP="007D22DD">
      <w:pPr>
        <w:widowControl w:val="0"/>
        <w:adjustRightInd w:val="0"/>
        <w:jc w:val="center"/>
        <w:rPr>
          <w:color w:val="000000"/>
        </w:rPr>
      </w:pPr>
    </w:p>
    <w:p w:rsidR="007D22DD" w:rsidRPr="00D00C3B" w:rsidRDefault="007D22DD" w:rsidP="007D22DD">
      <w:pPr>
        <w:adjustRightInd w:val="0"/>
        <w:jc w:val="center"/>
        <w:rPr>
          <w:color w:val="000000"/>
        </w:rPr>
      </w:pPr>
      <w:r w:rsidRPr="00D00C3B">
        <w:rPr>
          <w:b/>
          <w:color w:val="000000"/>
        </w:rPr>
        <w:t>к Договору</w:t>
      </w:r>
      <w:r w:rsidRPr="00D00C3B">
        <w:rPr>
          <w:color w:val="000000"/>
        </w:rPr>
        <w:t xml:space="preserve"> </w:t>
      </w:r>
      <w:r w:rsidRPr="00D00C3B">
        <w:rPr>
          <w:b/>
          <w:color w:val="000000"/>
        </w:rPr>
        <w:t xml:space="preserve">(Соглашению) № </w:t>
      </w:r>
      <w:r w:rsidRPr="00D00C3B">
        <w:rPr>
          <w:b/>
        </w:rPr>
        <w:t>______</w:t>
      </w:r>
      <w:r w:rsidRPr="00D00C3B">
        <w:rPr>
          <w:b/>
        </w:rPr>
        <w:br/>
      </w:r>
      <w:r w:rsidRPr="00D00C3B">
        <w:rPr>
          <w:b/>
          <w:color w:val="000000"/>
        </w:rPr>
        <w:t xml:space="preserve">от </w:t>
      </w:r>
      <w:bookmarkStart w:id="93" w:name="_Hlk416864230"/>
      <w:bookmarkEnd w:id="93"/>
      <w:r w:rsidRPr="00D00C3B">
        <w:rPr>
          <w:b/>
        </w:rPr>
        <w:t>_______</w:t>
      </w:r>
      <w:r w:rsidRPr="00D00C3B">
        <w:rPr>
          <w:b/>
          <w:lang w:val="en-US"/>
        </w:rPr>
        <w:t> </w:t>
      </w:r>
      <w:proofErr w:type="gramStart"/>
      <w:r w:rsidRPr="00D00C3B">
        <w:rPr>
          <w:b/>
        </w:rPr>
        <w:t>г</w:t>
      </w:r>
      <w:proofErr w:type="gramEnd"/>
      <w:r w:rsidRPr="00D00C3B">
        <w:rPr>
          <w:b/>
        </w:rPr>
        <w:t>.</w:t>
      </w:r>
    </w:p>
    <w:p w:rsidR="007D22DD" w:rsidRPr="00D00C3B" w:rsidRDefault="007D22DD" w:rsidP="007D22DD">
      <w:pPr>
        <w:widowControl w:val="0"/>
        <w:adjustRightInd w:val="0"/>
        <w:jc w:val="center"/>
        <w:rPr>
          <w:color w:val="000000"/>
        </w:rPr>
      </w:pPr>
    </w:p>
    <w:p w:rsidR="007D22DD" w:rsidRPr="00D00C3B" w:rsidRDefault="007D22DD" w:rsidP="007D22DD">
      <w:pPr>
        <w:widowControl w:val="0"/>
        <w:adjustRightInd w:val="0"/>
        <w:jc w:val="center"/>
        <w:rPr>
          <w:color w:val="000000"/>
        </w:rPr>
      </w:pPr>
      <w:r w:rsidRPr="00D00C3B">
        <w:rPr>
          <w:color w:val="000000"/>
        </w:rPr>
        <w:t xml:space="preserve">(промежуточный/заключительный) </w:t>
      </w:r>
    </w:p>
    <w:p w:rsidR="007D22DD" w:rsidRPr="00D00C3B" w:rsidRDefault="007D22DD" w:rsidP="007D22DD">
      <w:r w:rsidRPr="00D00C3B">
        <w:rPr>
          <w:noProof/>
          <w:sz w:val="20"/>
          <w:szCs w:val="20"/>
        </w:rPr>
        <mc:AlternateContent>
          <mc:Choice Requires="wps">
            <w:drawing>
              <wp:anchor distT="0" distB="0" distL="114300" distR="114300" simplePos="0" relativeHeight="251662336" behindDoc="0" locked="0" layoutInCell="1" allowOverlap="1" wp14:anchorId="599ACA2D" wp14:editId="224B1204">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A809EE" w:rsidRPr="006C1EB6" w:rsidRDefault="00A809EE" w:rsidP="007D22DD">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left:0;text-align:left;margin-left:36pt;margin-top:788.15pt;width:530.9pt;height:37.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" filled="f" stroked="f" strokecolor="#f2f2f2" strokeweight=".25pt">
                <v:textbox>
                  <w:txbxContent>
                    <w:p w:rsidR="00A809EE" w:rsidRPr="006C1EB6" w:rsidRDefault="00A809EE" w:rsidP="007D22DD">
                      <w:pPr>
                        <w:jc w:val="center"/>
                      </w:pPr>
                      <w:r>
                        <w:t>________</w:t>
                      </w:r>
                      <w:r>
                        <w:rPr>
                          <w:lang w:val="en-US"/>
                        </w:rPr>
                        <w:t>, 20</w:t>
                      </w:r>
                      <w:r>
                        <w:t>__</w:t>
                      </w:r>
                    </w:p>
                  </w:txbxContent>
                </v:textbox>
                <w10:wrap type="topAndBottom" anchorx="page" anchory="page"/>
              </v:shape>
            </w:pict>
          </mc:Fallback>
        </mc:AlternateContent>
      </w:r>
    </w:p>
    <w:p w:rsidR="007D22DD" w:rsidRPr="00D00C3B" w:rsidRDefault="007D22DD" w:rsidP="007D22DD">
      <w:pPr>
        <w:rPr>
          <w:sz w:val="20"/>
          <w:szCs w:val="20"/>
        </w:rPr>
      </w:pPr>
    </w:p>
    <w:p w:rsidR="007D22DD" w:rsidRPr="00D00C3B" w:rsidRDefault="007D22DD" w:rsidP="007D22DD">
      <w:pPr>
        <w:widowControl w:val="0"/>
        <w:adjustRightInd w:val="0"/>
        <w:jc w:val="center"/>
        <w:rPr>
          <w:color w:val="000000"/>
        </w:rPr>
      </w:pPr>
    </w:p>
    <w:p w:rsidR="007D22DD" w:rsidRPr="00D00C3B" w:rsidRDefault="007D22DD" w:rsidP="007D22DD">
      <w:pPr>
        <w:jc w:val="right"/>
      </w:pPr>
      <w:r w:rsidRPr="00D00C3B">
        <w:t xml:space="preserve"> </w:t>
      </w:r>
    </w:p>
    <w:p w:rsidR="007B1950" w:rsidRPr="00D00C3B" w:rsidRDefault="007D22DD" w:rsidP="007B1950">
      <w:pPr>
        <w:spacing w:after="200" w:line="276" w:lineRule="auto"/>
        <w:jc w:val="left"/>
      </w:pPr>
      <w:r w:rsidRPr="00D00C3B">
        <w:br w:type="page"/>
      </w:r>
      <w:bookmarkStart w:id="94" w:name="_Toc405999028"/>
      <w:bookmarkStart w:id="95" w:name="_Toc407360318"/>
      <w:bookmarkStart w:id="96" w:name="_Toc407365176"/>
    </w:p>
    <w:p w:rsidR="007B1950" w:rsidRPr="00D00C3B" w:rsidRDefault="007B1950" w:rsidP="007B1950">
      <w:pPr>
        <w:spacing w:after="0"/>
        <w:jc w:val="center"/>
        <w:textAlignment w:val="baseline"/>
      </w:pPr>
      <w:r w:rsidRPr="00D00C3B">
        <w:lastRenderedPageBreak/>
        <w:t>СПИСОК ИСПОЛНИТЕЛЕЙ</w:t>
      </w:r>
    </w:p>
    <w:p w:rsidR="007B1950" w:rsidRPr="00D00C3B" w:rsidRDefault="007B1950" w:rsidP="007B1950">
      <w:pPr>
        <w:spacing w:after="0"/>
        <w:jc w:val="center"/>
        <w:textAlignment w:val="baseline"/>
      </w:pPr>
      <w:r w:rsidRPr="00D00C3B">
        <w:t>НАУЧНО-ТЕХНИЧЕСКОГО ОТЧЕТА</w:t>
      </w:r>
    </w:p>
    <w:p w:rsidR="007B1950" w:rsidRPr="00D00C3B" w:rsidRDefault="007B1950" w:rsidP="007B1950">
      <w:pPr>
        <w:spacing w:after="0"/>
        <w:jc w:val="center"/>
        <w:textAlignment w:val="baseline"/>
      </w:pPr>
      <w:r w:rsidRPr="00D00C3B">
        <w:t>по договору _____ГУ/202_ от __.__.____ г. за Этап _</w:t>
      </w:r>
    </w:p>
    <w:p w:rsidR="007B1950" w:rsidRPr="00D00C3B" w:rsidRDefault="007B1950" w:rsidP="007B1950">
      <w:pPr>
        <w:spacing w:after="0"/>
        <w:jc w:val="center"/>
        <w:textAlignment w:val="baseline"/>
      </w:pPr>
    </w:p>
    <w:p w:rsidR="007B1950" w:rsidRPr="00D00C3B" w:rsidRDefault="007B1950" w:rsidP="007B1950">
      <w:pPr>
        <w:spacing w:after="0"/>
        <w:jc w:val="center"/>
        <w:textAlignment w:val="baseline"/>
      </w:pPr>
    </w:p>
    <w:p w:rsidR="007B1950" w:rsidRPr="00D00C3B" w:rsidRDefault="007B1950" w:rsidP="007B1950">
      <w:pPr>
        <w:spacing w:after="0"/>
        <w:jc w:val="center"/>
        <w:textAlignment w:val="baseline"/>
      </w:pPr>
    </w:p>
    <w:tbl>
      <w:tblPr>
        <w:tblW w:w="0" w:type="auto"/>
        <w:tblCellMar>
          <w:left w:w="0" w:type="dxa"/>
          <w:right w:w="0" w:type="dxa"/>
        </w:tblCellMar>
        <w:tblLook w:val="04A0" w:firstRow="1" w:lastRow="0" w:firstColumn="1" w:lastColumn="0" w:noHBand="0" w:noVBand="1"/>
      </w:tblPr>
      <w:tblGrid>
        <w:gridCol w:w="3561"/>
        <w:gridCol w:w="2755"/>
        <w:gridCol w:w="131"/>
        <w:gridCol w:w="2767"/>
      </w:tblGrid>
      <w:tr w:rsidR="007B1950" w:rsidRPr="00D00C3B" w:rsidTr="00534968">
        <w:trPr>
          <w:trHeight w:val="15"/>
        </w:trPr>
        <w:tc>
          <w:tcPr>
            <w:tcW w:w="3561" w:type="dxa"/>
            <w:tcBorders>
              <w:top w:val="nil"/>
              <w:left w:val="nil"/>
              <w:bottom w:val="nil"/>
              <w:right w:val="nil"/>
            </w:tcBorders>
            <w:shd w:val="clear" w:color="auto" w:fill="auto"/>
            <w:hideMark/>
          </w:tcPr>
          <w:p w:rsidR="007B1950" w:rsidRPr="00D00C3B" w:rsidRDefault="007B1950" w:rsidP="00534968">
            <w:pPr>
              <w:spacing w:after="0"/>
              <w:jc w:val="left"/>
              <w:rPr>
                <w:sz w:val="2"/>
              </w:rPr>
            </w:pPr>
          </w:p>
        </w:tc>
        <w:tc>
          <w:tcPr>
            <w:tcW w:w="2886" w:type="dxa"/>
            <w:gridSpan w:val="2"/>
            <w:tcBorders>
              <w:top w:val="nil"/>
              <w:left w:val="nil"/>
              <w:bottom w:val="nil"/>
              <w:right w:val="nil"/>
            </w:tcBorders>
            <w:shd w:val="clear" w:color="auto" w:fill="auto"/>
            <w:hideMark/>
          </w:tcPr>
          <w:p w:rsidR="007B1950" w:rsidRPr="00D00C3B" w:rsidRDefault="007B1950" w:rsidP="00534968">
            <w:pPr>
              <w:spacing w:after="0"/>
              <w:jc w:val="left"/>
              <w:rPr>
                <w:sz w:val="2"/>
              </w:rPr>
            </w:pPr>
          </w:p>
        </w:tc>
        <w:tc>
          <w:tcPr>
            <w:tcW w:w="2767" w:type="dxa"/>
            <w:tcBorders>
              <w:top w:val="nil"/>
              <w:left w:val="nil"/>
              <w:bottom w:val="nil"/>
              <w:right w:val="nil"/>
            </w:tcBorders>
            <w:shd w:val="clear" w:color="auto" w:fill="auto"/>
            <w:hideMark/>
          </w:tcPr>
          <w:p w:rsidR="007B1950" w:rsidRPr="00D00C3B" w:rsidRDefault="007B1950" w:rsidP="00534968">
            <w:pPr>
              <w:spacing w:after="0"/>
              <w:jc w:val="left"/>
              <w:rPr>
                <w:sz w:val="2"/>
              </w:rPr>
            </w:pP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p>
        </w:tc>
        <w:tc>
          <w:tcPr>
            <w:tcW w:w="2886" w:type="dxa"/>
            <w:gridSpan w:val="2"/>
            <w:vMerge w:val="restart"/>
            <w:tcBorders>
              <w:top w:val="nil"/>
              <w:left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 xml:space="preserve">Руководитель работ </w:t>
            </w:r>
          </w:p>
          <w:p w:rsidR="007B1950" w:rsidRPr="00D00C3B" w:rsidRDefault="007B1950" w:rsidP="00534968">
            <w:pPr>
              <w:spacing w:after="0"/>
              <w:jc w:val="left"/>
              <w:textAlignment w:val="baseline"/>
            </w:pPr>
          </w:p>
        </w:tc>
        <w:tc>
          <w:tcPr>
            <w:tcW w:w="2886" w:type="dxa"/>
            <w:gridSpan w:val="2"/>
            <w:vMerge/>
            <w:tcBorders>
              <w:left w:val="nil"/>
              <w:bottom w:val="single" w:sz="6" w:space="0" w:color="000000"/>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И. О. Фамилия</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p w:rsidR="007B1950" w:rsidRPr="00D00C3B" w:rsidRDefault="007B1950" w:rsidP="00534968">
            <w:pPr>
              <w:spacing w:after="0"/>
              <w:jc w:val="left"/>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center"/>
              <w:textAlignment w:val="baseline"/>
            </w:pPr>
            <w:r w:rsidRPr="00D00C3B">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(введение, заключение)</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Исполнители:</w:t>
            </w:r>
          </w:p>
          <w:p w:rsidR="007B1950" w:rsidRPr="00D00C3B" w:rsidRDefault="007B1950" w:rsidP="00534968">
            <w:pPr>
              <w:spacing w:after="0"/>
              <w:jc w:val="left"/>
              <w:textAlignment w:val="baseline"/>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center"/>
              <w:textAlignment w:val="baseline"/>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r w:rsidRPr="00D00C3B">
              <w:t>Роль в проекте</w:t>
            </w:r>
          </w:p>
        </w:tc>
        <w:tc>
          <w:tcPr>
            <w:tcW w:w="2886"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r w:rsidRPr="00D00C3B">
              <w:t>И. О. Фамилия</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center"/>
            </w:pPr>
            <w:r w:rsidRPr="00D00C3B">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r w:rsidRPr="00D00C3B">
              <w:t>(раздел _)</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Роль в проекте</w:t>
            </w:r>
          </w:p>
        </w:tc>
        <w:tc>
          <w:tcPr>
            <w:tcW w:w="2886"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И. О. Фамилия</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center"/>
              <w:textAlignment w:val="baseline"/>
            </w:pPr>
            <w:r w:rsidRPr="00D00C3B">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(раздел _)</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Роль в проекте</w:t>
            </w:r>
          </w:p>
        </w:tc>
        <w:tc>
          <w:tcPr>
            <w:tcW w:w="2886"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И. О. Фамилия</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886"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center"/>
              <w:textAlignment w:val="baseline"/>
            </w:pPr>
            <w:r w:rsidRPr="00D00C3B">
              <w:t>подпись, дата</w:t>
            </w: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textAlignment w:val="baseline"/>
            </w:pPr>
            <w:r w:rsidRPr="00D00C3B">
              <w:t>(раздел _)</w:t>
            </w:r>
          </w:p>
        </w:tc>
      </w:tr>
      <w:tr w:rsidR="007B1950" w:rsidRPr="00D00C3B" w:rsidTr="00534968">
        <w:tc>
          <w:tcPr>
            <w:tcW w:w="3561"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886" w:type="dxa"/>
            <w:gridSpan w:val="2"/>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c>
          <w:tcPr>
            <w:tcW w:w="2767" w:type="dxa"/>
            <w:tcBorders>
              <w:top w:val="nil"/>
              <w:left w:val="nil"/>
              <w:bottom w:val="nil"/>
              <w:right w:val="nil"/>
            </w:tcBorders>
            <w:shd w:val="clear" w:color="auto" w:fill="auto"/>
            <w:tcMar>
              <w:top w:w="0" w:type="dxa"/>
              <w:left w:w="74" w:type="dxa"/>
              <w:bottom w:w="0" w:type="dxa"/>
              <w:right w:w="74" w:type="dxa"/>
            </w:tcMar>
            <w:hideMark/>
          </w:tcPr>
          <w:p w:rsidR="007B1950" w:rsidRPr="00D00C3B" w:rsidRDefault="007B1950" w:rsidP="00534968">
            <w:pPr>
              <w:spacing w:after="0"/>
              <w:jc w:val="left"/>
            </w:pPr>
          </w:p>
        </w:tc>
      </w:tr>
      <w:tr w:rsidR="007B1950" w:rsidRPr="00D00C3B" w:rsidTr="00534968">
        <w:trPr>
          <w:gridAfter w:val="2"/>
          <w:wAfter w:w="2898" w:type="dxa"/>
        </w:trPr>
        <w:tc>
          <w:tcPr>
            <w:tcW w:w="3561" w:type="dxa"/>
            <w:tcBorders>
              <w:top w:val="nil"/>
              <w:left w:val="nil"/>
              <w:bottom w:val="nil"/>
              <w:right w:val="nil"/>
            </w:tcBorders>
            <w:shd w:val="clear" w:color="auto" w:fill="auto"/>
            <w:tcMar>
              <w:top w:w="0" w:type="dxa"/>
              <w:left w:w="74" w:type="dxa"/>
              <w:bottom w:w="0" w:type="dxa"/>
              <w:right w:w="74" w:type="dxa"/>
            </w:tcMar>
          </w:tcPr>
          <w:p w:rsidR="007B1950" w:rsidRPr="00D00C3B" w:rsidRDefault="007B1950" w:rsidP="00534968">
            <w:pPr>
              <w:spacing w:after="0"/>
              <w:jc w:val="left"/>
              <w:textAlignment w:val="baseline"/>
            </w:pPr>
          </w:p>
        </w:tc>
        <w:tc>
          <w:tcPr>
            <w:tcW w:w="2755" w:type="dxa"/>
            <w:tcBorders>
              <w:top w:val="nil"/>
              <w:left w:val="nil"/>
              <w:bottom w:val="nil"/>
              <w:right w:val="nil"/>
            </w:tcBorders>
            <w:shd w:val="clear" w:color="auto" w:fill="auto"/>
            <w:tcMar>
              <w:top w:w="0" w:type="dxa"/>
              <w:left w:w="74" w:type="dxa"/>
              <w:bottom w:w="0" w:type="dxa"/>
              <w:right w:w="74" w:type="dxa"/>
            </w:tcMar>
          </w:tcPr>
          <w:p w:rsidR="007B1950" w:rsidRPr="00D00C3B" w:rsidRDefault="007B1950" w:rsidP="00534968">
            <w:pPr>
              <w:spacing w:after="0"/>
              <w:jc w:val="left"/>
              <w:textAlignment w:val="baseline"/>
            </w:pPr>
          </w:p>
        </w:tc>
      </w:tr>
      <w:tr w:rsidR="007B1950" w:rsidRPr="00D00C3B" w:rsidTr="00534968">
        <w:trPr>
          <w:gridAfter w:val="2"/>
          <w:wAfter w:w="2898" w:type="dxa"/>
        </w:trPr>
        <w:tc>
          <w:tcPr>
            <w:tcW w:w="3561" w:type="dxa"/>
            <w:tcBorders>
              <w:top w:val="nil"/>
              <w:left w:val="nil"/>
              <w:bottom w:val="nil"/>
              <w:right w:val="nil"/>
            </w:tcBorders>
            <w:shd w:val="clear" w:color="auto" w:fill="auto"/>
            <w:tcMar>
              <w:top w:w="0" w:type="dxa"/>
              <w:left w:w="74" w:type="dxa"/>
              <w:bottom w:w="0" w:type="dxa"/>
              <w:right w:w="74" w:type="dxa"/>
            </w:tcMar>
          </w:tcPr>
          <w:p w:rsidR="007B1950" w:rsidRPr="00D00C3B" w:rsidRDefault="007B1950" w:rsidP="00534968">
            <w:pPr>
              <w:spacing w:after="0"/>
              <w:jc w:val="left"/>
            </w:pPr>
          </w:p>
        </w:tc>
        <w:tc>
          <w:tcPr>
            <w:tcW w:w="2755" w:type="dxa"/>
            <w:tcBorders>
              <w:top w:val="nil"/>
              <w:left w:val="nil"/>
              <w:bottom w:val="nil"/>
              <w:right w:val="nil"/>
            </w:tcBorders>
            <w:shd w:val="clear" w:color="auto" w:fill="auto"/>
            <w:tcMar>
              <w:top w:w="0" w:type="dxa"/>
              <w:left w:w="74" w:type="dxa"/>
              <w:bottom w:w="0" w:type="dxa"/>
              <w:right w:w="74" w:type="dxa"/>
            </w:tcMar>
          </w:tcPr>
          <w:p w:rsidR="007B1950" w:rsidRPr="00D00C3B" w:rsidRDefault="007B1950" w:rsidP="00534968">
            <w:pPr>
              <w:spacing w:after="0"/>
              <w:jc w:val="left"/>
              <w:textAlignment w:val="baseline"/>
            </w:pPr>
          </w:p>
        </w:tc>
      </w:tr>
    </w:tbl>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B1950" w:rsidRPr="00D00C3B" w:rsidRDefault="007B1950" w:rsidP="007D22DD">
      <w:pPr>
        <w:spacing w:after="200" w:line="276" w:lineRule="auto"/>
        <w:jc w:val="right"/>
      </w:pPr>
    </w:p>
    <w:p w:rsidR="007D22DD" w:rsidRPr="00D00C3B" w:rsidRDefault="007D22DD" w:rsidP="007D22DD">
      <w:pPr>
        <w:spacing w:after="200" w:line="276" w:lineRule="auto"/>
        <w:jc w:val="right"/>
      </w:pPr>
      <w:r w:rsidRPr="00D00C3B">
        <w:lastRenderedPageBreak/>
        <w:t>При</w:t>
      </w:r>
      <w:bookmarkStart w:id="97" w:name="OLE_LINK42"/>
      <w:bookmarkEnd w:id="97"/>
      <w:r w:rsidRPr="00D00C3B">
        <w:t>ложение № 2</w:t>
      </w:r>
    </w:p>
    <w:p w:rsidR="007D22DD" w:rsidRPr="00D00C3B" w:rsidRDefault="007D22DD" w:rsidP="007D22DD">
      <w:pPr>
        <w:snapToGrid w:val="0"/>
        <w:jc w:val="left"/>
        <w:rPr>
          <w:bCs/>
          <w:color w:val="000000"/>
        </w:rPr>
      </w:pPr>
      <w:bookmarkStart w:id="98" w:name="_СТРУКТУРА_БИЗНЕС-ПЛАНА_ИННОВАЦИОННО"/>
      <w:bookmarkEnd w:id="98"/>
    </w:p>
    <w:p w:rsidR="007D22DD" w:rsidRPr="00D00C3B" w:rsidRDefault="007D22DD" w:rsidP="007D22DD">
      <w:pPr>
        <w:keepNext/>
        <w:jc w:val="center"/>
        <w:outlineLvl w:val="0"/>
        <w:rPr>
          <w:kern w:val="28"/>
          <w:lang w:val="x-none" w:eastAsia="x-none"/>
        </w:rPr>
      </w:pPr>
      <w:bookmarkStart w:id="99" w:name="_РЕКОМЕНДАЦИИ__к"/>
      <w:bookmarkStart w:id="100" w:name="_Toc72330863"/>
      <w:bookmarkEnd w:id="99"/>
      <w:r w:rsidRPr="00D00C3B">
        <w:rPr>
          <w:kern w:val="28"/>
          <w:lang w:eastAsia="x-none"/>
        </w:rPr>
        <w:t>РЕКОМЕНДАЦИИ</w:t>
      </w:r>
      <w:r w:rsidRPr="00D00C3B">
        <w:rPr>
          <w:kern w:val="28"/>
          <w:lang w:eastAsia="x-none"/>
        </w:rPr>
        <w:br/>
      </w:r>
      <w:r w:rsidRPr="00D00C3B">
        <w:rPr>
          <w:kern w:val="28"/>
          <w:lang w:val="x-none" w:eastAsia="x-none"/>
        </w:rPr>
        <w:t>к структуре и содержанию бизнес-плана проекта</w:t>
      </w:r>
      <w:bookmarkEnd w:id="100"/>
    </w:p>
    <w:p w:rsidR="007D22DD" w:rsidRPr="00D00C3B" w:rsidRDefault="007D22DD" w:rsidP="007D22DD">
      <w:pPr>
        <w:snapToGrid w:val="0"/>
        <w:rPr>
          <w:bCs/>
          <w:color w:val="000000"/>
        </w:rPr>
      </w:pPr>
    </w:p>
    <w:p w:rsidR="007D22DD" w:rsidRPr="00D00C3B" w:rsidRDefault="007D22DD" w:rsidP="007D22DD">
      <w:pPr>
        <w:snapToGrid w:val="0"/>
        <w:ind w:firstLine="567"/>
      </w:pPr>
      <w:r w:rsidRPr="00D00C3B">
        <w:t>1. Титульный лист:</w:t>
      </w:r>
    </w:p>
    <w:p w:rsidR="007D22DD" w:rsidRPr="00D00C3B" w:rsidRDefault="007D22DD" w:rsidP="007D22DD">
      <w:pPr>
        <w:numPr>
          <w:ilvl w:val="0"/>
          <w:numId w:val="8"/>
        </w:numPr>
        <w:snapToGrid w:val="0"/>
        <w:ind w:left="851" w:hanging="284"/>
        <w:contextualSpacing/>
      </w:pPr>
      <w:r w:rsidRPr="00D00C3B">
        <w:t xml:space="preserve">включает в себя ФИО </w:t>
      </w:r>
      <w:proofErr w:type="spellStart"/>
      <w:r w:rsidRPr="00D00C3B">
        <w:t>грантополучателя</w:t>
      </w:r>
      <w:proofErr w:type="spellEnd"/>
      <w:r w:rsidRPr="00D00C3B">
        <w:t>, адрес, контактные данные, название проекта.</w:t>
      </w:r>
    </w:p>
    <w:p w:rsidR="007D22DD" w:rsidRPr="00D00C3B" w:rsidRDefault="007D22DD" w:rsidP="007D22DD">
      <w:pPr>
        <w:snapToGrid w:val="0"/>
        <w:ind w:left="720"/>
        <w:contextualSpacing/>
      </w:pPr>
    </w:p>
    <w:p w:rsidR="007D22DD" w:rsidRPr="00D00C3B" w:rsidRDefault="007D22DD" w:rsidP="007D22DD">
      <w:pPr>
        <w:snapToGrid w:val="0"/>
        <w:ind w:firstLine="567"/>
      </w:pPr>
      <w:r w:rsidRPr="00D00C3B">
        <w:t>2. Содержание:</w:t>
      </w:r>
    </w:p>
    <w:p w:rsidR="007D22DD" w:rsidRPr="00D00C3B" w:rsidRDefault="007D22DD" w:rsidP="007D22DD">
      <w:pPr>
        <w:numPr>
          <w:ilvl w:val="0"/>
          <w:numId w:val="8"/>
        </w:numPr>
        <w:snapToGrid w:val="0"/>
        <w:ind w:left="851" w:hanging="284"/>
        <w:contextualSpacing/>
      </w:pPr>
      <w:r w:rsidRPr="00D00C3B">
        <w:t>состоит из перечня того, что включено в бизнес-план, и позволяет каждому эксперту быстро найти необходимую ему информацию.</w:t>
      </w:r>
    </w:p>
    <w:p w:rsidR="007D22DD" w:rsidRPr="00D00C3B" w:rsidRDefault="007D22DD" w:rsidP="007D22DD">
      <w:pPr>
        <w:snapToGrid w:val="0"/>
        <w:ind w:left="720"/>
        <w:contextualSpacing/>
      </w:pPr>
    </w:p>
    <w:p w:rsidR="007D22DD" w:rsidRPr="00D00C3B" w:rsidRDefault="007D22DD" w:rsidP="007D22DD">
      <w:pPr>
        <w:snapToGrid w:val="0"/>
        <w:ind w:firstLine="567"/>
      </w:pPr>
      <w:r w:rsidRPr="00D00C3B">
        <w:t>3. Резюме бизнес-плана:</w:t>
      </w:r>
    </w:p>
    <w:p w:rsidR="007D22DD" w:rsidRPr="00D00C3B" w:rsidRDefault="007D22DD" w:rsidP="007D22DD">
      <w:pPr>
        <w:numPr>
          <w:ilvl w:val="0"/>
          <w:numId w:val="8"/>
        </w:numPr>
        <w:snapToGrid w:val="0"/>
        <w:ind w:left="851" w:hanging="284"/>
        <w:contextualSpacing/>
      </w:pPr>
      <w:r w:rsidRPr="00D00C3B">
        <w:t xml:space="preserve">основная цель и сущность предлагаемого проекта; </w:t>
      </w:r>
    </w:p>
    <w:p w:rsidR="007D22DD" w:rsidRPr="00D00C3B" w:rsidRDefault="007D22DD" w:rsidP="007D22DD">
      <w:pPr>
        <w:numPr>
          <w:ilvl w:val="0"/>
          <w:numId w:val="8"/>
        </w:numPr>
        <w:snapToGrid w:val="0"/>
        <w:ind w:left="851" w:hanging="284"/>
        <w:contextualSpacing/>
      </w:pPr>
      <w:r w:rsidRPr="00D00C3B">
        <w:t>стадия развития проекта на момент составления бизнес-плана;</w:t>
      </w:r>
    </w:p>
    <w:p w:rsidR="007D22DD" w:rsidRPr="00D00C3B" w:rsidRDefault="007D22DD" w:rsidP="007D22DD">
      <w:pPr>
        <w:numPr>
          <w:ilvl w:val="0"/>
          <w:numId w:val="8"/>
        </w:numPr>
        <w:snapToGrid w:val="0"/>
        <w:ind w:left="851" w:hanging="284"/>
        <w:contextualSpacing/>
      </w:pPr>
      <w:r w:rsidRPr="00D00C3B">
        <w:t xml:space="preserve">доказательства выгодности; </w:t>
      </w:r>
    </w:p>
    <w:p w:rsidR="007D22DD" w:rsidRPr="00D00C3B" w:rsidRDefault="007D22DD" w:rsidP="007D22DD">
      <w:pPr>
        <w:numPr>
          <w:ilvl w:val="0"/>
          <w:numId w:val="8"/>
        </w:numPr>
        <w:snapToGrid w:val="0"/>
        <w:ind w:left="851" w:hanging="284"/>
        <w:contextualSpacing/>
      </w:pPr>
      <w:r w:rsidRPr="00D00C3B">
        <w:t xml:space="preserve">состав конкретных мероприятий, которые необходимо реализовать в рамках проекта; </w:t>
      </w:r>
    </w:p>
    <w:p w:rsidR="007D22DD" w:rsidRPr="00D00C3B" w:rsidRDefault="007D22DD" w:rsidP="007D22DD">
      <w:pPr>
        <w:numPr>
          <w:ilvl w:val="0"/>
          <w:numId w:val="8"/>
        </w:numPr>
        <w:snapToGrid w:val="0"/>
        <w:ind w:left="851" w:hanging="284"/>
        <w:contextualSpacing/>
      </w:pPr>
      <w:r w:rsidRPr="00D00C3B">
        <w:t xml:space="preserve">средства, необходимые для реализации проекта; </w:t>
      </w:r>
    </w:p>
    <w:p w:rsidR="007D22DD" w:rsidRPr="00D00C3B" w:rsidRDefault="007D22DD" w:rsidP="007D22DD">
      <w:pPr>
        <w:numPr>
          <w:ilvl w:val="0"/>
          <w:numId w:val="8"/>
        </w:numPr>
        <w:snapToGrid w:val="0"/>
        <w:ind w:left="851" w:hanging="284"/>
        <w:contextualSpacing/>
      </w:pPr>
      <w:r w:rsidRPr="00D00C3B">
        <w:t>ключевые факторы успеха.</w:t>
      </w:r>
    </w:p>
    <w:p w:rsidR="007D22DD" w:rsidRPr="00D00C3B" w:rsidRDefault="007D22DD" w:rsidP="007D22DD">
      <w:pPr>
        <w:snapToGrid w:val="0"/>
        <w:ind w:left="720"/>
        <w:contextualSpacing/>
      </w:pPr>
    </w:p>
    <w:p w:rsidR="007D22DD" w:rsidRPr="00D00C3B" w:rsidRDefault="007D22DD" w:rsidP="007D22DD">
      <w:pPr>
        <w:snapToGrid w:val="0"/>
        <w:ind w:firstLine="567"/>
      </w:pPr>
      <w:r w:rsidRPr="00D00C3B">
        <w:t>4. Краткое описание инновационной идеи, положенной в основу проекта:</w:t>
      </w:r>
    </w:p>
    <w:p w:rsidR="007D22DD" w:rsidRPr="00D00C3B" w:rsidRDefault="007D22DD" w:rsidP="007D22DD">
      <w:pPr>
        <w:numPr>
          <w:ilvl w:val="0"/>
          <w:numId w:val="9"/>
        </w:numPr>
        <w:snapToGrid w:val="0"/>
        <w:ind w:left="851" w:hanging="284"/>
        <w:contextualSpacing/>
      </w:pPr>
      <w:r w:rsidRPr="00D00C3B">
        <w:t xml:space="preserve">характеристика проблемы и обоснование необходимости ее решения; </w:t>
      </w:r>
    </w:p>
    <w:p w:rsidR="007D22DD" w:rsidRPr="00D00C3B" w:rsidRDefault="007D22DD" w:rsidP="007D22DD">
      <w:pPr>
        <w:numPr>
          <w:ilvl w:val="0"/>
          <w:numId w:val="9"/>
        </w:numPr>
        <w:snapToGrid w:val="0"/>
        <w:ind w:left="851" w:hanging="284"/>
        <w:contextualSpacing/>
      </w:pPr>
      <w:r w:rsidRPr="00D00C3B">
        <w:t xml:space="preserve">основные цели и задачи; </w:t>
      </w:r>
    </w:p>
    <w:p w:rsidR="007D22DD" w:rsidRPr="00D00C3B" w:rsidRDefault="007D22DD" w:rsidP="007D22DD">
      <w:pPr>
        <w:numPr>
          <w:ilvl w:val="0"/>
          <w:numId w:val="9"/>
        </w:numPr>
        <w:snapToGrid w:val="0"/>
        <w:ind w:left="851" w:hanging="284"/>
        <w:contextualSpacing/>
      </w:pPr>
      <w:r w:rsidRPr="00D00C3B">
        <w:t xml:space="preserve">описание инновационной идеи; </w:t>
      </w:r>
    </w:p>
    <w:p w:rsidR="007D22DD" w:rsidRPr="00D00C3B" w:rsidRDefault="007D22DD" w:rsidP="007D22DD">
      <w:pPr>
        <w:numPr>
          <w:ilvl w:val="0"/>
          <w:numId w:val="9"/>
        </w:numPr>
        <w:snapToGrid w:val="0"/>
        <w:ind w:left="851" w:hanging="284"/>
        <w:contextualSpacing/>
      </w:pPr>
      <w:r w:rsidRPr="00D00C3B">
        <w:t xml:space="preserve">механизм реализации инновационной идеи; </w:t>
      </w:r>
    </w:p>
    <w:p w:rsidR="007D22DD" w:rsidRPr="00D00C3B" w:rsidRDefault="007D22DD" w:rsidP="007D22DD">
      <w:pPr>
        <w:numPr>
          <w:ilvl w:val="0"/>
          <w:numId w:val="9"/>
        </w:numPr>
        <w:snapToGrid w:val="0"/>
        <w:ind w:left="851" w:hanging="284"/>
        <w:contextualSpacing/>
      </w:pPr>
      <w:r w:rsidRPr="00D00C3B">
        <w:t xml:space="preserve">требования к ресурсному обеспечению инновационной идеи; </w:t>
      </w:r>
    </w:p>
    <w:p w:rsidR="007D22DD" w:rsidRPr="00D00C3B" w:rsidRDefault="007D22DD" w:rsidP="007D22DD">
      <w:pPr>
        <w:numPr>
          <w:ilvl w:val="0"/>
          <w:numId w:val="9"/>
        </w:numPr>
        <w:snapToGrid w:val="0"/>
        <w:ind w:left="851" w:hanging="284"/>
        <w:contextualSpacing/>
      </w:pPr>
      <w:r w:rsidRPr="00D00C3B">
        <w:t>оценка экономической эффективности инновационной идеи.</w:t>
      </w:r>
    </w:p>
    <w:p w:rsidR="007D22DD" w:rsidRPr="00D00C3B" w:rsidRDefault="007D22DD" w:rsidP="007D22DD">
      <w:pPr>
        <w:snapToGrid w:val="0"/>
        <w:ind w:left="709"/>
        <w:contextualSpacing/>
      </w:pPr>
    </w:p>
    <w:p w:rsidR="007D22DD" w:rsidRPr="00D00C3B" w:rsidRDefault="007D22DD" w:rsidP="007D22DD">
      <w:pPr>
        <w:snapToGrid w:val="0"/>
        <w:ind w:firstLine="567"/>
      </w:pPr>
      <w:r w:rsidRPr="00D00C3B">
        <w:t>5. Описание планируемой к производству продукции:</w:t>
      </w:r>
    </w:p>
    <w:p w:rsidR="007D22DD" w:rsidRPr="00D00C3B" w:rsidRDefault="007D22DD" w:rsidP="007D22DD">
      <w:pPr>
        <w:numPr>
          <w:ilvl w:val="0"/>
          <w:numId w:val="10"/>
        </w:numPr>
        <w:snapToGrid w:val="0"/>
        <w:ind w:left="851" w:hanging="284"/>
        <w:contextualSpacing/>
      </w:pPr>
      <w:r w:rsidRPr="00D00C3B">
        <w:t xml:space="preserve">наименование продукции; </w:t>
      </w:r>
    </w:p>
    <w:p w:rsidR="007D22DD" w:rsidRPr="00D00C3B" w:rsidRDefault="007D22DD" w:rsidP="007D22DD">
      <w:pPr>
        <w:numPr>
          <w:ilvl w:val="0"/>
          <w:numId w:val="10"/>
        </w:numPr>
        <w:snapToGrid w:val="0"/>
        <w:ind w:left="851" w:hanging="284"/>
        <w:contextualSpacing/>
      </w:pPr>
      <w:r w:rsidRPr="00D00C3B">
        <w:t xml:space="preserve">назначение и область применения; </w:t>
      </w:r>
    </w:p>
    <w:p w:rsidR="007D22DD" w:rsidRPr="00D00C3B" w:rsidRDefault="007D22DD" w:rsidP="007D22DD">
      <w:pPr>
        <w:numPr>
          <w:ilvl w:val="0"/>
          <w:numId w:val="10"/>
        </w:numPr>
        <w:snapToGrid w:val="0"/>
        <w:ind w:left="851" w:hanging="284"/>
        <w:contextualSpacing/>
      </w:pPr>
      <w:r w:rsidRPr="00D00C3B">
        <w:t xml:space="preserve">перспективы выпуска продукции на конкретном рынке; </w:t>
      </w:r>
    </w:p>
    <w:p w:rsidR="007D22DD" w:rsidRPr="00D00C3B" w:rsidRDefault="007D22DD" w:rsidP="007D22DD">
      <w:pPr>
        <w:numPr>
          <w:ilvl w:val="0"/>
          <w:numId w:val="10"/>
        </w:numPr>
        <w:snapToGrid w:val="0"/>
        <w:ind w:left="851" w:hanging="284"/>
        <w:contextualSpacing/>
      </w:pPr>
      <w:r w:rsidRPr="00D00C3B">
        <w:t xml:space="preserve">возможность замещения, в том числе </w:t>
      </w:r>
      <w:proofErr w:type="spellStart"/>
      <w:r w:rsidRPr="00D00C3B">
        <w:t>импортозамещения</w:t>
      </w:r>
      <w:proofErr w:type="spellEnd"/>
      <w:r w:rsidRPr="00D00C3B">
        <w:t xml:space="preserve">; </w:t>
      </w:r>
    </w:p>
    <w:p w:rsidR="007D22DD" w:rsidRPr="00D00C3B" w:rsidRDefault="007D22DD" w:rsidP="007D22DD">
      <w:pPr>
        <w:numPr>
          <w:ilvl w:val="0"/>
          <w:numId w:val="10"/>
        </w:numPr>
        <w:snapToGrid w:val="0"/>
        <w:ind w:left="851" w:hanging="284"/>
        <w:contextualSpacing/>
      </w:pPr>
      <w:r w:rsidRPr="00D00C3B">
        <w:t xml:space="preserve">краткое описание и основные технико-экономические и потребительские характеристики; </w:t>
      </w:r>
    </w:p>
    <w:p w:rsidR="007D22DD" w:rsidRPr="00D00C3B" w:rsidRDefault="007D22DD" w:rsidP="007D22DD">
      <w:pPr>
        <w:numPr>
          <w:ilvl w:val="0"/>
          <w:numId w:val="10"/>
        </w:numPr>
        <w:snapToGrid w:val="0"/>
        <w:ind w:left="851" w:hanging="284"/>
        <w:contextualSpacing/>
      </w:pPr>
      <w:r w:rsidRPr="00D00C3B">
        <w:t xml:space="preserve">конкурентоспособность продукции; </w:t>
      </w:r>
    </w:p>
    <w:p w:rsidR="007D22DD" w:rsidRPr="00D00C3B" w:rsidRDefault="007D22DD" w:rsidP="007D22DD">
      <w:pPr>
        <w:numPr>
          <w:ilvl w:val="0"/>
          <w:numId w:val="10"/>
        </w:numPr>
        <w:snapToGrid w:val="0"/>
        <w:ind w:left="851" w:hanging="284"/>
        <w:contextualSpacing/>
      </w:pPr>
      <w:r w:rsidRPr="00D00C3B">
        <w:t>возможности повышения конкурентоспособности;</w:t>
      </w:r>
    </w:p>
    <w:p w:rsidR="007D22DD" w:rsidRPr="00D00C3B" w:rsidRDefault="007D22DD" w:rsidP="007D22DD">
      <w:pPr>
        <w:numPr>
          <w:ilvl w:val="0"/>
          <w:numId w:val="10"/>
        </w:numPr>
        <w:snapToGrid w:val="0"/>
        <w:ind w:left="851" w:hanging="284"/>
        <w:contextualSpacing/>
      </w:pPr>
      <w:r w:rsidRPr="00D00C3B">
        <w:t xml:space="preserve">наличие или необходимость лицензирования выпуска продукции; </w:t>
      </w:r>
    </w:p>
    <w:p w:rsidR="007D22DD" w:rsidRPr="00D00C3B" w:rsidRDefault="007D22DD" w:rsidP="007D22DD">
      <w:pPr>
        <w:numPr>
          <w:ilvl w:val="0"/>
          <w:numId w:val="10"/>
        </w:numPr>
        <w:snapToGrid w:val="0"/>
        <w:ind w:left="851" w:hanging="284"/>
        <w:contextualSpacing/>
      </w:pPr>
      <w:r w:rsidRPr="00D00C3B">
        <w:t xml:space="preserve">степень готовности; </w:t>
      </w:r>
    </w:p>
    <w:p w:rsidR="007D22DD" w:rsidRPr="00D00C3B" w:rsidRDefault="007D22DD" w:rsidP="007D22DD">
      <w:pPr>
        <w:numPr>
          <w:ilvl w:val="0"/>
          <w:numId w:val="10"/>
        </w:numPr>
        <w:snapToGrid w:val="0"/>
        <w:ind w:left="851" w:hanging="284"/>
        <w:contextualSpacing/>
      </w:pPr>
      <w:r w:rsidRPr="00D00C3B">
        <w:t xml:space="preserve">безопасность и </w:t>
      </w:r>
      <w:proofErr w:type="spellStart"/>
      <w:r w:rsidRPr="00D00C3B">
        <w:t>экологичность</w:t>
      </w:r>
      <w:proofErr w:type="spellEnd"/>
      <w:r w:rsidRPr="00D00C3B">
        <w:t xml:space="preserve">. </w:t>
      </w:r>
    </w:p>
    <w:p w:rsidR="007D22DD" w:rsidRPr="00D00C3B" w:rsidRDefault="007D22DD" w:rsidP="007D22DD">
      <w:pPr>
        <w:snapToGrid w:val="0"/>
        <w:ind w:left="709"/>
        <w:contextualSpacing/>
      </w:pPr>
    </w:p>
    <w:p w:rsidR="007D22DD" w:rsidRPr="00D00C3B" w:rsidRDefault="007D22DD" w:rsidP="007D22DD">
      <w:pPr>
        <w:snapToGrid w:val="0"/>
        <w:ind w:firstLine="567"/>
      </w:pPr>
      <w:r w:rsidRPr="00D00C3B">
        <w:t>6. Анализ рынка:</w:t>
      </w:r>
    </w:p>
    <w:p w:rsidR="007D22DD" w:rsidRPr="00D00C3B" w:rsidRDefault="007D22DD" w:rsidP="007D22DD">
      <w:pPr>
        <w:numPr>
          <w:ilvl w:val="0"/>
          <w:numId w:val="11"/>
        </w:numPr>
        <w:snapToGrid w:val="0"/>
        <w:ind w:left="851" w:hanging="284"/>
        <w:contextualSpacing/>
      </w:pPr>
      <w:r w:rsidRPr="00D00C3B">
        <w:t xml:space="preserve">размер рынка; </w:t>
      </w:r>
    </w:p>
    <w:p w:rsidR="007D22DD" w:rsidRPr="00D00C3B" w:rsidRDefault="007D22DD" w:rsidP="007D22DD">
      <w:pPr>
        <w:numPr>
          <w:ilvl w:val="0"/>
          <w:numId w:val="11"/>
        </w:numPr>
        <w:snapToGrid w:val="0"/>
        <w:ind w:left="851" w:hanging="284"/>
        <w:contextualSpacing/>
      </w:pPr>
      <w:r w:rsidRPr="00D00C3B">
        <w:t xml:space="preserve">темпы роста рынка, фаза развития спроса; </w:t>
      </w:r>
    </w:p>
    <w:p w:rsidR="007D22DD" w:rsidRPr="00D00C3B" w:rsidRDefault="007D22DD" w:rsidP="007D22DD">
      <w:pPr>
        <w:numPr>
          <w:ilvl w:val="0"/>
          <w:numId w:val="11"/>
        </w:numPr>
        <w:snapToGrid w:val="0"/>
        <w:ind w:left="851" w:hanging="284"/>
        <w:contextualSpacing/>
      </w:pPr>
      <w:r w:rsidRPr="00D00C3B">
        <w:t xml:space="preserve">суммарные производственные мощности; </w:t>
      </w:r>
    </w:p>
    <w:p w:rsidR="007D22DD" w:rsidRPr="00D00C3B" w:rsidRDefault="007D22DD" w:rsidP="007D22DD">
      <w:pPr>
        <w:numPr>
          <w:ilvl w:val="0"/>
          <w:numId w:val="11"/>
        </w:numPr>
        <w:snapToGrid w:val="0"/>
        <w:ind w:left="851" w:hanging="284"/>
        <w:contextualSpacing/>
      </w:pPr>
      <w:r w:rsidRPr="00D00C3B">
        <w:lastRenderedPageBreak/>
        <w:t xml:space="preserve">уровень удовлетворения спроса; </w:t>
      </w:r>
    </w:p>
    <w:p w:rsidR="007D22DD" w:rsidRPr="00D00C3B" w:rsidRDefault="007D22DD" w:rsidP="007D22DD">
      <w:pPr>
        <w:numPr>
          <w:ilvl w:val="0"/>
          <w:numId w:val="11"/>
        </w:numPr>
        <w:snapToGrid w:val="0"/>
        <w:ind w:left="851" w:hanging="284"/>
        <w:contextualSpacing/>
      </w:pPr>
      <w:r w:rsidRPr="00D00C3B">
        <w:t xml:space="preserve">характер отрасли; </w:t>
      </w:r>
    </w:p>
    <w:p w:rsidR="007D22DD" w:rsidRPr="00D00C3B" w:rsidRDefault="007D22DD" w:rsidP="007D22DD">
      <w:pPr>
        <w:numPr>
          <w:ilvl w:val="0"/>
          <w:numId w:val="11"/>
        </w:numPr>
        <w:snapToGrid w:val="0"/>
        <w:ind w:left="851" w:hanging="284"/>
        <w:contextualSpacing/>
      </w:pPr>
      <w:r w:rsidRPr="00D00C3B">
        <w:t xml:space="preserve">динамика продаж аналогов за последние 5 лет по России, СНГ, в мире; </w:t>
      </w:r>
    </w:p>
    <w:p w:rsidR="007D22DD" w:rsidRPr="00D00C3B" w:rsidRDefault="007D22DD" w:rsidP="007D22DD">
      <w:pPr>
        <w:numPr>
          <w:ilvl w:val="0"/>
          <w:numId w:val="11"/>
        </w:numPr>
        <w:snapToGrid w:val="0"/>
        <w:ind w:left="851" w:hanging="284"/>
        <w:contextualSpacing/>
      </w:pPr>
      <w:r w:rsidRPr="00D00C3B">
        <w:t xml:space="preserve">прогнозы развития отрасли (из независимых источников); </w:t>
      </w:r>
    </w:p>
    <w:p w:rsidR="007D22DD" w:rsidRPr="00D00C3B" w:rsidRDefault="007D22DD" w:rsidP="007D22DD">
      <w:pPr>
        <w:numPr>
          <w:ilvl w:val="0"/>
          <w:numId w:val="11"/>
        </w:numPr>
        <w:snapToGrid w:val="0"/>
        <w:ind w:left="851" w:hanging="284"/>
        <w:contextualSpacing/>
      </w:pPr>
      <w:r w:rsidRPr="00D00C3B">
        <w:t xml:space="preserve">основные и потенциальные конкуренты (наименования и адреса фирм - основных производителей товара, их сильные и слабые стороны); </w:t>
      </w:r>
    </w:p>
    <w:p w:rsidR="007D22DD" w:rsidRPr="00D00C3B" w:rsidRDefault="007D22DD" w:rsidP="007D22DD">
      <w:pPr>
        <w:numPr>
          <w:ilvl w:val="0"/>
          <w:numId w:val="11"/>
        </w:numPr>
        <w:snapToGrid w:val="0"/>
        <w:ind w:left="851" w:hanging="284"/>
        <w:contextualSpacing/>
      </w:pPr>
      <w:r w:rsidRPr="00D00C3B">
        <w:t>уровень рентабельности отрасли.</w:t>
      </w:r>
    </w:p>
    <w:p w:rsidR="007D22DD" w:rsidRPr="00D00C3B" w:rsidRDefault="007D22DD" w:rsidP="007D22DD">
      <w:pPr>
        <w:snapToGrid w:val="0"/>
        <w:ind w:left="709"/>
        <w:contextualSpacing/>
      </w:pPr>
    </w:p>
    <w:p w:rsidR="007D22DD" w:rsidRPr="00D00C3B" w:rsidRDefault="007D22DD" w:rsidP="007D22DD">
      <w:pPr>
        <w:snapToGrid w:val="0"/>
        <w:ind w:firstLine="567"/>
      </w:pPr>
      <w:r w:rsidRPr="00D00C3B">
        <w:t>7. Маркетинговый план:</w:t>
      </w:r>
    </w:p>
    <w:p w:rsidR="007D22DD" w:rsidRPr="00D00C3B" w:rsidRDefault="007D22DD" w:rsidP="007D22DD">
      <w:pPr>
        <w:numPr>
          <w:ilvl w:val="0"/>
          <w:numId w:val="12"/>
        </w:numPr>
        <w:snapToGrid w:val="0"/>
        <w:ind w:left="851" w:hanging="284"/>
        <w:contextualSpacing/>
      </w:pPr>
      <w:r w:rsidRPr="00D00C3B">
        <w:t xml:space="preserve">конечные потребители (существующие и потенциальные); </w:t>
      </w:r>
    </w:p>
    <w:p w:rsidR="007D22DD" w:rsidRPr="00D00C3B" w:rsidRDefault="007D22DD" w:rsidP="007D22DD">
      <w:pPr>
        <w:numPr>
          <w:ilvl w:val="0"/>
          <w:numId w:val="12"/>
        </w:numPr>
        <w:snapToGrid w:val="0"/>
        <w:ind w:left="851" w:hanging="284"/>
        <w:contextualSpacing/>
      </w:pPr>
      <w:r w:rsidRPr="00D00C3B">
        <w:t xml:space="preserve">уровень удовлетворения спроса, его характер (равномерный или сезонный); </w:t>
      </w:r>
    </w:p>
    <w:p w:rsidR="007D22DD" w:rsidRPr="00D00C3B" w:rsidRDefault="007D22DD" w:rsidP="007D22DD">
      <w:pPr>
        <w:numPr>
          <w:ilvl w:val="0"/>
          <w:numId w:val="12"/>
        </w:numPr>
        <w:snapToGrid w:val="0"/>
        <w:ind w:left="851" w:hanging="284"/>
        <w:contextualSpacing/>
      </w:pPr>
      <w:r w:rsidRPr="00D00C3B">
        <w:t xml:space="preserve">особенности сегмента рынка; </w:t>
      </w:r>
    </w:p>
    <w:p w:rsidR="007D22DD" w:rsidRPr="00D00C3B" w:rsidRDefault="007D22DD" w:rsidP="007D22DD">
      <w:pPr>
        <w:numPr>
          <w:ilvl w:val="0"/>
          <w:numId w:val="12"/>
        </w:numPr>
        <w:snapToGrid w:val="0"/>
        <w:ind w:left="851" w:hanging="284"/>
        <w:contextualSpacing/>
      </w:pPr>
      <w:r w:rsidRPr="00D00C3B">
        <w:t>конкурентные преимущества товара (услуги) конкурентов и предприятия, реализующего проект;</w:t>
      </w:r>
    </w:p>
    <w:p w:rsidR="007D22DD" w:rsidRPr="00D00C3B" w:rsidRDefault="007D22DD" w:rsidP="007D22DD">
      <w:pPr>
        <w:numPr>
          <w:ilvl w:val="0"/>
          <w:numId w:val="12"/>
        </w:numPr>
        <w:snapToGrid w:val="0"/>
        <w:ind w:left="851" w:hanging="284"/>
        <w:contextualSpacing/>
      </w:pPr>
      <w:r w:rsidRPr="00D00C3B">
        <w:t>планируемая доля рынка;</w:t>
      </w:r>
    </w:p>
    <w:p w:rsidR="007D22DD" w:rsidRPr="00D00C3B" w:rsidRDefault="007D22DD" w:rsidP="007D22DD">
      <w:pPr>
        <w:numPr>
          <w:ilvl w:val="0"/>
          <w:numId w:val="12"/>
        </w:numPr>
        <w:snapToGrid w:val="0"/>
        <w:ind w:left="851" w:hanging="284"/>
        <w:contextualSpacing/>
      </w:pPr>
      <w:r w:rsidRPr="00D00C3B">
        <w:t>патентная ситуация, возможность для конкурентов производить соответствующую продукцию без нарушения патентных прав претендента;</w:t>
      </w:r>
    </w:p>
    <w:p w:rsidR="007D22DD" w:rsidRPr="00D00C3B" w:rsidRDefault="007D22DD" w:rsidP="007D22DD">
      <w:pPr>
        <w:numPr>
          <w:ilvl w:val="0"/>
          <w:numId w:val="12"/>
        </w:numPr>
        <w:snapToGrid w:val="0"/>
        <w:ind w:left="851" w:hanging="284"/>
        <w:contextualSpacing/>
      </w:pPr>
      <w:r w:rsidRPr="00D00C3B">
        <w:t xml:space="preserve">обоснование цены на продукцию; </w:t>
      </w:r>
    </w:p>
    <w:p w:rsidR="007D22DD" w:rsidRPr="00D00C3B" w:rsidRDefault="007D22DD" w:rsidP="007D22DD">
      <w:pPr>
        <w:numPr>
          <w:ilvl w:val="0"/>
          <w:numId w:val="12"/>
        </w:numPr>
        <w:snapToGrid w:val="0"/>
        <w:ind w:left="851" w:hanging="284"/>
        <w:contextualSpacing/>
      </w:pPr>
      <w:r w:rsidRPr="00D00C3B">
        <w:t>организация сбыта.</w:t>
      </w:r>
    </w:p>
    <w:p w:rsidR="007D22DD" w:rsidRPr="00D00C3B" w:rsidRDefault="007D22DD" w:rsidP="007D22DD">
      <w:pPr>
        <w:snapToGrid w:val="0"/>
        <w:ind w:left="709"/>
        <w:contextualSpacing/>
      </w:pPr>
    </w:p>
    <w:p w:rsidR="007D22DD" w:rsidRPr="00D00C3B" w:rsidRDefault="007D22DD" w:rsidP="007D22DD">
      <w:pPr>
        <w:snapToGrid w:val="0"/>
        <w:ind w:firstLine="567"/>
      </w:pPr>
      <w:r w:rsidRPr="00D00C3B">
        <w:t>8. Финансовый план:</w:t>
      </w:r>
    </w:p>
    <w:p w:rsidR="007D22DD" w:rsidRPr="00D00C3B" w:rsidRDefault="007D22DD" w:rsidP="007D22DD">
      <w:pPr>
        <w:numPr>
          <w:ilvl w:val="0"/>
          <w:numId w:val="13"/>
        </w:numPr>
        <w:snapToGrid w:val="0"/>
        <w:ind w:left="851" w:hanging="284"/>
        <w:contextualSpacing/>
      </w:pPr>
      <w:r w:rsidRPr="00D00C3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rsidR="007D22DD" w:rsidRPr="00D00C3B" w:rsidRDefault="007D22DD" w:rsidP="007D22DD">
      <w:pPr>
        <w:snapToGrid w:val="0"/>
        <w:ind w:left="709"/>
        <w:contextualSpacing/>
      </w:pPr>
    </w:p>
    <w:p w:rsidR="007D22DD" w:rsidRPr="00D00C3B" w:rsidRDefault="007D22DD" w:rsidP="007D22DD">
      <w:pPr>
        <w:snapToGrid w:val="0"/>
        <w:ind w:firstLine="567"/>
      </w:pPr>
      <w:r w:rsidRPr="00D00C3B">
        <w:t>9. Приложения:</w:t>
      </w:r>
    </w:p>
    <w:p w:rsidR="007D22DD" w:rsidRPr="00D00C3B" w:rsidRDefault="007D22DD" w:rsidP="007D22DD">
      <w:pPr>
        <w:numPr>
          <w:ilvl w:val="0"/>
          <w:numId w:val="13"/>
        </w:numPr>
        <w:snapToGrid w:val="0"/>
        <w:ind w:left="851" w:hanging="284"/>
        <w:contextualSpacing/>
      </w:pPr>
      <w:r w:rsidRPr="00D00C3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rsidR="007D22DD" w:rsidRPr="00D00C3B" w:rsidRDefault="007D22DD" w:rsidP="007D22DD">
      <w:pPr>
        <w:snapToGrid w:val="0"/>
      </w:pPr>
    </w:p>
    <w:p w:rsidR="007D22DD" w:rsidRPr="00D00C3B" w:rsidRDefault="007D22DD" w:rsidP="007D22DD">
      <w:pPr>
        <w:snapToGrid w:val="0"/>
        <w:ind w:firstLine="708"/>
      </w:pPr>
      <w:r w:rsidRPr="00D00C3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rsidR="007D22DD" w:rsidRPr="00D00C3B" w:rsidRDefault="007D22DD" w:rsidP="007D22DD">
      <w:pPr>
        <w:spacing w:after="200" w:line="276" w:lineRule="auto"/>
        <w:jc w:val="left"/>
        <w:sectPr w:rsidR="007D22DD" w:rsidRPr="00D00C3B" w:rsidSect="001D77A3">
          <w:footnotePr>
            <w:numRestart w:val="eachPage"/>
          </w:footnotePr>
          <w:pgSz w:w="11906" w:h="16838"/>
          <w:pgMar w:top="1135" w:right="1416" w:bottom="1276" w:left="1276" w:header="709" w:footer="709" w:gutter="0"/>
          <w:cols w:space="709"/>
        </w:sectPr>
      </w:pPr>
    </w:p>
    <w:p w:rsidR="007D22DD" w:rsidRPr="00D00C3B" w:rsidRDefault="007D22DD" w:rsidP="007D22DD">
      <w:pPr>
        <w:spacing w:after="200" w:line="276" w:lineRule="auto"/>
        <w:jc w:val="right"/>
      </w:pPr>
      <w:r w:rsidRPr="00D00C3B">
        <w:lastRenderedPageBreak/>
        <w:t>Приложение № 3</w:t>
      </w:r>
    </w:p>
    <w:p w:rsidR="007D22DD" w:rsidRPr="00D00C3B" w:rsidRDefault="007D22DD" w:rsidP="007D22DD">
      <w:pPr>
        <w:keepNext/>
        <w:jc w:val="center"/>
        <w:outlineLvl w:val="0"/>
        <w:rPr>
          <w:kern w:val="28"/>
          <w:sz w:val="26"/>
          <w:szCs w:val="26"/>
          <w:lang w:val="x-none" w:eastAsia="x-none"/>
        </w:rPr>
      </w:pPr>
      <w:bookmarkStart w:id="101" w:name="_РЕКОМЕНДАЦИИ_к_структуре"/>
      <w:bookmarkStart w:id="102" w:name="_Toc72330864"/>
      <w:bookmarkEnd w:id="101"/>
      <w:r w:rsidRPr="00D00C3B">
        <w:rPr>
          <w:iCs/>
          <w:kern w:val="28"/>
          <w:sz w:val="26"/>
          <w:szCs w:val="26"/>
          <w:lang w:val="x-none" w:eastAsia="x-none"/>
        </w:rPr>
        <w:t>РЕКОМЕНДАЦИИ</w:t>
      </w:r>
      <w:r w:rsidRPr="00D00C3B">
        <w:rPr>
          <w:kern w:val="28"/>
          <w:sz w:val="26"/>
          <w:szCs w:val="26"/>
          <w:lang w:val="x-none" w:eastAsia="x-none"/>
        </w:rPr>
        <w:br/>
        <w:t>к структуре и содержанию дорожной карты развития проекта</w:t>
      </w:r>
      <w:bookmarkEnd w:id="102"/>
    </w:p>
    <w:p w:rsidR="007D22DD" w:rsidRPr="00D00C3B" w:rsidRDefault="007D22DD" w:rsidP="007D22DD">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7D22DD" w:rsidRPr="00D00C3B" w:rsidTr="00843BF2">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 xml:space="preserve">№ </w:t>
            </w:r>
            <w:proofErr w:type="gramStart"/>
            <w:r w:rsidRPr="00D00C3B">
              <w:rPr>
                <w:color w:val="000000"/>
              </w:rPr>
              <w:t>п</w:t>
            </w:r>
            <w:proofErr w:type="gramEnd"/>
            <w:r w:rsidRPr="00D00C3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center"/>
              <w:rPr>
                <w:color w:val="000000"/>
              </w:rPr>
            </w:pPr>
            <w:r w:rsidRPr="00D00C3B">
              <w:rPr>
                <w:color w:val="000000"/>
              </w:rPr>
              <w:t>Результат выполнения</w:t>
            </w:r>
          </w:p>
        </w:tc>
      </w:tr>
      <w:tr w:rsidR="007D22DD" w:rsidRPr="00D00C3B" w:rsidTr="00843BF2">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7D22DD" w:rsidRPr="00D00C3B" w:rsidRDefault="007D22DD" w:rsidP="007D22DD">
            <w:pPr>
              <w:spacing w:after="0"/>
              <w:jc w:val="center"/>
              <w:rPr>
                <w:b/>
                <w:bCs/>
              </w:rPr>
            </w:pPr>
            <w:r w:rsidRPr="00D00C3B">
              <w:rPr>
                <w:b/>
                <w:bCs/>
              </w:rPr>
              <w:t>1. Финансы</w:t>
            </w:r>
          </w:p>
        </w:tc>
      </w:tr>
      <w:tr w:rsidR="007D22DD" w:rsidRPr="00D00C3B" w:rsidTr="00843BF2">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color w:val="000000"/>
              </w:rPr>
            </w:pPr>
            <w:r w:rsidRPr="00D00C3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rPr>
            </w:pPr>
            <w:r w:rsidRPr="00D00C3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color w:val="000000"/>
              </w:rPr>
            </w:pPr>
            <w:proofErr w:type="spellStart"/>
            <w:r w:rsidRPr="00D00C3B">
              <w:rPr>
                <w:iCs/>
                <w:color w:val="000000"/>
              </w:rPr>
              <w:t>дд.мм</w:t>
            </w:r>
            <w:proofErr w:type="gramStart"/>
            <w:r w:rsidRPr="00D00C3B">
              <w:rPr>
                <w:iCs/>
                <w:color w:val="000000"/>
              </w:rPr>
              <w:t>.г</w:t>
            </w:r>
            <w:proofErr w:type="gramEnd"/>
            <w:r w:rsidRPr="00D00C3B">
              <w:rPr>
                <w:iCs/>
                <w:color w:val="000000"/>
              </w:rPr>
              <w:t>ггг</w:t>
            </w:r>
            <w:proofErr w:type="spellEnd"/>
            <w:r w:rsidRPr="00D00C3B">
              <w:rPr>
                <w:iCs/>
                <w:color w:val="000000"/>
              </w:rPr>
              <w:t xml:space="preserve"> - </w:t>
            </w:r>
            <w:proofErr w:type="spellStart"/>
            <w:r w:rsidRPr="00D00C3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color w:val="000000"/>
              </w:rPr>
            </w:pPr>
            <w:r w:rsidRPr="00D00C3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center"/>
              <w:rPr>
                <w:iCs/>
                <w:color w:val="000000"/>
              </w:rPr>
            </w:pPr>
            <w:r w:rsidRPr="00D00C3B">
              <w:rPr>
                <w:iCs/>
                <w:color w:val="000000"/>
              </w:rPr>
              <w:t>Итог мероприятия.</w:t>
            </w:r>
            <w:r w:rsidRPr="00D00C3B">
              <w:rPr>
                <w:iCs/>
                <w:color w:val="000000"/>
              </w:rPr>
              <w:br/>
              <w:t>Качественные и количественные показатели</w:t>
            </w:r>
          </w:p>
        </w:tc>
      </w:tr>
      <w:tr w:rsidR="007D22DD" w:rsidRPr="00D00C3B" w:rsidTr="00843BF2">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
              </w:rPr>
            </w:pPr>
            <w:r w:rsidRPr="00D00C3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
                <w:color w:val="000000"/>
              </w:rPr>
            </w:pPr>
            <w:r w:rsidRPr="00D00C3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left"/>
              <w:rPr>
                <w:i/>
                <w:color w:val="000000"/>
              </w:rPr>
            </w:pPr>
            <w:r w:rsidRPr="00D00C3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center"/>
              <w:rPr>
                <w:i/>
                <w:color w:val="000000"/>
              </w:rPr>
            </w:pPr>
            <w:r w:rsidRPr="00D00C3B">
              <w:rPr>
                <w:i/>
                <w:color w:val="000000"/>
              </w:rPr>
              <w:t xml:space="preserve">Получен грант по программе "Старт" в объеме 3 </w:t>
            </w:r>
            <w:proofErr w:type="gramStart"/>
            <w:r w:rsidRPr="00D00C3B">
              <w:rPr>
                <w:i/>
                <w:color w:val="000000"/>
              </w:rPr>
              <w:t>млн</w:t>
            </w:r>
            <w:proofErr w:type="gramEnd"/>
            <w:r w:rsidRPr="00D00C3B">
              <w:rPr>
                <w:i/>
                <w:color w:val="000000"/>
              </w:rPr>
              <w:t xml:space="preserve"> рублей</w:t>
            </w:r>
          </w:p>
        </w:tc>
      </w:tr>
      <w:tr w:rsidR="007D22DD" w:rsidRPr="00D00C3B" w:rsidTr="00843BF2">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ind w:firstLineChars="100" w:firstLine="240"/>
              <w:jc w:val="left"/>
            </w:pPr>
            <w:r w:rsidRPr="00D00C3B">
              <w:t> </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r>
      <w:tr w:rsidR="007D22DD" w:rsidRPr="00D00C3B" w:rsidTr="00843BF2">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7D22DD" w:rsidRPr="00D00C3B" w:rsidRDefault="007D22DD" w:rsidP="007D22DD">
            <w:pPr>
              <w:spacing w:after="0"/>
              <w:jc w:val="center"/>
              <w:rPr>
                <w:b/>
                <w:bCs/>
                <w:color w:val="000000"/>
              </w:rPr>
            </w:pPr>
            <w:r w:rsidRPr="00D00C3B">
              <w:rPr>
                <w:b/>
                <w:bCs/>
                <w:color w:val="000000"/>
              </w:rPr>
              <w:t>2. Бизнес-процессы</w:t>
            </w:r>
          </w:p>
        </w:tc>
      </w:tr>
      <w:tr w:rsidR="007D22DD" w:rsidRPr="00D00C3B" w:rsidTr="00843BF2">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rPr>
            </w:pPr>
            <w:r w:rsidRPr="00D00C3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color w:val="000000"/>
              </w:rPr>
            </w:pPr>
            <w:proofErr w:type="spellStart"/>
            <w:r w:rsidRPr="00D00C3B">
              <w:rPr>
                <w:iCs/>
                <w:color w:val="000000"/>
              </w:rPr>
              <w:t>дд.мм</w:t>
            </w:r>
            <w:proofErr w:type="gramStart"/>
            <w:r w:rsidRPr="00D00C3B">
              <w:rPr>
                <w:iCs/>
                <w:color w:val="000000"/>
              </w:rPr>
              <w:t>.г</w:t>
            </w:r>
            <w:proofErr w:type="gramEnd"/>
            <w:r w:rsidRPr="00D00C3B">
              <w:rPr>
                <w:iCs/>
                <w:color w:val="000000"/>
              </w:rPr>
              <w:t>ггг</w:t>
            </w:r>
            <w:proofErr w:type="spellEnd"/>
            <w:r w:rsidRPr="00D00C3B">
              <w:rPr>
                <w:iCs/>
                <w:color w:val="000000"/>
              </w:rPr>
              <w:t xml:space="preserve"> - </w:t>
            </w:r>
            <w:proofErr w:type="spellStart"/>
            <w:r w:rsidRPr="00D00C3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color w:val="000000"/>
              </w:rPr>
            </w:pPr>
            <w:r w:rsidRPr="00D00C3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center"/>
              <w:rPr>
                <w:iCs/>
                <w:color w:val="000000"/>
              </w:rPr>
            </w:pPr>
            <w:r w:rsidRPr="00D00C3B">
              <w:rPr>
                <w:iCs/>
                <w:color w:val="000000"/>
              </w:rPr>
              <w:t>Итог мероприятия.</w:t>
            </w:r>
            <w:r w:rsidRPr="00D00C3B">
              <w:rPr>
                <w:iCs/>
                <w:color w:val="000000"/>
              </w:rPr>
              <w:br/>
              <w:t>Качественные и количественные показатели</w:t>
            </w:r>
          </w:p>
        </w:tc>
      </w:tr>
      <w:tr w:rsidR="007D22DD" w:rsidRPr="00D00C3B" w:rsidTr="00843BF2">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ind w:firstLineChars="14" w:firstLine="34"/>
              <w:jc w:val="center"/>
              <w:rPr>
                <w:i/>
              </w:rPr>
            </w:pPr>
            <w:r w:rsidRPr="00D00C3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
                <w:color w:val="000000"/>
              </w:rPr>
            </w:pPr>
            <w:r w:rsidRPr="00D00C3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left"/>
              <w:rPr>
                <w:i/>
                <w:color w:val="000000"/>
              </w:rPr>
            </w:pPr>
            <w:r w:rsidRPr="00D00C3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center"/>
              <w:rPr>
                <w:i/>
                <w:color w:val="000000"/>
              </w:rPr>
            </w:pPr>
            <w:r w:rsidRPr="00D00C3B">
              <w:rPr>
                <w:i/>
                <w:color w:val="000000"/>
              </w:rPr>
              <w:t>Создано МИП с уставным капиталом 10000 рублей</w:t>
            </w:r>
          </w:p>
        </w:tc>
      </w:tr>
      <w:tr w:rsidR="007D22DD" w:rsidRPr="00D00C3B" w:rsidTr="00843BF2">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ind w:firstLineChars="100" w:firstLine="240"/>
              <w:jc w:val="left"/>
            </w:pPr>
            <w:r w:rsidRPr="00D00C3B">
              <w:t> </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r>
      <w:tr w:rsidR="007D22DD" w:rsidRPr="00D00C3B" w:rsidTr="00843BF2">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7D22DD" w:rsidRPr="00D00C3B" w:rsidRDefault="007D22DD" w:rsidP="007D22DD">
            <w:pPr>
              <w:spacing w:after="0"/>
              <w:jc w:val="center"/>
              <w:rPr>
                <w:b/>
                <w:bCs/>
                <w:color w:val="000000"/>
              </w:rPr>
            </w:pPr>
            <w:r w:rsidRPr="00D00C3B">
              <w:rPr>
                <w:b/>
                <w:bCs/>
                <w:color w:val="000000"/>
              </w:rPr>
              <w:t>3. Кадры</w:t>
            </w:r>
          </w:p>
        </w:tc>
      </w:tr>
      <w:tr w:rsidR="007D22DD" w:rsidRPr="00D00C3B" w:rsidTr="00843BF2">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rPr>
            </w:pPr>
            <w:r w:rsidRPr="00D00C3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color w:val="000000"/>
              </w:rPr>
            </w:pPr>
            <w:proofErr w:type="spellStart"/>
            <w:r w:rsidRPr="00D00C3B">
              <w:rPr>
                <w:iCs/>
                <w:color w:val="000000"/>
              </w:rPr>
              <w:t>дд.мм</w:t>
            </w:r>
            <w:proofErr w:type="gramStart"/>
            <w:r w:rsidRPr="00D00C3B">
              <w:rPr>
                <w:iCs/>
                <w:color w:val="000000"/>
              </w:rPr>
              <w:t>.г</w:t>
            </w:r>
            <w:proofErr w:type="gramEnd"/>
            <w:r w:rsidRPr="00D00C3B">
              <w:rPr>
                <w:iCs/>
                <w:color w:val="000000"/>
              </w:rPr>
              <w:t>ггг</w:t>
            </w:r>
            <w:proofErr w:type="spellEnd"/>
            <w:r w:rsidRPr="00D00C3B">
              <w:rPr>
                <w:iCs/>
                <w:color w:val="000000"/>
              </w:rPr>
              <w:t xml:space="preserve"> - </w:t>
            </w:r>
            <w:proofErr w:type="spellStart"/>
            <w:r w:rsidRPr="00D00C3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iCs/>
                <w:color w:val="000000"/>
              </w:rPr>
            </w:pPr>
            <w:r w:rsidRPr="00D00C3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center"/>
              <w:rPr>
                <w:iCs/>
                <w:color w:val="000000"/>
              </w:rPr>
            </w:pPr>
            <w:r w:rsidRPr="00D00C3B">
              <w:rPr>
                <w:iCs/>
                <w:color w:val="000000"/>
              </w:rPr>
              <w:t>Итог мероприятия.</w:t>
            </w:r>
            <w:r w:rsidRPr="00D00C3B">
              <w:rPr>
                <w:iCs/>
                <w:color w:val="000000"/>
              </w:rPr>
              <w:br/>
              <w:t>Качественные и количественные показатели</w:t>
            </w:r>
          </w:p>
        </w:tc>
      </w:tr>
      <w:tr w:rsidR="007D22DD" w:rsidRPr="00D00C3B" w:rsidTr="00843BF2">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7D22DD" w:rsidRPr="00D00C3B" w:rsidRDefault="007D22DD" w:rsidP="007D22DD">
            <w:pPr>
              <w:spacing w:after="0"/>
              <w:ind w:firstLineChars="100" w:firstLine="240"/>
              <w:jc w:val="center"/>
              <w:rPr>
                <w:i/>
              </w:rPr>
            </w:pPr>
            <w:r w:rsidRPr="00D00C3B">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rsidR="007D22DD" w:rsidRPr="00D00C3B" w:rsidRDefault="007D22DD" w:rsidP="007D22DD">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rsidR="007D22DD" w:rsidRPr="00D00C3B" w:rsidRDefault="007D22DD" w:rsidP="007D22DD">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rsidR="007D22DD" w:rsidRPr="00D00C3B" w:rsidRDefault="007D22DD" w:rsidP="007D22DD">
            <w:pPr>
              <w:spacing w:after="0"/>
              <w:jc w:val="center"/>
              <w:rPr>
                <w:i/>
                <w:color w:val="000000"/>
              </w:rPr>
            </w:pPr>
            <w:r w:rsidRPr="00D00C3B">
              <w:rPr>
                <w:i/>
                <w:color w:val="000000"/>
              </w:rPr>
              <w:t>Сформирован штат организации</w:t>
            </w:r>
          </w:p>
        </w:tc>
      </w:tr>
      <w:tr w:rsidR="007D22DD" w:rsidRPr="00D00C3B" w:rsidTr="00843BF2">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lastRenderedPageBreak/>
              <w:t>3</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ind w:firstLineChars="100" w:firstLine="240"/>
              <w:jc w:val="left"/>
            </w:pPr>
            <w:r w:rsidRPr="00D00C3B">
              <w:t> </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r>
      <w:tr w:rsidR="007D22DD" w:rsidRPr="00D00C3B" w:rsidTr="00843BF2">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7D22DD" w:rsidRPr="00D00C3B" w:rsidRDefault="007D22DD" w:rsidP="007D22DD">
            <w:pPr>
              <w:spacing w:after="0"/>
              <w:jc w:val="center"/>
              <w:rPr>
                <w:b/>
                <w:bCs/>
                <w:color w:val="000000"/>
              </w:rPr>
            </w:pPr>
            <w:r w:rsidRPr="00D00C3B">
              <w:rPr>
                <w:b/>
                <w:bCs/>
                <w:color w:val="000000"/>
              </w:rPr>
              <w:t>4. Клиенты</w:t>
            </w:r>
          </w:p>
        </w:tc>
      </w:tr>
      <w:tr w:rsidR="007D22DD" w:rsidRPr="00D00C3B" w:rsidTr="00843BF2">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proofErr w:type="spellStart"/>
            <w:r w:rsidRPr="00D00C3B">
              <w:rPr>
                <w:color w:val="000000"/>
              </w:rPr>
              <w:t>дд.мм</w:t>
            </w:r>
            <w:proofErr w:type="gramStart"/>
            <w:r w:rsidRPr="00D00C3B">
              <w:rPr>
                <w:color w:val="000000"/>
              </w:rPr>
              <w:t>.г</w:t>
            </w:r>
            <w:proofErr w:type="gramEnd"/>
            <w:r w:rsidRPr="00D00C3B">
              <w:rPr>
                <w:color w:val="000000"/>
              </w:rPr>
              <w:t>ггг</w:t>
            </w:r>
            <w:proofErr w:type="spellEnd"/>
            <w:r w:rsidRPr="00D00C3B">
              <w:rPr>
                <w:color w:val="000000"/>
              </w:rPr>
              <w:t xml:space="preserve"> - </w:t>
            </w:r>
            <w:proofErr w:type="spellStart"/>
            <w:r w:rsidRPr="00D00C3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7D22DD" w:rsidRPr="00D00C3B" w:rsidRDefault="007D22DD" w:rsidP="007D22DD">
            <w:pPr>
              <w:spacing w:after="0"/>
              <w:jc w:val="center"/>
              <w:rPr>
                <w:color w:val="000000"/>
              </w:rPr>
            </w:pPr>
            <w:r w:rsidRPr="00D00C3B">
              <w:rPr>
                <w:color w:val="000000"/>
              </w:rPr>
              <w:t>Итог мероприятия.</w:t>
            </w:r>
            <w:r w:rsidRPr="00D00C3B">
              <w:rPr>
                <w:color w:val="000000"/>
              </w:rPr>
              <w:br/>
              <w:t>Качественные и количественные показатели</w:t>
            </w:r>
          </w:p>
        </w:tc>
      </w:tr>
      <w:tr w:rsidR="007D22DD" w:rsidRPr="00D00C3B" w:rsidTr="00843BF2">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7D22DD" w:rsidRPr="00D00C3B" w:rsidRDefault="007D22DD" w:rsidP="007D22DD">
            <w:pPr>
              <w:spacing w:after="0"/>
              <w:ind w:firstLineChars="100" w:firstLine="240"/>
              <w:jc w:val="center"/>
              <w:rPr>
                <w:i/>
              </w:rPr>
            </w:pPr>
            <w:r w:rsidRPr="00D00C3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rsidR="007D22DD" w:rsidRPr="00D00C3B" w:rsidRDefault="007D22DD" w:rsidP="007D22DD">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rsidR="007D22DD" w:rsidRPr="00D00C3B" w:rsidRDefault="007D22DD" w:rsidP="007D22DD">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rsidR="007D22DD" w:rsidRPr="00D00C3B" w:rsidRDefault="007D22DD" w:rsidP="007D22DD">
            <w:pPr>
              <w:spacing w:after="0"/>
              <w:jc w:val="center"/>
              <w:rPr>
                <w:i/>
                <w:color w:val="000000"/>
              </w:rPr>
            </w:pPr>
            <w:r w:rsidRPr="00D00C3B">
              <w:rPr>
                <w:i/>
                <w:color w:val="000000"/>
              </w:rPr>
              <w:t>Заключены соглашения о намерениях с тремя организациями</w:t>
            </w:r>
          </w:p>
        </w:tc>
      </w:tr>
      <w:tr w:rsidR="007D22DD" w:rsidRPr="00D00C3B" w:rsidTr="00843BF2">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rsidR="007D22DD" w:rsidRPr="00D00C3B" w:rsidRDefault="007D22DD" w:rsidP="007D22DD">
            <w:pPr>
              <w:spacing w:after="0"/>
              <w:ind w:firstLineChars="100" w:firstLine="240"/>
              <w:jc w:val="left"/>
            </w:pPr>
            <w:r w:rsidRPr="00D00C3B">
              <w:t> </w:t>
            </w:r>
          </w:p>
        </w:tc>
        <w:tc>
          <w:tcPr>
            <w:tcW w:w="3686" w:type="dxa"/>
            <w:tcBorders>
              <w:top w:val="nil"/>
              <w:left w:val="nil"/>
              <w:bottom w:val="single" w:sz="8" w:space="0" w:color="auto"/>
              <w:right w:val="single" w:sz="4" w:space="0" w:color="000000"/>
            </w:tcBorders>
            <w:shd w:val="clear" w:color="auto" w:fill="auto"/>
            <w:vAlign w:val="center"/>
            <w:hideMark/>
          </w:tcPr>
          <w:p w:rsidR="007D22DD" w:rsidRPr="00D00C3B" w:rsidRDefault="007D22DD" w:rsidP="007D22DD">
            <w:pPr>
              <w:spacing w:after="0"/>
              <w:jc w:val="center"/>
              <w:rPr>
                <w:color w:val="000000"/>
              </w:rPr>
            </w:pPr>
            <w:r w:rsidRPr="00D00C3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rsidR="007D22DD" w:rsidRPr="00D00C3B" w:rsidRDefault="007D22DD" w:rsidP="007D22DD">
            <w:pPr>
              <w:spacing w:after="0"/>
              <w:jc w:val="left"/>
              <w:rPr>
                <w:color w:val="000000"/>
              </w:rPr>
            </w:pPr>
            <w:r w:rsidRPr="00D00C3B">
              <w:rPr>
                <w:color w:val="000000"/>
              </w:rPr>
              <w:t> </w:t>
            </w:r>
          </w:p>
        </w:tc>
      </w:tr>
    </w:tbl>
    <w:p w:rsidR="007D22DD" w:rsidRPr="00D00C3B" w:rsidRDefault="007D22DD" w:rsidP="007D22DD">
      <w:pPr>
        <w:snapToGrid w:val="0"/>
        <w:sectPr w:rsidR="007D22DD" w:rsidRPr="00D00C3B" w:rsidSect="00C3505C">
          <w:footnotePr>
            <w:numRestart w:val="eachPage"/>
          </w:footnotePr>
          <w:pgSz w:w="16838" w:h="11906" w:orient="landscape"/>
          <w:pgMar w:top="1276" w:right="1135" w:bottom="1416" w:left="1276" w:header="709" w:footer="709" w:gutter="0"/>
          <w:cols w:space="709"/>
          <w:docGrid w:linePitch="326"/>
        </w:sectPr>
      </w:pPr>
      <w:r w:rsidRPr="00D00C3B">
        <w:br w:type="page"/>
      </w:r>
    </w:p>
    <w:p w:rsidR="007D22DD" w:rsidRPr="00D00C3B" w:rsidRDefault="007D22DD" w:rsidP="007D22DD">
      <w:pPr>
        <w:spacing w:after="0"/>
        <w:jc w:val="right"/>
      </w:pPr>
      <w:r w:rsidRPr="00D00C3B">
        <w:lastRenderedPageBreak/>
        <w:t xml:space="preserve">Приложение № </w:t>
      </w:r>
      <w:bookmarkEnd w:id="94"/>
      <w:bookmarkEnd w:id="95"/>
      <w:bookmarkEnd w:id="96"/>
      <w:r w:rsidRPr="00D00C3B">
        <w:t>4</w:t>
      </w:r>
    </w:p>
    <w:p w:rsidR="007D22DD" w:rsidRPr="00D00C3B" w:rsidRDefault="007D22DD" w:rsidP="007D22DD">
      <w:pPr>
        <w:spacing w:after="0"/>
        <w:jc w:val="right"/>
      </w:pPr>
    </w:p>
    <w:p w:rsidR="007D22DD" w:rsidRPr="00D00C3B" w:rsidRDefault="007D22DD" w:rsidP="007D22DD">
      <w:pPr>
        <w:spacing w:after="0"/>
        <w:jc w:val="right"/>
      </w:pPr>
    </w:p>
    <w:p w:rsidR="007D22DD" w:rsidRPr="00D00C3B" w:rsidRDefault="007D22DD" w:rsidP="007D22DD">
      <w:pPr>
        <w:spacing w:after="0"/>
        <w:jc w:val="right"/>
      </w:pPr>
    </w:p>
    <w:p w:rsidR="007D22DD" w:rsidRPr="00D00C3B" w:rsidRDefault="007D22DD" w:rsidP="007D22DD">
      <w:pPr>
        <w:keepNext/>
        <w:jc w:val="center"/>
        <w:outlineLvl w:val="0"/>
        <w:rPr>
          <w:kern w:val="28"/>
          <w:lang w:eastAsia="x-none"/>
        </w:rPr>
      </w:pPr>
      <w:bookmarkStart w:id="103" w:name="_ФОРМА_1._ЗАЯВКА_1"/>
      <w:bookmarkStart w:id="104" w:name="_ЗАЯВКА_НА_УЧАСТИЕ"/>
      <w:bookmarkStart w:id="105" w:name="_Приложение_№_3"/>
      <w:bookmarkStart w:id="106" w:name="_КРИТЕРИИ_ОЦЕНКИ_ЗАЯВОК"/>
      <w:bookmarkStart w:id="107" w:name="_Toc72330865"/>
      <w:bookmarkStart w:id="108" w:name="_Toc127334290"/>
      <w:bookmarkEnd w:id="103"/>
      <w:bookmarkEnd w:id="104"/>
      <w:bookmarkEnd w:id="105"/>
      <w:bookmarkEnd w:id="106"/>
      <w:r w:rsidRPr="00D00C3B">
        <w:rPr>
          <w:kern w:val="28"/>
          <w:lang w:val="x-none" w:eastAsia="x-none"/>
        </w:rPr>
        <w:t>КРИТЕРИИ</w:t>
      </w:r>
      <w:r w:rsidRPr="00D00C3B">
        <w:rPr>
          <w:kern w:val="28"/>
          <w:lang w:eastAsia="x-none"/>
        </w:rPr>
        <w:br/>
      </w:r>
      <w:r w:rsidRPr="00D00C3B">
        <w:rPr>
          <w:kern w:val="28"/>
          <w:lang w:val="x-none" w:eastAsia="x-none"/>
        </w:rPr>
        <w:t>оценки заявок на участие в конкурсе</w:t>
      </w:r>
      <w:r w:rsidRPr="00D00C3B">
        <w:rPr>
          <w:kern w:val="28"/>
          <w:lang w:eastAsia="x-none"/>
        </w:rPr>
        <w:t xml:space="preserve"> </w:t>
      </w:r>
      <w:r w:rsidRPr="00D00C3B">
        <w:rPr>
          <w:kern w:val="28"/>
          <w:lang w:val="x-none" w:eastAsia="x-none"/>
        </w:rPr>
        <w:t>и их значимость</w:t>
      </w:r>
      <w:bookmarkEnd w:id="107"/>
    </w:p>
    <w:p w:rsidR="007D22DD" w:rsidRPr="00D00C3B" w:rsidRDefault="007D22DD" w:rsidP="007D22DD">
      <w:pPr>
        <w:spacing w:after="0"/>
        <w:rPr>
          <w:lang w:eastAsia="x-none"/>
        </w:rPr>
      </w:pPr>
    </w:p>
    <w:p w:rsidR="007D22DD" w:rsidRPr="00D00C3B" w:rsidRDefault="007D22DD" w:rsidP="007D22DD">
      <w:pPr>
        <w:spacing w:after="0"/>
        <w:jc w:val="center"/>
        <w:rPr>
          <w:kern w:val="28"/>
          <w:u w:val="single"/>
          <w:lang w:val="x-none" w:eastAsia="x-none"/>
        </w:rPr>
      </w:pPr>
      <w:r w:rsidRPr="00D00C3B">
        <w:rPr>
          <w:kern w:val="28"/>
          <w:u w:val="single"/>
          <w:lang w:val="x-none" w:eastAsia="x-none"/>
        </w:rPr>
        <w:t>I. Критерии оценки заявок на участие в конкурсе и их значимость</w:t>
      </w:r>
      <w:r w:rsidR="007B1950" w:rsidRPr="00D00C3B">
        <w:rPr>
          <w:rStyle w:val="ab"/>
          <w:kern w:val="28"/>
          <w:u w:val="single"/>
          <w:lang w:val="x-none" w:eastAsia="x-none"/>
        </w:rPr>
        <w:footnoteReference w:id="5"/>
      </w:r>
    </w:p>
    <w:p w:rsidR="007D22DD" w:rsidRPr="00D00C3B" w:rsidRDefault="007D22DD" w:rsidP="007D22DD">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7D22DD" w:rsidRPr="00D00C3B" w:rsidTr="00843BF2">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spacing w:after="0"/>
              <w:jc w:val="center"/>
              <w:rPr>
                <w:bCs/>
              </w:rPr>
            </w:pPr>
            <w:r w:rsidRPr="00D00C3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spacing w:after="0"/>
              <w:jc w:val="center"/>
              <w:rPr>
                <w:bCs/>
              </w:rPr>
            </w:pPr>
            <w:r w:rsidRPr="00D00C3B">
              <w:rPr>
                <w:bCs/>
              </w:rPr>
              <w:t xml:space="preserve">Критерий оценки </w:t>
            </w:r>
            <w:r w:rsidRPr="00D00C3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spacing w:after="0"/>
              <w:jc w:val="center"/>
              <w:rPr>
                <w:bCs/>
              </w:rPr>
            </w:pPr>
            <w:r w:rsidRPr="00D00C3B">
              <w:t>Максимальное значение критерия в баллах</w:t>
            </w:r>
          </w:p>
        </w:tc>
      </w:tr>
      <w:tr w:rsidR="007D22DD" w:rsidRPr="00D00C3B" w:rsidTr="00843BF2">
        <w:trPr>
          <w:trHeight w:val="70"/>
          <w:jc w:val="center"/>
        </w:trPr>
        <w:tc>
          <w:tcPr>
            <w:tcW w:w="533" w:type="dxa"/>
            <w:tcBorders>
              <w:top w:val="single" w:sz="4" w:space="0" w:color="auto"/>
              <w:left w:val="single" w:sz="4" w:space="0" w:color="auto"/>
              <w:right w:val="single" w:sz="4" w:space="0" w:color="auto"/>
            </w:tcBorders>
            <w:vAlign w:val="center"/>
          </w:tcPr>
          <w:p w:rsidR="007D22DD" w:rsidRPr="00D00C3B" w:rsidRDefault="007D22DD" w:rsidP="007D22DD">
            <w:pPr>
              <w:spacing w:after="0"/>
              <w:jc w:val="center"/>
            </w:pPr>
            <w:r w:rsidRPr="00D00C3B">
              <w:t>1</w:t>
            </w:r>
          </w:p>
        </w:tc>
        <w:tc>
          <w:tcPr>
            <w:tcW w:w="6255" w:type="dxa"/>
            <w:tcBorders>
              <w:top w:val="single" w:sz="4" w:space="0" w:color="auto"/>
              <w:left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pPr>
            <w:r w:rsidRPr="00D00C3B">
              <w:t>Научно-технический уровень продукта, лежащего в основе проекта</w:t>
            </w:r>
            <w:r w:rsidRPr="00D00C3B">
              <w:rPr>
                <w:vertAlign w:val="superscript"/>
              </w:rPr>
              <w:footnoteReference w:id="6"/>
            </w:r>
          </w:p>
        </w:tc>
        <w:tc>
          <w:tcPr>
            <w:tcW w:w="2636" w:type="dxa"/>
            <w:tcBorders>
              <w:top w:val="single" w:sz="4" w:space="0" w:color="auto"/>
              <w:left w:val="single" w:sz="4" w:space="0" w:color="auto"/>
              <w:right w:val="single" w:sz="4" w:space="0" w:color="auto"/>
            </w:tcBorders>
            <w:vAlign w:val="center"/>
          </w:tcPr>
          <w:p w:rsidR="007D22DD" w:rsidRPr="00D00C3B" w:rsidRDefault="007D22DD" w:rsidP="007D22DD">
            <w:pPr>
              <w:tabs>
                <w:tab w:val="num" w:pos="1980"/>
              </w:tabs>
              <w:spacing w:after="0"/>
              <w:ind w:left="34"/>
              <w:jc w:val="center"/>
            </w:pPr>
            <w:r w:rsidRPr="00D00C3B">
              <w:t>10</w:t>
            </w:r>
          </w:p>
        </w:tc>
      </w:tr>
      <w:tr w:rsidR="007D22DD" w:rsidRPr="00D00C3B" w:rsidTr="00843BF2">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spacing w:after="0"/>
              <w:jc w:val="center"/>
            </w:pPr>
            <w:r w:rsidRPr="00D00C3B">
              <w:t>2</w:t>
            </w:r>
          </w:p>
        </w:tc>
        <w:tc>
          <w:tcPr>
            <w:tcW w:w="625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pPr>
            <w:r w:rsidRPr="00D00C3B">
              <w:t>Перспективы коммерциализации проекта</w:t>
            </w:r>
            <w:r w:rsidRPr="00D00C3B">
              <w:rPr>
                <w:vertAlign w:val="superscript"/>
              </w:rPr>
              <w:footnoteReference w:id="7"/>
            </w:r>
          </w:p>
        </w:tc>
        <w:tc>
          <w:tcPr>
            <w:tcW w:w="2636"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left="34"/>
              <w:jc w:val="center"/>
            </w:pPr>
            <w:r w:rsidRPr="00D00C3B">
              <w:t>10</w:t>
            </w:r>
          </w:p>
        </w:tc>
      </w:tr>
      <w:tr w:rsidR="007D22DD" w:rsidRPr="00D00C3B" w:rsidTr="00843BF2">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spacing w:after="0"/>
              <w:jc w:val="center"/>
            </w:pPr>
            <w:r w:rsidRPr="00D00C3B">
              <w:t>3</w:t>
            </w:r>
          </w:p>
        </w:tc>
        <w:tc>
          <w:tcPr>
            <w:tcW w:w="625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586003">
            <w:pPr>
              <w:tabs>
                <w:tab w:val="left" w:pos="708"/>
                <w:tab w:val="num" w:pos="1980"/>
              </w:tabs>
              <w:spacing w:after="0"/>
              <w:ind w:hanging="3"/>
              <w:jc w:val="center"/>
            </w:pPr>
            <w:r w:rsidRPr="00D00C3B">
              <w:t xml:space="preserve">Квалификация </w:t>
            </w:r>
            <w:r w:rsidR="00586003" w:rsidRPr="00D00C3B">
              <w:t>команды</w:t>
            </w:r>
            <w:proofErr w:type="gramStart"/>
            <w:r w:rsidR="007B1950" w:rsidRPr="00D00C3B">
              <w:rPr>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left="34"/>
              <w:jc w:val="center"/>
            </w:pPr>
            <w:r w:rsidRPr="00D00C3B">
              <w:t>10</w:t>
            </w:r>
          </w:p>
        </w:tc>
      </w:tr>
    </w:tbl>
    <w:p w:rsidR="007D22DD" w:rsidRPr="00D00C3B" w:rsidRDefault="007D22DD" w:rsidP="007D22DD">
      <w:pPr>
        <w:spacing w:after="0"/>
        <w:rPr>
          <w:b/>
          <w:smallCaps/>
        </w:rPr>
      </w:pPr>
    </w:p>
    <w:p w:rsidR="007D22DD" w:rsidRPr="00D00C3B" w:rsidRDefault="007D22DD" w:rsidP="007D22DD">
      <w:pPr>
        <w:spacing w:after="0"/>
        <w:rPr>
          <w:b/>
          <w:smallCaps/>
        </w:rPr>
      </w:pPr>
    </w:p>
    <w:p w:rsidR="007D22DD" w:rsidRPr="00D00C3B" w:rsidRDefault="007D22DD" w:rsidP="007D22DD">
      <w:pPr>
        <w:spacing w:after="0"/>
        <w:jc w:val="center"/>
        <w:rPr>
          <w:kern w:val="28"/>
          <w:u w:val="single"/>
          <w:lang w:val="x-none" w:eastAsia="x-none"/>
        </w:rPr>
      </w:pPr>
      <w:r w:rsidRPr="00D00C3B">
        <w:rPr>
          <w:kern w:val="28"/>
          <w:u w:val="single"/>
          <w:lang w:val="x-none" w:eastAsia="x-none"/>
        </w:rPr>
        <w:t>II. Содержание критериев оценки заявок на участие в конкурсе</w:t>
      </w:r>
    </w:p>
    <w:p w:rsidR="007D22DD" w:rsidRPr="00D00C3B" w:rsidRDefault="007D22DD" w:rsidP="007D22DD">
      <w:pPr>
        <w:spacing w:after="0"/>
        <w:ind w:left="1080"/>
        <w:jc w:val="left"/>
        <w:rPr>
          <w:smallCaps/>
          <w:sz w:val="10"/>
          <w:szCs w:val="10"/>
        </w:rPr>
      </w:pPr>
    </w:p>
    <w:p w:rsidR="007D22DD" w:rsidRPr="00D00C3B" w:rsidRDefault="007D22DD" w:rsidP="007D22DD">
      <w:pPr>
        <w:spacing w:after="0"/>
        <w:jc w:val="left"/>
      </w:pPr>
      <w:r w:rsidRPr="00D00C3B">
        <w:t>1)</w:t>
      </w:r>
      <w:r w:rsidRPr="00D00C3B">
        <w:rPr>
          <w:lang w:val="en-US"/>
        </w:rPr>
        <w:t> </w:t>
      </w:r>
      <w:r w:rsidRPr="00D00C3B">
        <w:t>Критерий «Научно-технический уровень продукта, лежащего в основе проекта»</w:t>
      </w:r>
    </w:p>
    <w:p w:rsidR="007D22DD" w:rsidRPr="00D00C3B" w:rsidRDefault="007D22DD" w:rsidP="007D22DD">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7D22DD" w:rsidRPr="00D00C3B" w:rsidTr="00843BF2">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Показатель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Содержание показателя</w:t>
            </w:r>
          </w:p>
        </w:tc>
      </w:tr>
      <w:tr w:rsidR="007D22DD" w:rsidRPr="00D00C3B" w:rsidTr="00843BF2">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pPr>
            <w:r w:rsidRPr="00D00C3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t xml:space="preserve">Оценивается значение идеи, сформулированной в проекте, для решения современных проблем и </w:t>
            </w:r>
            <w:proofErr w:type="gramStart"/>
            <w:r w:rsidRPr="00D00C3B">
              <w:t>задач</w:t>
            </w:r>
            <w:proofErr w:type="gramEnd"/>
            <w:r w:rsidRPr="00D00C3B">
              <w:t xml:space="preserve"> как в отдельном регионе, так и в России в целом.</w:t>
            </w:r>
          </w:p>
        </w:tc>
      </w:tr>
      <w:tr w:rsidR="007D22DD" w:rsidRPr="00D00C3B" w:rsidTr="00843BF2">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jc w:val="center"/>
              <w:rPr>
                <w:bCs/>
              </w:rPr>
            </w:pPr>
            <w:r w:rsidRPr="00D00C3B">
              <w:t>Научно-техническая</w:t>
            </w:r>
            <w:r w:rsidRPr="00D00C3B">
              <w:rPr>
                <w:bCs/>
              </w:rPr>
              <w:t xml:space="preserve"> новизна продукта</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jc w:val="center"/>
              <w:rPr>
                <w:bCs/>
              </w:rPr>
            </w:pPr>
            <w:r w:rsidRPr="00D00C3B">
              <w:rPr>
                <w:bCs/>
              </w:rPr>
              <w:t>Оценивается уровень научно-технической новизны разработки, лежащей в основе создаваемого продукта.</w:t>
            </w:r>
          </w:p>
        </w:tc>
      </w:tr>
      <w:tr w:rsidR="007D22DD" w:rsidRPr="00D00C3B" w:rsidTr="00843BF2">
        <w:trPr>
          <w:trHeight w:val="308"/>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jc w:val="center"/>
              <w:rPr>
                <w:bCs/>
              </w:rPr>
            </w:pPr>
            <w:r w:rsidRPr="00D00C3B">
              <w:rPr>
                <w:bCs/>
              </w:rPr>
              <w:t>Достижимость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jc w:val="center"/>
              <w:rPr>
                <w:bCs/>
              </w:rPr>
            </w:pPr>
            <w:r w:rsidRPr="00D00C3B">
              <w:t xml:space="preserve">Оценивается наличие, обоснованность и достаточность предложенных методов и способов решения задач для </w:t>
            </w:r>
            <w:proofErr w:type="gramStart"/>
            <w:r w:rsidRPr="00D00C3B">
              <w:t>получения</w:t>
            </w:r>
            <w:proofErr w:type="gramEnd"/>
            <w:r w:rsidRPr="00D00C3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bl>
    <w:p w:rsidR="007D22DD" w:rsidRPr="00D00C3B" w:rsidRDefault="007D22DD" w:rsidP="007D22DD">
      <w:pPr>
        <w:spacing w:after="0"/>
        <w:rPr>
          <w:b/>
        </w:rPr>
      </w:pPr>
    </w:p>
    <w:p w:rsidR="007D22DD" w:rsidRPr="00D00C3B" w:rsidRDefault="007D22DD" w:rsidP="007D22DD">
      <w:pPr>
        <w:spacing w:after="0"/>
        <w:jc w:val="left"/>
        <w:rPr>
          <w:kern w:val="28"/>
          <w:lang w:val="x-none" w:eastAsia="x-none"/>
        </w:rPr>
      </w:pPr>
      <w:r w:rsidRPr="00D00C3B">
        <w:rPr>
          <w:kern w:val="28"/>
          <w:lang w:val="x-none" w:eastAsia="x-none"/>
        </w:rPr>
        <w:t>2) Критерий «Перспективы коммерциализации проекта»</w:t>
      </w:r>
    </w:p>
    <w:p w:rsidR="007D22DD" w:rsidRPr="00D00C3B" w:rsidRDefault="007D22DD" w:rsidP="007D22DD">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7D22DD" w:rsidRPr="00D00C3B" w:rsidTr="00843BF2">
        <w:trPr>
          <w:tblHeader/>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Показатель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Содержание показателя</w:t>
            </w:r>
          </w:p>
        </w:tc>
      </w:tr>
      <w:tr w:rsidR="007D22DD" w:rsidRPr="00D00C3B" w:rsidTr="00843BF2">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Востребованность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p>
        </w:tc>
      </w:tr>
      <w:tr w:rsidR="007D22DD" w:rsidRPr="00D00C3B" w:rsidTr="00843BF2">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t>Потенциальные конкурентные преимущества</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pPr>
            <w:r w:rsidRPr="00D00C3B">
              <w:t>Оцениваются ключевые для потребителя характеристики, по которым у продукта/технологии есть преимущества перед аналогами.</w:t>
            </w:r>
          </w:p>
        </w:tc>
      </w:tr>
    </w:tbl>
    <w:p w:rsidR="007D22DD" w:rsidRPr="00D00C3B" w:rsidRDefault="007D22DD" w:rsidP="007D22DD">
      <w:pPr>
        <w:spacing w:after="0"/>
        <w:rPr>
          <w:b/>
        </w:rPr>
      </w:pPr>
    </w:p>
    <w:p w:rsidR="007D22DD" w:rsidRPr="00D00C3B" w:rsidRDefault="007D22DD" w:rsidP="007D22DD">
      <w:pPr>
        <w:spacing w:after="0"/>
        <w:rPr>
          <w:b/>
        </w:rPr>
      </w:pPr>
    </w:p>
    <w:p w:rsidR="007D22DD" w:rsidRPr="00D00C3B" w:rsidRDefault="007D22DD" w:rsidP="007D22DD">
      <w:pPr>
        <w:spacing w:after="0"/>
        <w:rPr>
          <w:b/>
        </w:rPr>
      </w:pPr>
    </w:p>
    <w:p w:rsidR="007D22DD" w:rsidRPr="00D00C3B" w:rsidRDefault="007D22DD" w:rsidP="007D22DD">
      <w:pPr>
        <w:spacing w:after="0"/>
        <w:rPr>
          <w:b/>
        </w:rPr>
      </w:pPr>
    </w:p>
    <w:p w:rsidR="007D22DD" w:rsidRPr="00D00C3B" w:rsidRDefault="007D22DD" w:rsidP="007D22DD">
      <w:pPr>
        <w:spacing w:after="0"/>
        <w:rPr>
          <w:vertAlign w:val="superscript"/>
          <w:lang w:val="en-US"/>
        </w:rPr>
      </w:pPr>
      <w:r w:rsidRPr="00D00C3B">
        <w:t>3)</w:t>
      </w:r>
      <w:r w:rsidRPr="00D00C3B">
        <w:rPr>
          <w:lang w:val="en-US"/>
        </w:rPr>
        <w:t> </w:t>
      </w:r>
      <w:r w:rsidRPr="00D00C3B">
        <w:t xml:space="preserve">Критерий «Квалификация </w:t>
      </w:r>
      <w:r w:rsidR="00586003" w:rsidRPr="00D00C3B">
        <w:t>команды</w:t>
      </w:r>
      <w:r w:rsidRPr="00D00C3B">
        <w:t>»</w:t>
      </w:r>
    </w:p>
    <w:p w:rsidR="007D22DD" w:rsidRPr="00D00C3B" w:rsidRDefault="007D22DD" w:rsidP="007D22DD">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7D22DD" w:rsidRPr="00D00C3B" w:rsidTr="00843BF2">
        <w:trPr>
          <w:tblHeader/>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Показатель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keepNext/>
              <w:autoSpaceDE w:val="0"/>
              <w:autoSpaceDN w:val="0"/>
              <w:adjustRightInd w:val="0"/>
              <w:spacing w:after="0"/>
              <w:jc w:val="center"/>
              <w:rPr>
                <w:b/>
              </w:rPr>
            </w:pPr>
            <w:r w:rsidRPr="00D00C3B">
              <w:rPr>
                <w:b/>
              </w:rPr>
              <w:t>Содержание показателя</w:t>
            </w:r>
          </w:p>
        </w:tc>
      </w:tr>
      <w:tr w:rsidR="007D22DD" w:rsidRPr="00D00C3B" w:rsidTr="00843BF2">
        <w:trPr>
          <w:trHeight w:val="259"/>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t>Оценивается личность выступающего и качество представления проекта.</w:t>
            </w:r>
          </w:p>
        </w:tc>
      </w:tr>
      <w:tr w:rsidR="007D22DD" w:rsidRPr="00D00C3B" w:rsidTr="00843BF2">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jc w:val="center"/>
              <w:rPr>
                <w:bCs/>
              </w:rPr>
            </w:pPr>
            <w:r w:rsidRPr="00D00C3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586003">
            <w:pPr>
              <w:tabs>
                <w:tab w:val="left" w:pos="708"/>
                <w:tab w:val="num" w:pos="1980"/>
              </w:tabs>
              <w:spacing w:after="0"/>
              <w:ind w:hanging="3"/>
              <w:jc w:val="center"/>
              <w:rPr>
                <w:bCs/>
              </w:rPr>
            </w:pPr>
            <w:r w:rsidRPr="00D00C3B">
              <w:rPr>
                <w:bCs/>
              </w:rPr>
              <w:t>Предпринимательский потенциал</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Оценивается наличие потенциала для создания и развития инновационного бизнеса.</w:t>
            </w:r>
          </w:p>
        </w:tc>
      </w:tr>
      <w:tr w:rsidR="007D22DD" w:rsidRPr="00D00C3B" w:rsidTr="00843BF2">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rPr>
                <w:bCs/>
              </w:rPr>
            </w:pPr>
            <w:r w:rsidRPr="00D00C3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left="-3"/>
              <w:jc w:val="center"/>
            </w:pPr>
            <w:r w:rsidRPr="00D00C3B">
              <w:t>Взаимодействие с организацией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rsidR="007D22DD" w:rsidRPr="00D00C3B" w:rsidRDefault="007D22DD" w:rsidP="007D22DD">
            <w:pPr>
              <w:tabs>
                <w:tab w:val="left" w:pos="708"/>
                <w:tab w:val="num" w:pos="1980"/>
              </w:tabs>
              <w:spacing w:after="0"/>
              <w:ind w:hanging="3"/>
              <w:jc w:val="center"/>
            </w:pPr>
            <w:r w:rsidRPr="00D00C3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p>
        </w:tc>
      </w:tr>
      <w:tr w:rsidR="00586003" w:rsidRPr="00D00C3B" w:rsidTr="00843BF2">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586003" w:rsidRPr="00D00C3B" w:rsidRDefault="00586003" w:rsidP="007D22DD">
            <w:pPr>
              <w:tabs>
                <w:tab w:val="left" w:pos="708"/>
                <w:tab w:val="num" w:pos="1980"/>
              </w:tabs>
              <w:spacing w:after="0"/>
              <w:ind w:hanging="3"/>
              <w:jc w:val="center"/>
              <w:rPr>
                <w:bCs/>
              </w:rPr>
            </w:pPr>
            <w:r w:rsidRPr="00D00C3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rsidR="00586003" w:rsidRPr="00D00C3B" w:rsidRDefault="00586003" w:rsidP="007D22DD">
            <w:pPr>
              <w:tabs>
                <w:tab w:val="left" w:pos="708"/>
                <w:tab w:val="num" w:pos="1980"/>
              </w:tabs>
              <w:spacing w:after="0"/>
              <w:ind w:left="-3"/>
              <w:jc w:val="center"/>
            </w:pPr>
            <w:r w:rsidRPr="00D00C3B">
              <w:t xml:space="preserve">Взаимодействие </w:t>
            </w:r>
            <w:r w:rsidR="00481744" w:rsidRPr="00D00C3B">
              <w:t>с Партнером по теме проекта в Республике Беларусь</w:t>
            </w:r>
            <w:r w:rsidRPr="00D00C3B">
              <w:t xml:space="preserve"> и наличие синергетического эффекта от сотрудничества сторон</w:t>
            </w:r>
          </w:p>
        </w:tc>
        <w:tc>
          <w:tcPr>
            <w:tcW w:w="6095" w:type="dxa"/>
            <w:tcBorders>
              <w:top w:val="single" w:sz="4" w:space="0" w:color="auto"/>
              <w:left w:val="single" w:sz="4" w:space="0" w:color="auto"/>
              <w:bottom w:val="single" w:sz="4" w:space="0" w:color="auto"/>
              <w:right w:val="single" w:sz="4" w:space="0" w:color="auto"/>
            </w:tcBorders>
            <w:vAlign w:val="center"/>
          </w:tcPr>
          <w:p w:rsidR="00586003" w:rsidRPr="00D00C3B" w:rsidRDefault="00586003" w:rsidP="00481744">
            <w:pPr>
              <w:tabs>
                <w:tab w:val="left" w:pos="708"/>
                <w:tab w:val="num" w:pos="1980"/>
              </w:tabs>
              <w:spacing w:after="0"/>
              <w:ind w:hanging="3"/>
              <w:jc w:val="center"/>
            </w:pPr>
            <w:r w:rsidRPr="00D00C3B">
              <w:t>Оценив</w:t>
            </w:r>
            <w:r w:rsidR="00481744" w:rsidRPr="00D00C3B">
              <w:t>ается уровень взаимодействия с П</w:t>
            </w:r>
            <w:r w:rsidRPr="00D00C3B">
              <w:t>артнер</w:t>
            </w:r>
            <w:r w:rsidR="00481744" w:rsidRPr="00D00C3B">
              <w:t>ом по теме проекта в Республике Беларусь</w:t>
            </w:r>
            <w:r w:rsidRPr="00D00C3B">
              <w:t>, квалификация и опыт команды, наличие необходимых ресурсов и ожидаемый эффект от сотрудничества сторон.</w:t>
            </w:r>
          </w:p>
        </w:tc>
      </w:tr>
      <w:tr w:rsidR="00DF6543" w:rsidRPr="00D00C3B" w:rsidTr="00843BF2">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DF6543" w:rsidRPr="00D00C3B" w:rsidRDefault="00DF6543" w:rsidP="007D22DD">
            <w:pPr>
              <w:tabs>
                <w:tab w:val="left" w:pos="708"/>
                <w:tab w:val="num" w:pos="1980"/>
              </w:tabs>
              <w:spacing w:after="0"/>
              <w:ind w:hanging="3"/>
              <w:jc w:val="center"/>
              <w:rPr>
                <w:bCs/>
              </w:rPr>
            </w:pPr>
            <w:r w:rsidRPr="00D00C3B">
              <w:rPr>
                <w:bCs/>
              </w:rPr>
              <w:t>3.5</w:t>
            </w:r>
          </w:p>
        </w:tc>
        <w:tc>
          <w:tcPr>
            <w:tcW w:w="2694" w:type="dxa"/>
            <w:tcBorders>
              <w:top w:val="single" w:sz="4" w:space="0" w:color="auto"/>
              <w:left w:val="single" w:sz="4" w:space="0" w:color="auto"/>
              <w:bottom w:val="single" w:sz="4" w:space="0" w:color="auto"/>
              <w:right w:val="single" w:sz="4" w:space="0" w:color="auto"/>
            </w:tcBorders>
            <w:vAlign w:val="center"/>
          </w:tcPr>
          <w:p w:rsidR="00DF6543" w:rsidRPr="00D00C3B" w:rsidRDefault="00DF6543" w:rsidP="00DF6543">
            <w:pPr>
              <w:tabs>
                <w:tab w:val="left" w:pos="708"/>
                <w:tab w:val="num" w:pos="1980"/>
              </w:tabs>
              <w:spacing w:after="0"/>
              <w:ind w:left="-3"/>
              <w:jc w:val="center"/>
            </w:pPr>
            <w:r w:rsidRPr="00D00C3B">
              <w:t>Квалификация членов проектной команды</w:t>
            </w:r>
          </w:p>
        </w:tc>
        <w:tc>
          <w:tcPr>
            <w:tcW w:w="6095" w:type="dxa"/>
            <w:tcBorders>
              <w:top w:val="single" w:sz="4" w:space="0" w:color="auto"/>
              <w:left w:val="single" w:sz="4" w:space="0" w:color="auto"/>
              <w:bottom w:val="single" w:sz="4" w:space="0" w:color="auto"/>
              <w:right w:val="single" w:sz="4" w:space="0" w:color="auto"/>
            </w:tcBorders>
            <w:vAlign w:val="center"/>
          </w:tcPr>
          <w:p w:rsidR="00DF6543" w:rsidRPr="00D00C3B" w:rsidRDefault="00DF6543" w:rsidP="00586003">
            <w:pPr>
              <w:tabs>
                <w:tab w:val="left" w:pos="708"/>
                <w:tab w:val="num" w:pos="1980"/>
              </w:tabs>
              <w:spacing w:after="0"/>
              <w:ind w:hanging="3"/>
              <w:jc w:val="center"/>
            </w:pPr>
            <w:r w:rsidRPr="00D00C3B">
              <w:t>Оценивается уровень квалификации членов проектной команды для целей достижения заявленных результатов по проекту</w:t>
            </w:r>
          </w:p>
        </w:tc>
      </w:tr>
      <w:tr w:rsidR="00DF6543" w:rsidRPr="00D00C3B" w:rsidTr="00843BF2">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DF6543" w:rsidRPr="00D00C3B" w:rsidRDefault="00DF6543" w:rsidP="007D22DD">
            <w:pPr>
              <w:tabs>
                <w:tab w:val="left" w:pos="708"/>
                <w:tab w:val="num" w:pos="1980"/>
              </w:tabs>
              <w:spacing w:after="0"/>
              <w:ind w:hanging="3"/>
              <w:jc w:val="center"/>
              <w:rPr>
                <w:bCs/>
              </w:rPr>
            </w:pPr>
            <w:r w:rsidRPr="00D00C3B">
              <w:rPr>
                <w:bCs/>
              </w:rPr>
              <w:t>3.6</w:t>
            </w:r>
          </w:p>
        </w:tc>
        <w:tc>
          <w:tcPr>
            <w:tcW w:w="2694" w:type="dxa"/>
            <w:tcBorders>
              <w:top w:val="single" w:sz="4" w:space="0" w:color="auto"/>
              <w:left w:val="single" w:sz="4" w:space="0" w:color="auto"/>
              <w:bottom w:val="single" w:sz="4" w:space="0" w:color="auto"/>
              <w:right w:val="single" w:sz="4" w:space="0" w:color="auto"/>
            </w:tcBorders>
            <w:vAlign w:val="center"/>
          </w:tcPr>
          <w:p w:rsidR="00DF6543" w:rsidRPr="00D00C3B" w:rsidRDefault="00DF6543" w:rsidP="00DF6543">
            <w:pPr>
              <w:tabs>
                <w:tab w:val="left" w:pos="708"/>
                <w:tab w:val="num" w:pos="1980"/>
              </w:tabs>
              <w:spacing w:after="0"/>
              <w:ind w:left="-3"/>
              <w:jc w:val="center"/>
            </w:pPr>
            <w:r w:rsidRPr="00D00C3B">
              <w:t>Корректность распределения заявленных работ между членами команды</w:t>
            </w:r>
          </w:p>
        </w:tc>
        <w:tc>
          <w:tcPr>
            <w:tcW w:w="6095" w:type="dxa"/>
            <w:tcBorders>
              <w:top w:val="single" w:sz="4" w:space="0" w:color="auto"/>
              <w:left w:val="single" w:sz="4" w:space="0" w:color="auto"/>
              <w:bottom w:val="single" w:sz="4" w:space="0" w:color="auto"/>
              <w:right w:val="single" w:sz="4" w:space="0" w:color="auto"/>
            </w:tcBorders>
            <w:vAlign w:val="center"/>
          </w:tcPr>
          <w:p w:rsidR="00DF6543" w:rsidRPr="00D00C3B" w:rsidRDefault="00DF6543" w:rsidP="00586003">
            <w:pPr>
              <w:tabs>
                <w:tab w:val="left" w:pos="708"/>
                <w:tab w:val="num" w:pos="1980"/>
              </w:tabs>
              <w:spacing w:after="0"/>
              <w:ind w:hanging="3"/>
              <w:jc w:val="center"/>
            </w:pPr>
            <w:r w:rsidRPr="00D00C3B">
              <w:t>Оценивается корректность и адекватность распределения заявленных по проекту работ между членами проектной команды</w:t>
            </w:r>
          </w:p>
        </w:tc>
      </w:tr>
      <w:bookmarkEnd w:id="108"/>
    </w:tbl>
    <w:p w:rsidR="007D22DD" w:rsidRPr="00D00C3B" w:rsidRDefault="007D22DD" w:rsidP="007D22DD">
      <w:pPr>
        <w:ind w:left="7080"/>
        <w:jc w:val="left"/>
      </w:pPr>
    </w:p>
    <w:p w:rsidR="007D22DD" w:rsidRPr="00D00C3B" w:rsidRDefault="007D22DD" w:rsidP="007D22DD">
      <w:pPr>
        <w:spacing w:after="200" w:line="276" w:lineRule="auto"/>
        <w:jc w:val="left"/>
      </w:pPr>
      <w:r w:rsidRPr="00D00C3B">
        <w:br w:type="page"/>
      </w:r>
    </w:p>
    <w:p w:rsidR="007D22DD" w:rsidRPr="00D00C3B" w:rsidRDefault="007D22DD" w:rsidP="007D22DD">
      <w:pPr>
        <w:jc w:val="right"/>
      </w:pPr>
      <w:bookmarkStart w:id="109" w:name="_Toc69371223"/>
      <w:r w:rsidRPr="00D00C3B">
        <w:lastRenderedPageBreak/>
        <w:t>Приложение № </w:t>
      </w:r>
      <w:bookmarkEnd w:id="109"/>
      <w:r w:rsidRPr="00D00C3B">
        <w:t>5</w:t>
      </w:r>
    </w:p>
    <w:p w:rsidR="007D22DD" w:rsidRPr="00D00C3B" w:rsidRDefault="007D22DD" w:rsidP="007D22DD">
      <w:pPr>
        <w:spacing w:after="0"/>
        <w:rPr>
          <w:b/>
          <w:kern w:val="28"/>
          <w:lang w:eastAsia="x-none"/>
        </w:rPr>
      </w:pPr>
      <w:bookmarkStart w:id="110" w:name="_Приоритетные_направления_поддержки"/>
      <w:bookmarkStart w:id="111" w:name="_Приоритетные_направления_поддержки_1"/>
      <w:bookmarkStart w:id="112" w:name="_ПРАВИЛА_УЧЕТА_МАТЕРИАЛОВ"/>
      <w:bookmarkStart w:id="113" w:name="_Toc69371224"/>
      <w:bookmarkEnd w:id="110"/>
      <w:bookmarkEnd w:id="111"/>
      <w:bookmarkEnd w:id="112"/>
    </w:p>
    <w:p w:rsidR="007D22DD" w:rsidRPr="00D00C3B" w:rsidRDefault="007D22DD" w:rsidP="007D22DD">
      <w:pPr>
        <w:spacing w:after="0"/>
        <w:rPr>
          <w:b/>
          <w:kern w:val="28"/>
          <w:lang w:eastAsia="x-none"/>
        </w:rPr>
      </w:pPr>
    </w:p>
    <w:p w:rsidR="007D22DD" w:rsidRPr="00D00C3B" w:rsidRDefault="007D22DD" w:rsidP="007D22DD">
      <w:pPr>
        <w:spacing w:after="0"/>
        <w:rPr>
          <w:b/>
          <w:kern w:val="28"/>
          <w:lang w:eastAsia="x-none"/>
        </w:rPr>
      </w:pPr>
    </w:p>
    <w:p w:rsidR="007D22DD" w:rsidRPr="00D00C3B" w:rsidRDefault="007D22DD" w:rsidP="007D22DD">
      <w:pPr>
        <w:keepNext/>
        <w:spacing w:after="0" w:line="240" w:lineRule="exact"/>
        <w:jc w:val="center"/>
        <w:outlineLvl w:val="0"/>
        <w:rPr>
          <w:kern w:val="28"/>
          <w:lang w:eastAsia="x-none"/>
        </w:rPr>
      </w:pPr>
      <w:bookmarkStart w:id="114" w:name="_ПРАВИЛА_учета_материалов_1"/>
      <w:bookmarkStart w:id="115" w:name="_Toc72330866"/>
      <w:bookmarkEnd w:id="114"/>
      <w:r w:rsidRPr="00D00C3B">
        <w:rPr>
          <w:kern w:val="28"/>
          <w:lang w:eastAsia="x-none"/>
        </w:rPr>
        <w:t>ПРАВИЛА</w:t>
      </w:r>
      <w:r w:rsidRPr="00D00C3B">
        <w:rPr>
          <w:kern w:val="28"/>
          <w:lang w:eastAsia="x-none"/>
        </w:rPr>
        <w:b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13"/>
      <w:bookmarkEnd w:id="115"/>
    </w:p>
    <w:p w:rsidR="007D22DD" w:rsidRPr="00D00C3B" w:rsidRDefault="007D22DD" w:rsidP="007D22DD">
      <w:pPr>
        <w:rPr>
          <w:lang w:eastAsia="x-none"/>
        </w:rPr>
      </w:pPr>
    </w:p>
    <w:tbl>
      <w:tblPr>
        <w:tblStyle w:val="42"/>
        <w:tblW w:w="5068" w:type="pct"/>
        <w:tblLayout w:type="fixed"/>
        <w:tblLook w:val="04A0" w:firstRow="1" w:lastRow="0" w:firstColumn="1" w:lastColumn="0" w:noHBand="0" w:noVBand="1"/>
      </w:tblPr>
      <w:tblGrid>
        <w:gridCol w:w="3178"/>
        <w:gridCol w:w="4800"/>
        <w:gridCol w:w="1723"/>
      </w:tblGrid>
      <w:tr w:rsidR="007D22DD" w:rsidRPr="00D00C3B" w:rsidTr="00843BF2">
        <w:trPr>
          <w:trHeight w:val="20"/>
        </w:trPr>
        <w:tc>
          <w:tcPr>
            <w:tcW w:w="3098" w:type="dxa"/>
            <w:vAlign w:val="center"/>
          </w:tcPr>
          <w:p w:rsidR="007D22DD" w:rsidRPr="00D00C3B" w:rsidRDefault="007D22DD" w:rsidP="007D22DD">
            <w:pPr>
              <w:spacing w:after="0" w:line="230" w:lineRule="auto"/>
              <w:jc w:val="center"/>
              <w:rPr>
                <w:bCs/>
                <w:color w:val="000000" w:themeColor="text1"/>
                <w:spacing w:val="-4"/>
              </w:rPr>
            </w:pPr>
            <w:r w:rsidRPr="00D00C3B">
              <w:rPr>
                <w:bCs/>
                <w:color w:val="000000" w:themeColor="text1"/>
                <w:spacing w:val="-4"/>
              </w:rPr>
              <w:t>Мера поддержки со стороны института развития</w:t>
            </w:r>
          </w:p>
        </w:tc>
        <w:tc>
          <w:tcPr>
            <w:tcW w:w="4678" w:type="dxa"/>
            <w:vAlign w:val="center"/>
          </w:tcPr>
          <w:p w:rsidR="007D22DD" w:rsidRPr="00D00C3B" w:rsidRDefault="007D22DD" w:rsidP="007D22DD">
            <w:pPr>
              <w:spacing w:after="0" w:line="230" w:lineRule="auto"/>
              <w:jc w:val="center"/>
              <w:rPr>
                <w:bCs/>
                <w:color w:val="000000" w:themeColor="text1"/>
              </w:rPr>
            </w:pPr>
            <w:r w:rsidRPr="00D00C3B">
              <w:rPr>
                <w:bCs/>
                <w:color w:val="000000" w:themeColor="text1"/>
              </w:rPr>
              <w:t>Материалы и информация, принимаемые к учету Фондом (факты взаимодействия заявителя с институтом развития в качестве физического лица и / или как руководителя / учредителя юридического лица)</w:t>
            </w:r>
          </w:p>
        </w:tc>
        <w:tc>
          <w:tcPr>
            <w:tcW w:w="1679" w:type="dxa"/>
            <w:vAlign w:val="center"/>
          </w:tcPr>
          <w:p w:rsidR="007D22DD" w:rsidRPr="00D00C3B" w:rsidRDefault="007D22DD" w:rsidP="007D22DD">
            <w:pPr>
              <w:spacing w:after="0" w:line="230" w:lineRule="auto"/>
              <w:jc w:val="center"/>
              <w:rPr>
                <w:bCs/>
                <w:color w:val="000000" w:themeColor="text1"/>
              </w:rPr>
            </w:pPr>
            <w:r w:rsidRPr="00D00C3B">
              <w:rPr>
                <w:bCs/>
                <w:color w:val="000000" w:themeColor="text1"/>
              </w:rPr>
              <w:t>Правила учета материалов и информации</w:t>
            </w:r>
          </w:p>
        </w:tc>
      </w:tr>
      <w:tr w:rsidR="007D22DD" w:rsidRPr="00D00C3B" w:rsidTr="00843BF2">
        <w:trPr>
          <w:trHeight w:val="20"/>
        </w:trPr>
        <w:tc>
          <w:tcPr>
            <w:tcW w:w="9455" w:type="dxa"/>
            <w:gridSpan w:val="3"/>
          </w:tcPr>
          <w:p w:rsidR="007D22DD" w:rsidRPr="00D00C3B" w:rsidRDefault="007D22DD" w:rsidP="007D22DD">
            <w:pPr>
              <w:spacing w:before="60" w:line="230" w:lineRule="auto"/>
              <w:jc w:val="center"/>
              <w:rPr>
                <w:bCs/>
                <w:color w:val="000000" w:themeColor="text1"/>
              </w:rPr>
            </w:pPr>
            <w:r w:rsidRPr="00D00C3B">
              <w:rPr>
                <w:bCs/>
                <w:color w:val="000000" w:themeColor="text1"/>
              </w:rPr>
              <w:t>АНО «</w:t>
            </w:r>
            <w:r w:rsidRPr="00D00C3B">
              <w:rPr>
                <w:rFonts w:eastAsia="Calibri"/>
              </w:rPr>
              <w:t>Платформа</w:t>
            </w:r>
            <w:r w:rsidRPr="00D00C3B">
              <w:rPr>
                <w:bCs/>
                <w:color w:val="000000" w:themeColor="text1"/>
              </w:rPr>
              <w:t xml:space="preserve"> Национальной технологической инициативы»</w:t>
            </w:r>
          </w:p>
        </w:tc>
      </w:tr>
      <w:tr w:rsidR="007D22DD" w:rsidRPr="00D00C3B" w:rsidTr="00843BF2">
        <w:trPr>
          <w:trHeight w:val="1660"/>
        </w:trPr>
        <w:tc>
          <w:tcPr>
            <w:tcW w:w="3098" w:type="dxa"/>
          </w:tcPr>
          <w:p w:rsidR="007D22DD" w:rsidRPr="00D00C3B" w:rsidRDefault="007D22DD" w:rsidP="007D22DD">
            <w:pPr>
              <w:spacing w:after="0" w:line="230" w:lineRule="auto"/>
              <w:jc w:val="center"/>
              <w:rPr>
                <w:color w:val="000000" w:themeColor="text1"/>
              </w:rPr>
            </w:pPr>
            <w:proofErr w:type="gramStart"/>
            <w:r w:rsidRPr="00D00C3B">
              <w:rPr>
                <w:color w:val="000000" w:themeColor="text1"/>
              </w:rPr>
              <w:t>Акселерационно-образовательные</w:t>
            </w:r>
            <w:proofErr w:type="gramEnd"/>
            <w:r w:rsidRPr="00D00C3B">
              <w:rPr>
                <w:color w:val="000000" w:themeColor="text1"/>
              </w:rPr>
              <w:t xml:space="preserve"> </w:t>
            </w:r>
            <w:proofErr w:type="spellStart"/>
            <w:r w:rsidRPr="00D00C3B">
              <w:rPr>
                <w:color w:val="000000" w:themeColor="text1"/>
              </w:rPr>
              <w:t>интенсивы</w:t>
            </w:r>
            <w:proofErr w:type="spellEnd"/>
            <w:r w:rsidRPr="00D00C3B">
              <w:rPr>
                <w:color w:val="000000" w:themeColor="text1"/>
              </w:rPr>
              <w:t xml:space="preserve"> по формированию и преакселерации команд (например, Архипелаг 20.35)</w:t>
            </w:r>
          </w:p>
        </w:tc>
        <w:tc>
          <w:tcPr>
            <w:tcW w:w="4678" w:type="dxa"/>
          </w:tcPr>
          <w:p w:rsidR="007D22DD" w:rsidRPr="00D00C3B" w:rsidRDefault="007D22DD" w:rsidP="007D22DD">
            <w:pPr>
              <w:numPr>
                <w:ilvl w:val="0"/>
                <w:numId w:val="28"/>
              </w:numPr>
              <w:spacing w:after="0" w:line="230" w:lineRule="auto"/>
              <w:jc w:val="left"/>
              <w:rPr>
                <w:color w:val="000000" w:themeColor="text1"/>
              </w:rPr>
            </w:pPr>
            <w:r w:rsidRPr="00D00C3B">
              <w:rPr>
                <w:color w:val="000000" w:themeColor="text1"/>
              </w:rPr>
              <w:t>Данные о событиях роста заявителя;</w:t>
            </w:r>
          </w:p>
          <w:p w:rsidR="007D22DD" w:rsidRPr="00D00C3B" w:rsidRDefault="007D22DD" w:rsidP="007D22DD">
            <w:pPr>
              <w:numPr>
                <w:ilvl w:val="0"/>
                <w:numId w:val="28"/>
              </w:numPr>
              <w:spacing w:after="0" w:line="230" w:lineRule="auto"/>
              <w:jc w:val="left"/>
              <w:rPr>
                <w:color w:val="000000" w:themeColor="text1"/>
              </w:rPr>
            </w:pPr>
            <w:r w:rsidRPr="00D00C3B">
              <w:rPr>
                <w:color w:val="000000" w:themeColor="text1"/>
              </w:rPr>
              <w:t>глубинный цифровой след по участию в Островах / Архипелаге.</w:t>
            </w:r>
          </w:p>
          <w:p w:rsidR="007D22DD" w:rsidRPr="00D00C3B" w:rsidRDefault="007D22DD" w:rsidP="007D22DD">
            <w:pPr>
              <w:spacing w:after="0" w:line="230" w:lineRule="auto"/>
              <w:jc w:val="center"/>
              <w:rPr>
                <w:color w:val="000000" w:themeColor="text1"/>
              </w:rPr>
            </w:pPr>
          </w:p>
        </w:tc>
        <w:tc>
          <w:tcPr>
            <w:tcW w:w="1679" w:type="dxa"/>
            <w:vMerge w:val="restart"/>
          </w:tcPr>
          <w:p w:rsidR="007D22DD" w:rsidRPr="00D00C3B" w:rsidRDefault="007D22DD" w:rsidP="007D22DD">
            <w:pPr>
              <w:spacing w:after="0" w:line="230" w:lineRule="auto"/>
              <w:jc w:val="center"/>
              <w:rPr>
                <w:color w:val="000000" w:themeColor="text1"/>
              </w:rPr>
            </w:pPr>
            <w:r w:rsidRPr="00D00C3B">
              <w:rPr>
                <w:color w:val="000000" w:themeColor="text1"/>
              </w:rPr>
              <w:t>Информация передается для рассмотрения экспертным жюри.</w:t>
            </w:r>
          </w:p>
        </w:tc>
      </w:tr>
      <w:tr w:rsidR="007D22DD" w:rsidRPr="00D00C3B" w:rsidTr="00843BF2">
        <w:trPr>
          <w:trHeight w:val="20"/>
        </w:trPr>
        <w:tc>
          <w:tcPr>
            <w:tcW w:w="3098" w:type="dxa"/>
          </w:tcPr>
          <w:p w:rsidR="007D22DD" w:rsidRPr="00D00C3B" w:rsidRDefault="007D22DD" w:rsidP="007D22DD">
            <w:pPr>
              <w:spacing w:after="0" w:line="230" w:lineRule="auto"/>
              <w:jc w:val="center"/>
              <w:rPr>
                <w:color w:val="000000" w:themeColor="text1"/>
              </w:rPr>
            </w:pPr>
            <w:r w:rsidRPr="00D00C3B">
              <w:rPr>
                <w:color w:val="000000" w:themeColor="text1"/>
              </w:rPr>
              <w:t xml:space="preserve">Платформа </w:t>
            </w:r>
            <w:proofErr w:type="spellStart"/>
            <w:r w:rsidRPr="00D00C3B">
              <w:rPr>
                <w:color w:val="000000" w:themeColor="text1"/>
              </w:rPr>
              <w:t>Leader</w:t>
            </w:r>
            <w:proofErr w:type="spellEnd"/>
            <w:r w:rsidRPr="00D00C3B">
              <w:rPr>
                <w:color w:val="000000" w:themeColor="text1"/>
              </w:rPr>
              <w:t xml:space="preserve"> ID / Хранилище данных </w:t>
            </w:r>
            <w:proofErr w:type="spellStart"/>
            <w:r w:rsidRPr="00D00C3B">
              <w:rPr>
                <w:color w:val="000000" w:themeColor="text1"/>
              </w:rPr>
              <w:t>Leader</w:t>
            </w:r>
            <w:proofErr w:type="spellEnd"/>
            <w:r w:rsidRPr="00D00C3B">
              <w:rPr>
                <w:color w:val="000000" w:themeColor="text1"/>
              </w:rPr>
              <w:t xml:space="preserve"> </w:t>
            </w:r>
            <w:proofErr w:type="spellStart"/>
            <w:r w:rsidRPr="00D00C3B">
              <w:rPr>
                <w:color w:val="000000" w:themeColor="text1"/>
              </w:rPr>
              <w:t>Data</w:t>
            </w:r>
            <w:proofErr w:type="spellEnd"/>
          </w:p>
        </w:tc>
        <w:tc>
          <w:tcPr>
            <w:tcW w:w="4678" w:type="dxa"/>
          </w:tcPr>
          <w:p w:rsidR="007D22DD" w:rsidRPr="00D00C3B" w:rsidRDefault="007D22DD" w:rsidP="007D22DD">
            <w:pPr>
              <w:spacing w:after="0" w:line="230" w:lineRule="auto"/>
              <w:jc w:val="center"/>
              <w:rPr>
                <w:color w:val="000000" w:themeColor="text1"/>
              </w:rPr>
            </w:pPr>
            <w:r w:rsidRPr="00D00C3B">
              <w:rPr>
                <w:color w:val="000000" w:themeColor="text1"/>
              </w:rPr>
              <w:t>Участие заявителя в мероприятиях.</w:t>
            </w:r>
          </w:p>
          <w:p w:rsidR="007D22DD" w:rsidRPr="00D00C3B" w:rsidRDefault="007D22DD" w:rsidP="007D22DD">
            <w:pPr>
              <w:spacing w:after="0" w:line="230" w:lineRule="auto"/>
              <w:jc w:val="center"/>
              <w:rPr>
                <w:color w:val="000000" w:themeColor="text1"/>
              </w:rPr>
            </w:pPr>
          </w:p>
        </w:tc>
        <w:tc>
          <w:tcPr>
            <w:tcW w:w="1679" w:type="dxa"/>
            <w:vMerge/>
          </w:tcPr>
          <w:p w:rsidR="007D22DD" w:rsidRPr="00D00C3B" w:rsidRDefault="007D22DD" w:rsidP="007D22DD">
            <w:pPr>
              <w:spacing w:after="0" w:line="230" w:lineRule="auto"/>
              <w:jc w:val="center"/>
              <w:rPr>
                <w:color w:val="000000" w:themeColor="text1"/>
              </w:rPr>
            </w:pPr>
          </w:p>
        </w:tc>
      </w:tr>
      <w:tr w:rsidR="007D22DD" w:rsidRPr="00D00C3B" w:rsidTr="00843BF2">
        <w:trPr>
          <w:trHeight w:val="20"/>
        </w:trPr>
        <w:tc>
          <w:tcPr>
            <w:tcW w:w="3098" w:type="dxa"/>
          </w:tcPr>
          <w:p w:rsidR="007D22DD" w:rsidRPr="00D00C3B" w:rsidRDefault="007D22DD" w:rsidP="007D22DD">
            <w:pPr>
              <w:spacing w:after="0" w:line="230" w:lineRule="auto"/>
              <w:jc w:val="center"/>
              <w:rPr>
                <w:color w:val="000000" w:themeColor="text1"/>
              </w:rPr>
            </w:pPr>
            <w:r w:rsidRPr="00D00C3B">
              <w:rPr>
                <w:color w:val="000000" w:themeColor="text1"/>
              </w:rPr>
              <w:t xml:space="preserve">Диагностика и формирование </w:t>
            </w:r>
            <w:proofErr w:type="spellStart"/>
            <w:r w:rsidRPr="00D00C3B">
              <w:rPr>
                <w:color w:val="000000" w:themeColor="text1"/>
              </w:rPr>
              <w:t>компетентностного</w:t>
            </w:r>
            <w:proofErr w:type="spellEnd"/>
            <w:r w:rsidRPr="00D00C3B">
              <w:rPr>
                <w:color w:val="000000" w:themeColor="text1"/>
              </w:rPr>
              <w:t xml:space="preserve"> профиля человека / команды</w:t>
            </w:r>
          </w:p>
        </w:tc>
        <w:tc>
          <w:tcPr>
            <w:tcW w:w="4678" w:type="dxa"/>
          </w:tcPr>
          <w:p w:rsidR="007D22DD" w:rsidRPr="00D00C3B" w:rsidRDefault="007D22DD" w:rsidP="007D22DD">
            <w:pPr>
              <w:spacing w:after="0" w:line="230" w:lineRule="auto"/>
              <w:jc w:val="center"/>
              <w:rPr>
                <w:color w:val="000000" w:themeColor="text1"/>
              </w:rPr>
            </w:pPr>
            <w:r w:rsidRPr="00D00C3B">
              <w:rPr>
                <w:color w:val="000000" w:themeColor="text1"/>
              </w:rPr>
              <w:t>Профиль компетенций заявителя.</w:t>
            </w:r>
          </w:p>
        </w:tc>
        <w:tc>
          <w:tcPr>
            <w:tcW w:w="1679" w:type="dxa"/>
            <w:vMerge/>
          </w:tcPr>
          <w:p w:rsidR="007D22DD" w:rsidRPr="00D00C3B" w:rsidRDefault="007D22DD" w:rsidP="007D22DD">
            <w:pPr>
              <w:spacing w:after="0" w:line="230" w:lineRule="auto"/>
              <w:jc w:val="center"/>
              <w:rPr>
                <w:color w:val="000000" w:themeColor="text1"/>
              </w:rPr>
            </w:pPr>
          </w:p>
        </w:tc>
      </w:tr>
      <w:tr w:rsidR="007D22DD" w:rsidRPr="00D00C3B" w:rsidTr="00843BF2">
        <w:trPr>
          <w:trHeight w:val="20"/>
        </w:trPr>
        <w:tc>
          <w:tcPr>
            <w:tcW w:w="9455" w:type="dxa"/>
            <w:gridSpan w:val="3"/>
          </w:tcPr>
          <w:p w:rsidR="007D22DD" w:rsidRPr="00D00C3B" w:rsidRDefault="007D22DD" w:rsidP="007D22DD">
            <w:pPr>
              <w:spacing w:before="60" w:line="230" w:lineRule="auto"/>
              <w:jc w:val="center"/>
              <w:rPr>
                <w:color w:val="000000" w:themeColor="text1"/>
              </w:rPr>
            </w:pPr>
            <w:r w:rsidRPr="00D00C3B">
              <w:t>Фонд «</w:t>
            </w:r>
            <w:proofErr w:type="spellStart"/>
            <w:r w:rsidRPr="00D00C3B">
              <w:rPr>
                <w:bCs/>
                <w:color w:val="000000" w:themeColor="text1"/>
              </w:rPr>
              <w:t>Сколково</w:t>
            </w:r>
            <w:proofErr w:type="spellEnd"/>
            <w:r w:rsidRPr="00D00C3B">
              <w:t>»</w:t>
            </w:r>
            <w:r w:rsidRPr="00D00C3B">
              <w:rPr>
                <w:vertAlign w:val="superscript"/>
              </w:rPr>
              <w:footnoteReference w:id="8"/>
            </w:r>
          </w:p>
        </w:tc>
      </w:tr>
      <w:tr w:rsidR="007D22DD" w:rsidRPr="00D00C3B" w:rsidTr="00843BF2">
        <w:trPr>
          <w:trHeight w:val="1652"/>
        </w:trPr>
        <w:tc>
          <w:tcPr>
            <w:tcW w:w="3098" w:type="dxa"/>
          </w:tcPr>
          <w:p w:rsidR="007D22DD" w:rsidRPr="00D00C3B" w:rsidRDefault="007D22DD" w:rsidP="007D22DD">
            <w:pPr>
              <w:spacing w:after="0" w:line="230" w:lineRule="auto"/>
              <w:jc w:val="center"/>
            </w:pPr>
            <w:r w:rsidRPr="00D00C3B">
              <w:t>Присвоение статуса участника проекта «</w:t>
            </w:r>
            <w:proofErr w:type="spellStart"/>
            <w:r w:rsidRPr="00D00C3B">
              <w:t>Сколково</w:t>
            </w:r>
            <w:proofErr w:type="spellEnd"/>
            <w:r w:rsidRPr="00D00C3B">
              <w:t xml:space="preserve">» </w:t>
            </w:r>
          </w:p>
          <w:p w:rsidR="007D22DD" w:rsidRPr="00D00C3B" w:rsidRDefault="007D22DD" w:rsidP="007D22DD">
            <w:pPr>
              <w:spacing w:after="0" w:line="230" w:lineRule="auto"/>
              <w:jc w:val="center"/>
              <w:rPr>
                <w:iCs/>
              </w:rPr>
            </w:pPr>
            <w:r w:rsidRPr="00D00C3B">
              <w:rPr>
                <w:iCs/>
                <w:color w:val="000000" w:themeColor="text1"/>
              </w:rPr>
              <w:t xml:space="preserve">(далее в настоящем приложении </w:t>
            </w:r>
            <w:r w:rsidRPr="00D00C3B">
              <w:rPr>
                <w:iCs/>
                <w:color w:val="000000" w:themeColor="text1"/>
              </w:rPr>
              <w:softHyphen/>
              <w:t>– участник проекта)</w:t>
            </w:r>
          </w:p>
        </w:tc>
        <w:tc>
          <w:tcPr>
            <w:tcW w:w="4678" w:type="dxa"/>
          </w:tcPr>
          <w:p w:rsidR="007D22DD" w:rsidRPr="00D00C3B" w:rsidRDefault="007D22DD" w:rsidP="007D22DD">
            <w:pPr>
              <w:numPr>
                <w:ilvl w:val="0"/>
                <w:numId w:val="29"/>
              </w:numPr>
              <w:spacing w:after="0" w:line="230" w:lineRule="auto"/>
              <w:jc w:val="left"/>
              <w:rPr>
                <w:color w:val="000000" w:themeColor="text1"/>
              </w:rPr>
            </w:pPr>
            <w:r w:rsidRPr="00D00C3B">
              <w:rPr>
                <w:color w:val="000000" w:themeColor="text1"/>
              </w:rPr>
              <w:t xml:space="preserve">Наличие статуса участника проекта (в настоящий момент или ранее); </w:t>
            </w:r>
          </w:p>
          <w:p w:rsidR="007D22DD" w:rsidRPr="00D00C3B" w:rsidRDefault="007D22DD" w:rsidP="007D22DD">
            <w:pPr>
              <w:numPr>
                <w:ilvl w:val="0"/>
                <w:numId w:val="29"/>
              </w:numPr>
              <w:spacing w:after="0" w:line="230" w:lineRule="auto"/>
              <w:jc w:val="left"/>
              <w:rPr>
                <w:color w:val="000000" w:themeColor="text1"/>
              </w:rPr>
            </w:pPr>
            <w:r w:rsidRPr="00D00C3B">
              <w:rPr>
                <w:color w:val="000000" w:themeColor="text1"/>
              </w:rPr>
              <w:t>дата присвоения статуса;</w:t>
            </w:r>
          </w:p>
          <w:p w:rsidR="007D22DD" w:rsidRPr="00D00C3B" w:rsidRDefault="007D22DD" w:rsidP="007D22DD">
            <w:pPr>
              <w:numPr>
                <w:ilvl w:val="0"/>
                <w:numId w:val="29"/>
              </w:numPr>
              <w:spacing w:after="0" w:line="230" w:lineRule="auto"/>
              <w:jc w:val="left"/>
              <w:rPr>
                <w:color w:val="000000" w:themeColor="text1"/>
              </w:rPr>
            </w:pPr>
            <w:r w:rsidRPr="00D00C3B">
              <w:rPr>
                <w:color w:val="000000" w:themeColor="text1"/>
              </w:rPr>
              <w:t>дата прекращения статуса.</w:t>
            </w:r>
          </w:p>
        </w:tc>
        <w:tc>
          <w:tcPr>
            <w:tcW w:w="1679" w:type="dxa"/>
            <w:vMerge w:val="restart"/>
          </w:tcPr>
          <w:p w:rsidR="007D22DD" w:rsidRPr="00D00C3B" w:rsidRDefault="007D22DD" w:rsidP="007D22DD">
            <w:pPr>
              <w:spacing w:after="0" w:line="230" w:lineRule="auto"/>
              <w:jc w:val="center"/>
              <w:rPr>
                <w:color w:val="000000" w:themeColor="text1"/>
                <w:spacing w:val="-4"/>
              </w:rPr>
            </w:pPr>
            <w:r w:rsidRPr="00D00C3B">
              <w:rPr>
                <w:color w:val="000000" w:themeColor="text1"/>
                <w:spacing w:val="-4"/>
              </w:rPr>
              <w:t>Информация передается для рассмотрения экспертным жюри.</w:t>
            </w:r>
          </w:p>
        </w:tc>
      </w:tr>
      <w:tr w:rsidR="007D22DD" w:rsidRPr="00D00C3B" w:rsidTr="00843BF2">
        <w:trPr>
          <w:trHeight w:val="20"/>
        </w:trPr>
        <w:tc>
          <w:tcPr>
            <w:tcW w:w="3098" w:type="dxa"/>
            <w:vMerge w:val="restart"/>
          </w:tcPr>
          <w:p w:rsidR="007D22DD" w:rsidRPr="00D00C3B" w:rsidRDefault="007D22DD" w:rsidP="007D22DD">
            <w:pPr>
              <w:spacing w:after="0" w:line="230" w:lineRule="auto"/>
              <w:jc w:val="center"/>
            </w:pPr>
            <w:r w:rsidRPr="00D00C3B">
              <w:t xml:space="preserve">Предоставление грантов в рамках </w:t>
            </w:r>
            <w:proofErr w:type="spellStart"/>
            <w:r w:rsidRPr="00D00C3B">
              <w:t>грантовых</w:t>
            </w:r>
            <w:proofErr w:type="spellEnd"/>
            <w:r w:rsidRPr="00D00C3B">
              <w:t xml:space="preserve"> программ</w:t>
            </w:r>
          </w:p>
        </w:tc>
        <w:tc>
          <w:tcPr>
            <w:tcW w:w="4678" w:type="dxa"/>
          </w:tcPr>
          <w:p w:rsidR="007D22DD" w:rsidRPr="00D00C3B" w:rsidRDefault="007D22DD" w:rsidP="007D22DD">
            <w:pPr>
              <w:spacing w:after="0" w:line="230" w:lineRule="auto"/>
              <w:jc w:val="center"/>
              <w:rPr>
                <w:color w:val="000000" w:themeColor="text1"/>
              </w:rPr>
            </w:pPr>
            <w:r w:rsidRPr="00D00C3B">
              <w:rPr>
                <w:color w:val="000000" w:themeColor="text1"/>
              </w:rPr>
              <w:t>Факт и дата решения о предоставлении гранта участнику проекта.</w:t>
            </w:r>
          </w:p>
          <w:p w:rsidR="007D22DD" w:rsidRPr="00D00C3B" w:rsidRDefault="007D22DD" w:rsidP="007D22DD">
            <w:pPr>
              <w:spacing w:after="0" w:line="230" w:lineRule="auto"/>
              <w:jc w:val="center"/>
              <w:rPr>
                <w:color w:val="000000" w:themeColor="text1"/>
              </w:rPr>
            </w:pPr>
          </w:p>
        </w:tc>
        <w:tc>
          <w:tcPr>
            <w:tcW w:w="1679" w:type="dxa"/>
            <w:vMerge/>
          </w:tcPr>
          <w:p w:rsidR="007D22DD" w:rsidRPr="00D00C3B" w:rsidRDefault="007D22DD" w:rsidP="007D22DD">
            <w:pPr>
              <w:spacing w:after="0" w:line="230" w:lineRule="auto"/>
              <w:rPr>
                <w:color w:val="000000" w:themeColor="text1"/>
                <w:spacing w:val="-4"/>
              </w:rPr>
            </w:pPr>
          </w:p>
        </w:tc>
      </w:tr>
      <w:tr w:rsidR="007D22DD" w:rsidRPr="00D00C3B" w:rsidTr="00843BF2">
        <w:trPr>
          <w:trHeight w:val="20"/>
        </w:trPr>
        <w:tc>
          <w:tcPr>
            <w:tcW w:w="3098" w:type="dxa"/>
            <w:vMerge/>
          </w:tcPr>
          <w:p w:rsidR="007D22DD" w:rsidRPr="00D00C3B" w:rsidRDefault="007D22DD" w:rsidP="007D22DD">
            <w:pPr>
              <w:spacing w:after="0" w:line="230" w:lineRule="auto"/>
              <w:jc w:val="center"/>
            </w:pPr>
          </w:p>
        </w:tc>
        <w:tc>
          <w:tcPr>
            <w:tcW w:w="4678" w:type="dxa"/>
          </w:tcPr>
          <w:p w:rsidR="007D22DD" w:rsidRPr="00D00C3B" w:rsidRDefault="007D22DD" w:rsidP="007D22DD">
            <w:pPr>
              <w:numPr>
                <w:ilvl w:val="0"/>
                <w:numId w:val="32"/>
              </w:numPr>
              <w:spacing w:after="0" w:line="230" w:lineRule="auto"/>
              <w:jc w:val="left"/>
              <w:rPr>
                <w:color w:val="000000" w:themeColor="text1"/>
              </w:rPr>
            </w:pPr>
            <w:r w:rsidRPr="00D00C3B">
              <w:rPr>
                <w:color w:val="000000" w:themeColor="text1"/>
              </w:rPr>
              <w:t>Текущий статус по гранту, по которому принято решение о его предоставлении участнику проекта (заключено или не заключено соглашение);</w:t>
            </w:r>
          </w:p>
          <w:p w:rsidR="007D22DD" w:rsidRPr="00D00C3B" w:rsidRDefault="007D22DD" w:rsidP="007D22DD">
            <w:pPr>
              <w:numPr>
                <w:ilvl w:val="0"/>
                <w:numId w:val="32"/>
              </w:numPr>
              <w:spacing w:after="0" w:line="230" w:lineRule="auto"/>
              <w:jc w:val="left"/>
              <w:rPr>
                <w:color w:val="000000" w:themeColor="text1"/>
              </w:rPr>
            </w:pPr>
            <w:r w:rsidRPr="00D00C3B">
              <w:rPr>
                <w:color w:val="000000" w:themeColor="text1"/>
              </w:rPr>
              <w:t>размер гранта участника проекта:</w:t>
            </w:r>
          </w:p>
          <w:p w:rsidR="007D22DD" w:rsidRPr="00D00C3B" w:rsidRDefault="007D22DD" w:rsidP="007D22DD">
            <w:pPr>
              <w:numPr>
                <w:ilvl w:val="0"/>
                <w:numId w:val="33"/>
              </w:numPr>
              <w:spacing w:after="0" w:line="230" w:lineRule="auto"/>
              <w:jc w:val="left"/>
              <w:rPr>
                <w:color w:val="000000" w:themeColor="text1"/>
              </w:rPr>
            </w:pPr>
            <w:r w:rsidRPr="00D00C3B">
              <w:rPr>
                <w:color w:val="000000" w:themeColor="text1"/>
              </w:rPr>
              <w:t>плановый;</w:t>
            </w:r>
          </w:p>
          <w:p w:rsidR="007D22DD" w:rsidRPr="00D00C3B" w:rsidRDefault="007D22DD" w:rsidP="007D22DD">
            <w:pPr>
              <w:numPr>
                <w:ilvl w:val="0"/>
                <w:numId w:val="33"/>
              </w:numPr>
              <w:spacing w:after="0" w:line="230" w:lineRule="auto"/>
              <w:jc w:val="left"/>
              <w:rPr>
                <w:color w:val="000000" w:themeColor="text1"/>
              </w:rPr>
            </w:pPr>
            <w:proofErr w:type="gramStart"/>
            <w:r w:rsidRPr="00D00C3B">
              <w:rPr>
                <w:color w:val="000000" w:themeColor="text1"/>
              </w:rPr>
              <w:t>выплаченный в настоящий момент;</w:t>
            </w:r>
            <w:proofErr w:type="gramEnd"/>
          </w:p>
          <w:p w:rsidR="007D22DD" w:rsidRPr="00D00C3B" w:rsidRDefault="007D22DD" w:rsidP="007D22DD">
            <w:pPr>
              <w:numPr>
                <w:ilvl w:val="0"/>
                <w:numId w:val="33"/>
              </w:numPr>
              <w:spacing w:after="0" w:line="230" w:lineRule="auto"/>
              <w:jc w:val="left"/>
              <w:rPr>
                <w:color w:val="000000" w:themeColor="text1"/>
              </w:rPr>
            </w:pPr>
            <w:r w:rsidRPr="00D00C3B">
              <w:rPr>
                <w:color w:val="000000" w:themeColor="text1"/>
              </w:rPr>
              <w:t xml:space="preserve">размер гранта, по которому принят отчет </w:t>
            </w:r>
            <w:proofErr w:type="spellStart"/>
            <w:r w:rsidRPr="00D00C3B">
              <w:rPr>
                <w:color w:val="000000" w:themeColor="text1"/>
              </w:rPr>
              <w:t>грантополучателя</w:t>
            </w:r>
            <w:proofErr w:type="spellEnd"/>
            <w:r w:rsidRPr="00D00C3B">
              <w:rPr>
                <w:color w:val="000000" w:themeColor="text1"/>
              </w:rPr>
              <w:t>;</w:t>
            </w:r>
          </w:p>
          <w:p w:rsidR="007D22DD" w:rsidRPr="00D00C3B" w:rsidRDefault="007D22DD" w:rsidP="007D22DD">
            <w:pPr>
              <w:numPr>
                <w:ilvl w:val="0"/>
                <w:numId w:val="32"/>
              </w:numPr>
              <w:spacing w:after="0" w:line="230" w:lineRule="auto"/>
              <w:jc w:val="left"/>
              <w:rPr>
                <w:color w:val="000000" w:themeColor="text1"/>
              </w:rPr>
            </w:pPr>
            <w:r w:rsidRPr="00D00C3B">
              <w:rPr>
                <w:color w:val="000000" w:themeColor="text1"/>
              </w:rPr>
              <w:t xml:space="preserve">название, описание и перечень </w:t>
            </w:r>
            <w:r w:rsidRPr="00D00C3B">
              <w:rPr>
                <w:color w:val="000000" w:themeColor="text1"/>
              </w:rPr>
              <w:lastRenderedPageBreak/>
              <w:t>мероприятий инновационного проекта, на реализацию которого предоставлен грант;</w:t>
            </w:r>
          </w:p>
          <w:p w:rsidR="007D22DD" w:rsidRPr="00D00C3B" w:rsidRDefault="007D22DD" w:rsidP="007D22DD">
            <w:pPr>
              <w:numPr>
                <w:ilvl w:val="0"/>
                <w:numId w:val="32"/>
              </w:numPr>
              <w:spacing w:after="0" w:line="230" w:lineRule="auto"/>
              <w:jc w:val="left"/>
              <w:rPr>
                <w:color w:val="000000" w:themeColor="text1"/>
              </w:rPr>
            </w:pPr>
            <w:r w:rsidRPr="00D00C3B">
              <w:rPr>
                <w:color w:val="000000" w:themeColor="text1"/>
              </w:rPr>
              <w:t xml:space="preserve">наличие участника проекта в реестре </w:t>
            </w:r>
            <w:proofErr w:type="gramStart"/>
            <w:r w:rsidRPr="00D00C3B">
              <w:rPr>
                <w:color w:val="000000" w:themeColor="text1"/>
              </w:rPr>
              <w:t>недобросовестных</w:t>
            </w:r>
            <w:proofErr w:type="gramEnd"/>
            <w:r w:rsidRPr="00D00C3B">
              <w:rPr>
                <w:color w:val="000000" w:themeColor="text1"/>
              </w:rPr>
              <w:t xml:space="preserve"> грантополучателей (факт, описание основания);</w:t>
            </w:r>
          </w:p>
          <w:p w:rsidR="007D22DD" w:rsidRPr="00D00C3B" w:rsidRDefault="007D22DD" w:rsidP="007D22DD">
            <w:pPr>
              <w:numPr>
                <w:ilvl w:val="0"/>
                <w:numId w:val="32"/>
              </w:numPr>
              <w:spacing w:after="0" w:line="230" w:lineRule="auto"/>
              <w:jc w:val="left"/>
              <w:rPr>
                <w:color w:val="000000" w:themeColor="text1"/>
              </w:rPr>
            </w:pPr>
            <w:r w:rsidRPr="00D00C3B">
              <w:rPr>
                <w:color w:val="000000" w:themeColor="text1"/>
              </w:rPr>
              <w:t>отказ в предоставлении гранта участнику проекта (до какого этапа дошло рассмотрение заявки);</w:t>
            </w:r>
          </w:p>
          <w:p w:rsidR="007D22DD" w:rsidRPr="00D00C3B" w:rsidRDefault="007D22DD" w:rsidP="007D22DD">
            <w:pPr>
              <w:numPr>
                <w:ilvl w:val="0"/>
                <w:numId w:val="32"/>
              </w:numPr>
              <w:spacing w:after="0" w:line="230" w:lineRule="auto"/>
              <w:jc w:val="left"/>
              <w:rPr>
                <w:color w:val="000000" w:themeColor="text1"/>
              </w:rPr>
            </w:pPr>
            <w:r w:rsidRPr="00D00C3B">
              <w:rPr>
                <w:color w:val="000000" w:themeColor="text1"/>
              </w:rPr>
              <w:t>досрочное завершение использования гранта (факт, причина).</w:t>
            </w:r>
          </w:p>
        </w:tc>
        <w:tc>
          <w:tcPr>
            <w:tcW w:w="1679" w:type="dxa"/>
            <w:vMerge/>
          </w:tcPr>
          <w:p w:rsidR="007D22DD" w:rsidRPr="00D00C3B" w:rsidRDefault="007D22DD" w:rsidP="007D22DD">
            <w:pPr>
              <w:spacing w:after="0" w:line="230" w:lineRule="auto"/>
              <w:rPr>
                <w:color w:val="000000" w:themeColor="text1"/>
                <w:spacing w:val="-4"/>
              </w:rPr>
            </w:pPr>
          </w:p>
        </w:tc>
      </w:tr>
      <w:tr w:rsidR="007D22DD" w:rsidRPr="00D00C3B" w:rsidTr="00843BF2">
        <w:trPr>
          <w:trHeight w:val="3854"/>
        </w:trPr>
        <w:tc>
          <w:tcPr>
            <w:tcW w:w="3098" w:type="dxa"/>
          </w:tcPr>
          <w:p w:rsidR="007D22DD" w:rsidRPr="00D00C3B" w:rsidRDefault="007D22DD" w:rsidP="007D22DD">
            <w:pPr>
              <w:spacing w:after="0" w:line="230" w:lineRule="auto"/>
              <w:jc w:val="center"/>
            </w:pPr>
            <w:r w:rsidRPr="00D00C3B">
              <w:lastRenderedPageBreak/>
              <w:t>Корпоративная акселерационная программа</w:t>
            </w:r>
          </w:p>
        </w:tc>
        <w:tc>
          <w:tcPr>
            <w:tcW w:w="4678" w:type="dxa"/>
          </w:tcPr>
          <w:p w:rsidR="007D22DD" w:rsidRPr="00D00C3B" w:rsidRDefault="007D22DD" w:rsidP="007D22DD">
            <w:pPr>
              <w:numPr>
                <w:ilvl w:val="0"/>
                <w:numId w:val="35"/>
              </w:numPr>
              <w:spacing w:after="0" w:line="230" w:lineRule="auto"/>
              <w:jc w:val="left"/>
              <w:rPr>
                <w:color w:val="000000" w:themeColor="text1"/>
              </w:rPr>
            </w:pPr>
            <w:r w:rsidRPr="00D00C3B">
              <w:rPr>
                <w:color w:val="000000" w:themeColor="text1"/>
              </w:rPr>
              <w:t>факт прохождения корпоративной акселерационной программы (вид и класс программы (собственная, партнерская)), дата начала, дата окончания;</w:t>
            </w:r>
          </w:p>
          <w:p w:rsidR="007D22DD" w:rsidRPr="00D00C3B" w:rsidRDefault="007D22DD" w:rsidP="007D22DD">
            <w:pPr>
              <w:numPr>
                <w:ilvl w:val="0"/>
                <w:numId w:val="35"/>
              </w:numPr>
              <w:spacing w:after="0" w:line="230" w:lineRule="auto"/>
              <w:jc w:val="left"/>
              <w:rPr>
                <w:color w:val="000000" w:themeColor="text1"/>
              </w:rPr>
            </w:pPr>
            <w:r w:rsidRPr="00D00C3B">
              <w:rPr>
                <w:color w:val="000000" w:themeColor="text1"/>
              </w:rPr>
              <w:t>текущий статус;</w:t>
            </w:r>
          </w:p>
          <w:p w:rsidR="007D22DD" w:rsidRPr="00D00C3B" w:rsidRDefault="007D22DD" w:rsidP="007D22DD">
            <w:pPr>
              <w:numPr>
                <w:ilvl w:val="0"/>
                <w:numId w:val="35"/>
              </w:numPr>
              <w:spacing w:after="0" w:line="230" w:lineRule="auto"/>
              <w:jc w:val="left"/>
              <w:rPr>
                <w:color w:val="000000" w:themeColor="text1"/>
              </w:rPr>
            </w:pPr>
            <w:r w:rsidRPr="00D00C3B">
              <w:rPr>
                <w:color w:val="000000" w:themeColor="text1"/>
              </w:rPr>
              <w:t>наличие статуса лидера (финалиста) акселерационной программы (при согласии на раскрытие информации о персональных данных, если применимо);</w:t>
            </w:r>
          </w:p>
          <w:p w:rsidR="007D22DD" w:rsidRPr="00D00C3B" w:rsidRDefault="007D22DD" w:rsidP="007D22DD">
            <w:pPr>
              <w:numPr>
                <w:ilvl w:val="0"/>
                <w:numId w:val="35"/>
              </w:numPr>
              <w:spacing w:after="0" w:line="230" w:lineRule="auto"/>
              <w:jc w:val="left"/>
              <w:rPr>
                <w:color w:val="000000" w:themeColor="text1"/>
              </w:rPr>
            </w:pPr>
            <w:r w:rsidRPr="00D00C3B">
              <w:rPr>
                <w:color w:val="000000" w:themeColor="text1"/>
              </w:rPr>
              <w:t>наличие негативного опыта взаимодействия с заявителем (факт, описание).</w:t>
            </w:r>
          </w:p>
          <w:p w:rsidR="007D22DD" w:rsidRPr="00D00C3B" w:rsidRDefault="007D22DD" w:rsidP="007D22DD">
            <w:pPr>
              <w:spacing w:after="0" w:line="230" w:lineRule="auto"/>
              <w:ind w:left="720"/>
              <w:jc w:val="left"/>
              <w:rPr>
                <w:color w:val="000000" w:themeColor="text1"/>
              </w:rPr>
            </w:pPr>
          </w:p>
        </w:tc>
        <w:tc>
          <w:tcPr>
            <w:tcW w:w="1679" w:type="dxa"/>
            <w:vMerge/>
          </w:tcPr>
          <w:p w:rsidR="007D22DD" w:rsidRPr="00D00C3B" w:rsidRDefault="007D22DD" w:rsidP="007D22DD">
            <w:pPr>
              <w:spacing w:after="0" w:line="230" w:lineRule="auto"/>
              <w:rPr>
                <w:color w:val="000000" w:themeColor="text1"/>
                <w:spacing w:val="-4"/>
              </w:rPr>
            </w:pPr>
          </w:p>
        </w:tc>
      </w:tr>
      <w:tr w:rsidR="007D22DD" w:rsidRPr="00D00C3B" w:rsidTr="00843BF2">
        <w:trPr>
          <w:trHeight w:val="20"/>
        </w:trPr>
        <w:tc>
          <w:tcPr>
            <w:tcW w:w="9455" w:type="dxa"/>
            <w:gridSpan w:val="3"/>
          </w:tcPr>
          <w:p w:rsidR="007D22DD" w:rsidRPr="00D00C3B" w:rsidRDefault="007D22DD" w:rsidP="007D22DD">
            <w:pPr>
              <w:spacing w:before="60" w:line="230" w:lineRule="auto"/>
              <w:jc w:val="center"/>
              <w:rPr>
                <w:color w:val="000000" w:themeColor="text1"/>
              </w:rPr>
            </w:pPr>
            <w:r w:rsidRPr="00D00C3B">
              <w:rPr>
                <w:rFonts w:eastAsia="Calibri"/>
              </w:rPr>
              <w:t>Фонд инфраструктурных и образовательных программ</w:t>
            </w:r>
            <w:r w:rsidRPr="00D00C3B">
              <w:rPr>
                <w:rFonts w:eastAsia="Calibri"/>
                <w:vertAlign w:val="superscript"/>
              </w:rPr>
              <w:footnoteReference w:id="9"/>
            </w:r>
          </w:p>
        </w:tc>
      </w:tr>
      <w:tr w:rsidR="007D22DD" w:rsidRPr="00D00C3B" w:rsidTr="00843BF2">
        <w:trPr>
          <w:trHeight w:val="1654"/>
        </w:trPr>
        <w:tc>
          <w:tcPr>
            <w:tcW w:w="3098" w:type="dxa"/>
          </w:tcPr>
          <w:p w:rsidR="007D22DD" w:rsidRPr="00D00C3B" w:rsidRDefault="007D22DD" w:rsidP="007D22DD">
            <w:pPr>
              <w:spacing w:after="0" w:line="230" w:lineRule="auto"/>
              <w:jc w:val="center"/>
            </w:pPr>
            <w:r w:rsidRPr="00D00C3B">
              <w:rPr>
                <w:rFonts w:eastAsia="Calibri"/>
              </w:rPr>
              <w:t xml:space="preserve">Финансовая поддержка </w:t>
            </w:r>
            <w:proofErr w:type="spellStart"/>
            <w:r w:rsidRPr="00D00C3B">
              <w:rPr>
                <w:rFonts w:eastAsia="Calibri"/>
              </w:rPr>
              <w:t>стартапов</w:t>
            </w:r>
            <w:proofErr w:type="spellEnd"/>
          </w:p>
        </w:tc>
        <w:tc>
          <w:tcPr>
            <w:tcW w:w="4678" w:type="dxa"/>
          </w:tcPr>
          <w:p w:rsidR="007D22DD" w:rsidRPr="00D00C3B" w:rsidRDefault="007D22DD" w:rsidP="007D22DD">
            <w:pPr>
              <w:numPr>
                <w:ilvl w:val="0"/>
                <w:numId w:val="36"/>
              </w:numPr>
              <w:spacing w:after="0" w:line="230" w:lineRule="auto"/>
              <w:ind w:left="714" w:hanging="357"/>
              <w:contextualSpacing/>
              <w:jc w:val="left"/>
            </w:pPr>
            <w:r w:rsidRPr="00D00C3B">
              <w:t>Наименование организации;</w:t>
            </w:r>
          </w:p>
          <w:p w:rsidR="007D22DD" w:rsidRPr="00D00C3B" w:rsidRDefault="007D22DD" w:rsidP="007D22DD">
            <w:pPr>
              <w:numPr>
                <w:ilvl w:val="0"/>
                <w:numId w:val="36"/>
              </w:numPr>
              <w:spacing w:after="0" w:line="230" w:lineRule="auto"/>
              <w:ind w:left="714" w:hanging="357"/>
              <w:jc w:val="left"/>
              <w:rPr>
                <w:rFonts w:eastAsia="Calibri"/>
              </w:rPr>
            </w:pPr>
            <w:r w:rsidRPr="00D00C3B">
              <w:t>ИНН организации;</w:t>
            </w:r>
          </w:p>
          <w:p w:rsidR="007D22DD" w:rsidRPr="00D00C3B" w:rsidRDefault="007D22DD" w:rsidP="007D22DD">
            <w:pPr>
              <w:numPr>
                <w:ilvl w:val="0"/>
                <w:numId w:val="36"/>
              </w:numPr>
              <w:spacing w:after="0" w:line="230" w:lineRule="auto"/>
              <w:ind w:left="714" w:hanging="357"/>
              <w:jc w:val="left"/>
              <w:rPr>
                <w:rFonts w:ascii="Calibri" w:hAnsi="Calibri"/>
                <w:sz w:val="22"/>
                <w:szCs w:val="22"/>
              </w:rPr>
            </w:pPr>
            <w:r w:rsidRPr="00D00C3B">
              <w:t>технологическая область деятельности организации;</w:t>
            </w:r>
          </w:p>
          <w:p w:rsidR="007D22DD" w:rsidRPr="00D00C3B" w:rsidRDefault="007D22DD" w:rsidP="007D22DD">
            <w:pPr>
              <w:numPr>
                <w:ilvl w:val="0"/>
                <w:numId w:val="36"/>
              </w:numPr>
              <w:spacing w:after="0" w:line="230" w:lineRule="auto"/>
              <w:ind w:left="714" w:hanging="357"/>
              <w:jc w:val="left"/>
              <w:rPr>
                <w:rFonts w:ascii="Calibri" w:hAnsi="Calibri"/>
                <w:sz w:val="22"/>
                <w:szCs w:val="22"/>
              </w:rPr>
            </w:pPr>
            <w:r w:rsidRPr="00D00C3B">
              <w:t>дата начала предоставления поддержки.</w:t>
            </w:r>
          </w:p>
        </w:tc>
        <w:tc>
          <w:tcPr>
            <w:tcW w:w="1679" w:type="dxa"/>
            <w:vMerge w:val="restart"/>
          </w:tcPr>
          <w:p w:rsidR="007D22DD" w:rsidRPr="00D00C3B" w:rsidRDefault="007D22DD" w:rsidP="007D22DD">
            <w:pPr>
              <w:spacing w:after="0" w:line="230" w:lineRule="auto"/>
              <w:jc w:val="center"/>
              <w:rPr>
                <w:iCs/>
                <w:color w:val="000000" w:themeColor="text1"/>
              </w:rPr>
            </w:pPr>
            <w:r w:rsidRPr="00D00C3B">
              <w:rPr>
                <w:color w:val="000000" w:themeColor="text1"/>
                <w:spacing w:val="-4"/>
              </w:rPr>
              <w:t>Информация передается для рассмотрения экспертным жюри.</w:t>
            </w:r>
          </w:p>
        </w:tc>
      </w:tr>
      <w:tr w:rsidR="007D22DD" w:rsidRPr="00D00C3B" w:rsidTr="00843BF2">
        <w:trPr>
          <w:trHeight w:val="1587"/>
        </w:trPr>
        <w:tc>
          <w:tcPr>
            <w:tcW w:w="3098" w:type="dxa"/>
          </w:tcPr>
          <w:p w:rsidR="007D22DD" w:rsidRPr="00D00C3B" w:rsidRDefault="007D22DD" w:rsidP="007D22DD">
            <w:pPr>
              <w:spacing w:after="0" w:line="230" w:lineRule="auto"/>
              <w:jc w:val="center"/>
            </w:pPr>
            <w:r w:rsidRPr="00D00C3B">
              <w:rPr>
                <w:rFonts w:eastAsia="Calibri"/>
              </w:rPr>
              <w:t>Реализация образовательных проектов</w:t>
            </w:r>
          </w:p>
        </w:tc>
        <w:tc>
          <w:tcPr>
            <w:tcW w:w="4678" w:type="dxa"/>
          </w:tcPr>
          <w:p w:rsidR="007D22DD" w:rsidRPr="00D00C3B" w:rsidRDefault="007D22DD" w:rsidP="007D22DD">
            <w:pPr>
              <w:numPr>
                <w:ilvl w:val="0"/>
                <w:numId w:val="37"/>
              </w:numPr>
              <w:spacing w:after="0" w:line="230" w:lineRule="auto"/>
              <w:jc w:val="left"/>
              <w:rPr>
                <w:color w:val="000000" w:themeColor="text1"/>
              </w:rPr>
            </w:pPr>
            <w:r w:rsidRPr="00D00C3B">
              <w:rPr>
                <w:rFonts w:eastAsia="Calibri"/>
              </w:rPr>
              <w:t xml:space="preserve">Факт заказа образовательного проекта со стороны организации (с указанием наименования и ИНН </w:t>
            </w:r>
            <w:r w:rsidRPr="00D00C3B">
              <w:t>организации</w:t>
            </w:r>
            <w:r w:rsidRPr="00D00C3B">
              <w:rPr>
                <w:rFonts w:eastAsia="Calibri"/>
              </w:rPr>
              <w:t>);</w:t>
            </w:r>
          </w:p>
          <w:p w:rsidR="007D22DD" w:rsidRPr="00D00C3B" w:rsidRDefault="007D22DD" w:rsidP="007D22DD">
            <w:pPr>
              <w:numPr>
                <w:ilvl w:val="0"/>
                <w:numId w:val="37"/>
              </w:numPr>
              <w:spacing w:after="0" w:line="230" w:lineRule="auto"/>
              <w:jc w:val="left"/>
              <w:rPr>
                <w:color w:val="000000" w:themeColor="text1"/>
              </w:rPr>
            </w:pPr>
            <w:r w:rsidRPr="00D00C3B">
              <w:rPr>
                <w:rFonts w:eastAsia="Calibri"/>
              </w:rPr>
              <w:t>описание заказанного образовательного проекта.</w:t>
            </w:r>
          </w:p>
        </w:tc>
        <w:tc>
          <w:tcPr>
            <w:tcW w:w="1679" w:type="dxa"/>
            <w:vMerge/>
          </w:tcPr>
          <w:p w:rsidR="007D22DD" w:rsidRPr="00D00C3B" w:rsidRDefault="007D22DD" w:rsidP="007D22DD">
            <w:pPr>
              <w:spacing w:after="0" w:line="230" w:lineRule="auto"/>
              <w:rPr>
                <w:iCs/>
                <w:color w:val="000000" w:themeColor="text1"/>
              </w:rPr>
            </w:pPr>
          </w:p>
        </w:tc>
      </w:tr>
      <w:tr w:rsidR="007D22DD" w:rsidRPr="00D00C3B" w:rsidTr="00843BF2">
        <w:trPr>
          <w:trHeight w:val="1587"/>
        </w:trPr>
        <w:tc>
          <w:tcPr>
            <w:tcW w:w="3098" w:type="dxa"/>
          </w:tcPr>
          <w:p w:rsidR="007D22DD" w:rsidRPr="00D00C3B" w:rsidRDefault="007D22DD" w:rsidP="007D22DD">
            <w:pPr>
              <w:spacing w:after="0" w:line="230" w:lineRule="auto"/>
              <w:jc w:val="center"/>
            </w:pPr>
            <w:r w:rsidRPr="00D00C3B">
              <w:rPr>
                <w:rFonts w:eastAsia="Calibri"/>
              </w:rPr>
              <w:t>Предоставление нормативно-технической поддержки</w:t>
            </w:r>
          </w:p>
        </w:tc>
        <w:tc>
          <w:tcPr>
            <w:tcW w:w="4678" w:type="dxa"/>
          </w:tcPr>
          <w:p w:rsidR="007D22DD" w:rsidRPr="00D00C3B" w:rsidRDefault="007D22DD" w:rsidP="007D22DD">
            <w:pPr>
              <w:numPr>
                <w:ilvl w:val="0"/>
                <w:numId w:val="38"/>
              </w:numPr>
              <w:spacing w:after="0" w:line="230" w:lineRule="auto"/>
              <w:jc w:val="left"/>
              <w:rPr>
                <w:color w:val="000000" w:themeColor="text1"/>
              </w:rPr>
            </w:pPr>
            <w:r w:rsidRPr="00D00C3B">
              <w:rPr>
                <w:rFonts w:eastAsia="Calibri"/>
              </w:rPr>
              <w:t>Факт заказа нормативно-технической поддержки со стороны организации (с указанием наименования и ИНН организации);</w:t>
            </w:r>
          </w:p>
          <w:p w:rsidR="007D22DD" w:rsidRPr="00D00C3B" w:rsidRDefault="007D22DD" w:rsidP="007D22DD">
            <w:pPr>
              <w:numPr>
                <w:ilvl w:val="0"/>
                <w:numId w:val="38"/>
              </w:numPr>
              <w:spacing w:after="0" w:line="230" w:lineRule="auto"/>
              <w:jc w:val="left"/>
              <w:rPr>
                <w:color w:val="000000" w:themeColor="text1"/>
              </w:rPr>
            </w:pPr>
            <w:r w:rsidRPr="00D00C3B">
              <w:rPr>
                <w:rFonts w:eastAsia="Calibri"/>
              </w:rPr>
              <w:t>описание оказанной нормативно-технической поддержки компании.</w:t>
            </w:r>
          </w:p>
          <w:p w:rsidR="007D22DD" w:rsidRPr="00D00C3B" w:rsidRDefault="007D22DD" w:rsidP="007D22DD">
            <w:pPr>
              <w:spacing w:after="0" w:line="230" w:lineRule="auto"/>
              <w:ind w:left="720"/>
              <w:jc w:val="left"/>
              <w:rPr>
                <w:color w:val="000000" w:themeColor="text1"/>
              </w:rPr>
            </w:pPr>
          </w:p>
        </w:tc>
        <w:tc>
          <w:tcPr>
            <w:tcW w:w="1679" w:type="dxa"/>
            <w:vMerge/>
          </w:tcPr>
          <w:p w:rsidR="007D22DD" w:rsidRPr="00D00C3B" w:rsidRDefault="007D22DD" w:rsidP="007D22DD">
            <w:pPr>
              <w:spacing w:after="0" w:line="230" w:lineRule="auto"/>
              <w:rPr>
                <w:iCs/>
                <w:color w:val="000000" w:themeColor="text1"/>
              </w:rPr>
            </w:pPr>
          </w:p>
        </w:tc>
      </w:tr>
      <w:tr w:rsidR="007D22DD" w:rsidRPr="00D00C3B" w:rsidTr="00843BF2">
        <w:trPr>
          <w:trHeight w:val="20"/>
        </w:trPr>
        <w:tc>
          <w:tcPr>
            <w:tcW w:w="9455" w:type="dxa"/>
            <w:gridSpan w:val="3"/>
          </w:tcPr>
          <w:p w:rsidR="007D22DD" w:rsidRPr="00D00C3B" w:rsidRDefault="007D22DD" w:rsidP="007D22DD">
            <w:pPr>
              <w:spacing w:before="60" w:line="230" w:lineRule="auto"/>
              <w:jc w:val="center"/>
              <w:rPr>
                <w:color w:val="000000" w:themeColor="text1"/>
              </w:rPr>
            </w:pPr>
            <w:r w:rsidRPr="00D00C3B">
              <w:rPr>
                <w:rFonts w:eastAsia="Calibri"/>
              </w:rPr>
              <w:t xml:space="preserve">АО «Российская </w:t>
            </w:r>
            <w:r w:rsidRPr="00D00C3B">
              <w:rPr>
                <w:bCs/>
                <w:color w:val="000000" w:themeColor="text1"/>
              </w:rPr>
              <w:t>венчурная</w:t>
            </w:r>
            <w:r w:rsidRPr="00D00C3B">
              <w:rPr>
                <w:rFonts w:eastAsia="Calibri"/>
              </w:rPr>
              <w:t xml:space="preserve"> компания»</w:t>
            </w:r>
            <w:r w:rsidRPr="00D00C3B">
              <w:rPr>
                <w:rFonts w:eastAsia="Calibri"/>
                <w:vertAlign w:val="superscript"/>
              </w:rPr>
              <w:footnoteReference w:id="10"/>
            </w:r>
          </w:p>
        </w:tc>
      </w:tr>
      <w:tr w:rsidR="007D22DD" w:rsidRPr="00D00C3B" w:rsidTr="00843BF2">
        <w:trPr>
          <w:trHeight w:val="7919"/>
        </w:trPr>
        <w:tc>
          <w:tcPr>
            <w:tcW w:w="3098" w:type="dxa"/>
          </w:tcPr>
          <w:p w:rsidR="007D22DD" w:rsidRPr="00D00C3B" w:rsidRDefault="007D22DD" w:rsidP="007D22DD">
            <w:pPr>
              <w:spacing w:after="0" w:line="230" w:lineRule="auto"/>
              <w:jc w:val="center"/>
            </w:pPr>
            <w:r w:rsidRPr="00D00C3B">
              <w:rPr>
                <w:color w:val="000000" w:themeColor="text1"/>
              </w:rPr>
              <w:lastRenderedPageBreak/>
              <w:t>Предоставление инвестиций венчурными фондами</w:t>
            </w:r>
          </w:p>
        </w:tc>
        <w:tc>
          <w:tcPr>
            <w:tcW w:w="4678" w:type="dxa"/>
          </w:tcPr>
          <w:p w:rsidR="007D22DD" w:rsidRPr="00D00C3B" w:rsidRDefault="007D22DD" w:rsidP="007D22DD">
            <w:pPr>
              <w:numPr>
                <w:ilvl w:val="0"/>
                <w:numId w:val="39"/>
              </w:numPr>
              <w:spacing w:after="0" w:line="230" w:lineRule="auto"/>
              <w:jc w:val="left"/>
              <w:rPr>
                <w:color w:val="000000" w:themeColor="text1"/>
              </w:rPr>
            </w:pPr>
            <w:r w:rsidRPr="00D00C3B">
              <w:rPr>
                <w:color w:val="000000" w:themeColor="text1"/>
              </w:rPr>
              <w:t>Факт обращения за инвестициями заявителя / генерального директора организации заявителя, состав сотрудников (ФИО, ИНН, роль в проекте), дата обращения;</w:t>
            </w:r>
          </w:p>
          <w:p w:rsidR="007D22DD" w:rsidRPr="00D00C3B" w:rsidRDefault="007D22DD" w:rsidP="007D22DD">
            <w:pPr>
              <w:numPr>
                <w:ilvl w:val="0"/>
                <w:numId w:val="39"/>
              </w:numPr>
              <w:spacing w:after="0" w:line="230" w:lineRule="auto"/>
              <w:jc w:val="left"/>
              <w:rPr>
                <w:color w:val="000000" w:themeColor="text1"/>
              </w:rPr>
            </w:pPr>
            <w:r w:rsidRPr="00D00C3B">
              <w:rPr>
                <w:color w:val="000000" w:themeColor="text1"/>
              </w:rPr>
              <w:t>наличие негативного опыта взаимодействия с организацией (факт, описание), дата факта, оценка «степени негативности»;</w:t>
            </w:r>
          </w:p>
          <w:p w:rsidR="007D22DD" w:rsidRPr="00D00C3B" w:rsidRDefault="007D22DD" w:rsidP="007D22DD">
            <w:pPr>
              <w:numPr>
                <w:ilvl w:val="0"/>
                <w:numId w:val="39"/>
              </w:numPr>
              <w:spacing w:after="0" w:line="230" w:lineRule="auto"/>
              <w:jc w:val="left"/>
              <w:rPr>
                <w:color w:val="000000" w:themeColor="text1"/>
              </w:rPr>
            </w:pPr>
            <w:r w:rsidRPr="00D00C3B">
              <w:rPr>
                <w:color w:val="000000" w:themeColor="text1"/>
              </w:rPr>
              <w:t>наличие займов и кредитов (с указанием наименований и ИНН контрагентов, даты получения кредитов и займов, общей просроченной/реструктуризированной суммы задолженности, основных условий, в том числе процентных ставок, графика погашения, выданного обеспечения; отдельно должны быть указаны кредиты и займы от аффилированных лиц);</w:t>
            </w:r>
          </w:p>
          <w:p w:rsidR="007D22DD" w:rsidRPr="00D00C3B" w:rsidRDefault="007D22DD" w:rsidP="007D22DD">
            <w:pPr>
              <w:numPr>
                <w:ilvl w:val="0"/>
                <w:numId w:val="39"/>
              </w:numPr>
              <w:spacing w:after="0" w:line="230" w:lineRule="auto"/>
              <w:jc w:val="left"/>
              <w:rPr>
                <w:color w:val="000000" w:themeColor="text1"/>
              </w:rPr>
            </w:pPr>
            <w:r w:rsidRPr="00D00C3B">
              <w:rPr>
                <w:color w:val="000000" w:themeColor="text1"/>
              </w:rPr>
              <w:t>наличие переданного в залог имущества, в том числе по обязательствам третьих лиц (общая балансовая стоимость имущества, переданного в залог, по группам/категориям);</w:t>
            </w:r>
          </w:p>
          <w:p w:rsidR="007D22DD" w:rsidRPr="00D00C3B" w:rsidRDefault="007D22DD" w:rsidP="007D22DD">
            <w:pPr>
              <w:numPr>
                <w:ilvl w:val="0"/>
                <w:numId w:val="39"/>
              </w:numPr>
              <w:spacing w:after="0" w:line="230" w:lineRule="auto"/>
              <w:jc w:val="left"/>
              <w:rPr>
                <w:color w:val="000000" w:themeColor="text1"/>
              </w:rPr>
            </w:pPr>
            <w:r w:rsidRPr="00D00C3B">
              <w:rPr>
                <w:color w:val="000000" w:themeColor="text1"/>
              </w:rPr>
              <w:t>наличие просрочки платежей по обслуживанию долга (с указанием причины) и случаи реализации кредитором обеспечения по кредиту;</w:t>
            </w:r>
          </w:p>
          <w:p w:rsidR="007D22DD" w:rsidRPr="00D00C3B" w:rsidRDefault="007D22DD" w:rsidP="007D22DD">
            <w:pPr>
              <w:numPr>
                <w:ilvl w:val="0"/>
                <w:numId w:val="39"/>
              </w:numPr>
              <w:spacing w:after="0" w:line="230" w:lineRule="auto"/>
              <w:jc w:val="left"/>
              <w:rPr>
                <w:color w:val="000000" w:themeColor="text1"/>
              </w:rPr>
            </w:pPr>
            <w:r w:rsidRPr="00D00C3B">
              <w:rPr>
                <w:color w:val="000000" w:themeColor="text1"/>
              </w:rPr>
              <w:t>результат мониторинга, дата мониторинга, оценка мониторинга.</w:t>
            </w:r>
          </w:p>
        </w:tc>
        <w:tc>
          <w:tcPr>
            <w:tcW w:w="1679" w:type="dxa"/>
          </w:tcPr>
          <w:p w:rsidR="007D22DD" w:rsidRPr="00D00C3B" w:rsidRDefault="007D22DD" w:rsidP="007D22DD">
            <w:pPr>
              <w:spacing w:after="0" w:line="230" w:lineRule="auto"/>
              <w:jc w:val="center"/>
              <w:rPr>
                <w:color w:val="000000" w:themeColor="text1"/>
              </w:rPr>
            </w:pPr>
            <w:r w:rsidRPr="00D00C3B">
              <w:rPr>
                <w:color w:val="000000" w:themeColor="text1"/>
                <w:spacing w:val="-4"/>
              </w:rPr>
              <w:t>Информация передается для рассмотрения экспертным жюри.</w:t>
            </w:r>
          </w:p>
        </w:tc>
      </w:tr>
    </w:tbl>
    <w:p w:rsidR="007D22DD" w:rsidRPr="00D00C3B" w:rsidRDefault="007D22DD" w:rsidP="007D22DD">
      <w:pPr>
        <w:spacing w:after="200" w:line="276" w:lineRule="auto"/>
        <w:jc w:val="left"/>
      </w:pPr>
      <w:r w:rsidRPr="00D00C3B">
        <w:br w:type="page"/>
      </w:r>
    </w:p>
    <w:p w:rsidR="007D22DD" w:rsidRPr="00D00C3B" w:rsidRDefault="007D22DD" w:rsidP="007D22DD">
      <w:pPr>
        <w:jc w:val="right"/>
      </w:pPr>
      <w:r w:rsidRPr="00D00C3B">
        <w:lastRenderedPageBreak/>
        <w:t>Приложени</w:t>
      </w:r>
      <w:bookmarkStart w:id="116" w:name="OLE_LINK47"/>
      <w:bookmarkEnd w:id="116"/>
      <w:r w:rsidRPr="00D00C3B">
        <w:t>е № 6</w:t>
      </w:r>
    </w:p>
    <w:p w:rsidR="007D22DD" w:rsidRPr="00D00C3B" w:rsidRDefault="007D22DD" w:rsidP="007D22DD">
      <w:pPr>
        <w:spacing w:after="0"/>
        <w:jc w:val="right"/>
      </w:pPr>
    </w:p>
    <w:p w:rsidR="007D22DD" w:rsidRPr="00D00C3B" w:rsidRDefault="007D22DD" w:rsidP="007D22DD">
      <w:pPr>
        <w:spacing w:after="0"/>
        <w:jc w:val="right"/>
      </w:pPr>
    </w:p>
    <w:p w:rsidR="007D22DD" w:rsidRPr="00D00C3B" w:rsidRDefault="007D22DD" w:rsidP="007D22DD">
      <w:pPr>
        <w:spacing w:after="0"/>
        <w:jc w:val="right"/>
      </w:pPr>
    </w:p>
    <w:p w:rsidR="007D22DD" w:rsidRPr="00D00C3B" w:rsidRDefault="007D22DD" w:rsidP="007D22DD">
      <w:pPr>
        <w:keepNext/>
        <w:jc w:val="center"/>
        <w:outlineLvl w:val="0"/>
        <w:rPr>
          <w:b/>
          <w:kern w:val="28"/>
          <w:sz w:val="28"/>
          <w:szCs w:val="28"/>
          <w:lang w:val="x-none" w:eastAsia="x-none"/>
        </w:rPr>
      </w:pPr>
      <w:bookmarkStart w:id="117" w:name="_ДОГОВОР_с_образовательной,"/>
      <w:bookmarkStart w:id="118" w:name="_Toc72330867"/>
      <w:bookmarkEnd w:id="117"/>
      <w:r w:rsidRPr="00D00C3B">
        <w:rPr>
          <w:kern w:val="28"/>
          <w:lang w:val="x-none" w:eastAsia="x-none"/>
        </w:rPr>
        <w:t>ДОГОВОР</w:t>
      </w:r>
      <w:r w:rsidRPr="00D00C3B">
        <w:rPr>
          <w:kern w:val="28"/>
          <w:lang w:val="x-none" w:eastAsia="x-none"/>
        </w:rPr>
        <w:b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Pr="00D00C3B">
        <w:rPr>
          <w:kern w:val="28"/>
          <w:sz w:val="28"/>
          <w:szCs w:val="28"/>
          <w:vertAlign w:val="superscript"/>
          <w:lang w:val="x-none" w:eastAsia="x-none"/>
        </w:rPr>
        <w:footnoteReference w:id="11"/>
      </w:r>
      <w:bookmarkEnd w:id="118"/>
    </w:p>
    <w:p w:rsidR="007D22DD" w:rsidRPr="00D00C3B" w:rsidRDefault="007D22DD" w:rsidP="007D22DD">
      <w:pPr>
        <w:spacing w:line="276" w:lineRule="auto"/>
        <w:jc w:val="center"/>
        <w:rPr>
          <w:b/>
        </w:rPr>
      </w:pPr>
    </w:p>
    <w:p w:rsidR="007D22DD" w:rsidRPr="00D00C3B" w:rsidRDefault="007D22DD" w:rsidP="007D22DD">
      <w:pPr>
        <w:spacing w:line="276" w:lineRule="auto"/>
        <w:jc w:val="center"/>
      </w:pPr>
      <w:r w:rsidRPr="00D00C3B">
        <w:t>______город</w:t>
      </w:r>
      <w:r w:rsidRPr="00D00C3B">
        <w:tab/>
      </w:r>
      <w:r w:rsidRPr="00D00C3B">
        <w:tab/>
      </w:r>
      <w:r w:rsidRPr="00D00C3B">
        <w:tab/>
      </w:r>
      <w:r w:rsidRPr="00D00C3B">
        <w:tab/>
      </w:r>
      <w:r w:rsidRPr="00D00C3B">
        <w:tab/>
      </w:r>
      <w:r w:rsidRPr="00D00C3B">
        <w:tab/>
      </w:r>
      <w:r w:rsidRPr="00D00C3B">
        <w:tab/>
        <w:t xml:space="preserve">       «___»_______________20__ г.</w:t>
      </w:r>
    </w:p>
    <w:p w:rsidR="007D22DD" w:rsidRPr="00D00C3B" w:rsidRDefault="007D22DD" w:rsidP="007D22DD">
      <w:pPr>
        <w:spacing w:line="276" w:lineRule="auto"/>
        <w:rPr>
          <w:sz w:val="20"/>
          <w:szCs w:val="20"/>
        </w:rPr>
      </w:pPr>
    </w:p>
    <w:p w:rsidR="007D22DD" w:rsidRPr="00D00C3B" w:rsidRDefault="007D22DD" w:rsidP="007D22DD">
      <w:pPr>
        <w:spacing w:line="276" w:lineRule="auto"/>
      </w:pPr>
      <w:proofErr w:type="gramStart"/>
      <w:r w:rsidRPr="00D00C3B">
        <w:t>_______</w:t>
      </w:r>
      <w:r w:rsidRPr="00D00C3B">
        <w:rPr>
          <w:u w:val="single"/>
        </w:rPr>
        <w:t>(Название организации)</w:t>
      </w:r>
      <w:r w:rsidRPr="00D00C3B">
        <w:t xml:space="preserve">_______________________(далее – Организация) в лице ________________________________________________________, действующего на основании __________________, </w:t>
      </w:r>
      <w:proofErr w:type="spellStart"/>
      <w:r w:rsidRPr="00D00C3B">
        <w:t>и_____ФИО</w:t>
      </w:r>
      <w:proofErr w:type="spellEnd"/>
      <w:r w:rsidRPr="00D00C3B">
        <w:t>______</w:t>
      </w:r>
      <w:r w:rsidRPr="00D00C3B">
        <w:rPr>
          <w:u w:val="single"/>
        </w:rPr>
        <w:t>,</w:t>
      </w:r>
      <w:r w:rsidRPr="00D00C3B">
        <w:t xml:space="preserve"> победитель программы «УМНИК» Фонда содействия развитию малых форм предприятий в научно-технической сфере (далее – </w:t>
      </w:r>
      <w:proofErr w:type="spellStart"/>
      <w:r w:rsidRPr="00D00C3B">
        <w:t>грантополучатель</w:t>
      </w:r>
      <w:proofErr w:type="spellEnd"/>
      <w:r w:rsidRPr="00D00C3B">
        <w:t>), именуемые в дальнейшем Стороны, заключили настоящий договор о порядке взаимодействия (далее по тексту – Договор) о нижеследующем:</w:t>
      </w:r>
      <w:proofErr w:type="gramEnd"/>
    </w:p>
    <w:p w:rsidR="007D22DD" w:rsidRPr="00D00C3B" w:rsidRDefault="007D22DD" w:rsidP="007D22DD">
      <w:pPr>
        <w:spacing w:line="276" w:lineRule="auto"/>
        <w:rPr>
          <w:sz w:val="20"/>
          <w:szCs w:val="20"/>
        </w:rPr>
      </w:pPr>
    </w:p>
    <w:p w:rsidR="007D22DD" w:rsidRPr="00D00C3B" w:rsidRDefault="007D22DD" w:rsidP="007D22DD">
      <w:pPr>
        <w:numPr>
          <w:ilvl w:val="0"/>
          <w:numId w:val="4"/>
        </w:numPr>
        <w:spacing w:after="0" w:line="276" w:lineRule="auto"/>
        <w:jc w:val="center"/>
        <w:rPr>
          <w:b/>
        </w:rPr>
      </w:pPr>
      <w:r w:rsidRPr="00D00C3B">
        <w:rPr>
          <w:b/>
        </w:rPr>
        <w:t>Предмет договора</w:t>
      </w:r>
    </w:p>
    <w:p w:rsidR="007D22DD" w:rsidRPr="00D00C3B" w:rsidRDefault="007D22DD" w:rsidP="007D22DD">
      <w:pPr>
        <w:spacing w:line="276" w:lineRule="auto"/>
      </w:pPr>
      <w:r w:rsidRPr="00D00C3B">
        <w:t>1. Предметом настоящего Договора является эффективное взаимодействие Сторон при выполнении НИР по планируемому Соглашению между грантополучателем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rsidR="007D22DD" w:rsidRPr="00D00C3B" w:rsidRDefault="007D22DD" w:rsidP="007D22DD">
      <w:pPr>
        <w:spacing w:line="276" w:lineRule="auto"/>
        <w:rPr>
          <w:sz w:val="20"/>
          <w:szCs w:val="20"/>
        </w:rPr>
      </w:pPr>
    </w:p>
    <w:p w:rsidR="007D22DD" w:rsidRPr="00D00C3B" w:rsidRDefault="007D22DD" w:rsidP="007D22DD">
      <w:pPr>
        <w:numPr>
          <w:ilvl w:val="0"/>
          <w:numId w:val="4"/>
        </w:numPr>
        <w:spacing w:after="0" w:line="276" w:lineRule="auto"/>
        <w:jc w:val="center"/>
        <w:rPr>
          <w:b/>
        </w:rPr>
      </w:pPr>
      <w:r w:rsidRPr="00D00C3B">
        <w:rPr>
          <w:b/>
        </w:rPr>
        <w:t>Обязанности сторон</w:t>
      </w:r>
    </w:p>
    <w:p w:rsidR="007D22DD" w:rsidRPr="00D00C3B" w:rsidRDefault="007D22DD" w:rsidP="007D22DD">
      <w:pPr>
        <w:numPr>
          <w:ilvl w:val="1"/>
          <w:numId w:val="7"/>
        </w:numPr>
        <w:spacing w:after="0" w:line="276" w:lineRule="auto"/>
      </w:pPr>
      <w:r w:rsidRPr="00D00C3B">
        <w:t> Организация обязуется:</w:t>
      </w:r>
    </w:p>
    <w:p w:rsidR="007D22DD" w:rsidRPr="00D00C3B" w:rsidRDefault="007D22DD" w:rsidP="007D22DD">
      <w:pPr>
        <w:numPr>
          <w:ilvl w:val="0"/>
          <w:numId w:val="5"/>
        </w:numPr>
        <w:tabs>
          <w:tab w:val="clear" w:pos="720"/>
        </w:tabs>
        <w:spacing w:after="0" w:line="276" w:lineRule="auto"/>
        <w:ind w:left="360"/>
      </w:pPr>
      <w:r w:rsidRPr="00D00C3B">
        <w:t xml:space="preserve">содействовать </w:t>
      </w:r>
      <w:proofErr w:type="spellStart"/>
      <w:r w:rsidRPr="00D00C3B">
        <w:t>грантополучателю</w:t>
      </w:r>
      <w:proofErr w:type="spellEnd"/>
      <w:r w:rsidRPr="00D00C3B">
        <w:t xml:space="preserve"> в участии в мероприятиях (конференциях, форумах и т.д.), в том числе организованных Фондом в рамках Программы;</w:t>
      </w:r>
    </w:p>
    <w:p w:rsidR="007D22DD" w:rsidRPr="00D00C3B" w:rsidRDefault="007D22DD" w:rsidP="007D22DD">
      <w:pPr>
        <w:numPr>
          <w:ilvl w:val="0"/>
          <w:numId w:val="5"/>
        </w:numPr>
        <w:tabs>
          <w:tab w:val="clear" w:pos="720"/>
        </w:tabs>
        <w:spacing w:after="0" w:line="276" w:lineRule="auto"/>
        <w:ind w:left="360"/>
      </w:pPr>
      <w:r w:rsidRPr="00D00C3B">
        <w:t xml:space="preserve">предоставить </w:t>
      </w:r>
      <w:proofErr w:type="spellStart"/>
      <w:r w:rsidRPr="00D00C3B">
        <w:t>грантополучателю</w:t>
      </w:r>
      <w:proofErr w:type="spellEnd"/>
      <w:r w:rsidRPr="00D00C3B">
        <w:t xml:space="preserve">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rsidR="007D22DD" w:rsidRPr="00D00C3B" w:rsidRDefault="007D22DD" w:rsidP="007D22DD">
      <w:pPr>
        <w:numPr>
          <w:ilvl w:val="0"/>
          <w:numId w:val="5"/>
        </w:numPr>
        <w:tabs>
          <w:tab w:val="clear" w:pos="720"/>
        </w:tabs>
        <w:spacing w:after="0" w:line="276" w:lineRule="auto"/>
        <w:ind w:left="360"/>
      </w:pPr>
      <w:r w:rsidRPr="00D00C3B">
        <w:t>осуществлять всестороннее содействие и мониторинг выполнения НИР в соответствии с техническим заданием и календарным планом Соглашения;</w:t>
      </w:r>
    </w:p>
    <w:p w:rsidR="007D22DD" w:rsidRPr="00D00C3B" w:rsidRDefault="007D22DD" w:rsidP="007D22DD">
      <w:pPr>
        <w:numPr>
          <w:ilvl w:val="0"/>
          <w:numId w:val="5"/>
        </w:numPr>
        <w:shd w:val="clear" w:color="auto" w:fill="FFFFFF"/>
        <w:tabs>
          <w:tab w:val="clear" w:pos="720"/>
        </w:tabs>
        <w:spacing w:after="0" w:line="276" w:lineRule="auto"/>
        <w:ind w:left="360"/>
      </w:pPr>
      <w:r w:rsidRPr="00D00C3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7D22DD" w:rsidRPr="00D00C3B" w:rsidRDefault="007D22DD" w:rsidP="007D22DD">
      <w:pPr>
        <w:numPr>
          <w:ilvl w:val="0"/>
          <w:numId w:val="5"/>
        </w:numPr>
        <w:shd w:val="clear" w:color="auto" w:fill="FFFFFF"/>
        <w:tabs>
          <w:tab w:val="clear" w:pos="720"/>
        </w:tabs>
        <w:spacing w:after="0" w:line="276" w:lineRule="auto"/>
        <w:ind w:left="360"/>
      </w:pPr>
      <w:r w:rsidRPr="00D00C3B">
        <w:t xml:space="preserve">не нарушать права </w:t>
      </w:r>
      <w:proofErr w:type="spellStart"/>
      <w:r w:rsidRPr="00D00C3B">
        <w:t>грантополучателя</w:t>
      </w:r>
      <w:proofErr w:type="spellEnd"/>
      <w:r w:rsidRPr="00D00C3B">
        <w:t xml:space="preserve"> на результаты интеллектуальной деятельности, созданные исключительно в рамках выполнения работ по Соглашению.</w:t>
      </w:r>
    </w:p>
    <w:p w:rsidR="007D22DD" w:rsidRPr="00D00C3B" w:rsidRDefault="007D22DD" w:rsidP="007D22DD">
      <w:pPr>
        <w:numPr>
          <w:ilvl w:val="1"/>
          <w:numId w:val="7"/>
        </w:numPr>
        <w:spacing w:after="0" w:line="276" w:lineRule="auto"/>
      </w:pPr>
      <w:r w:rsidRPr="00D00C3B">
        <w:t> Грантополучатель обязуется:</w:t>
      </w:r>
    </w:p>
    <w:p w:rsidR="007D22DD" w:rsidRPr="00D00C3B" w:rsidRDefault="007D22DD" w:rsidP="007D22DD">
      <w:pPr>
        <w:numPr>
          <w:ilvl w:val="0"/>
          <w:numId w:val="6"/>
        </w:numPr>
        <w:tabs>
          <w:tab w:val="clear" w:pos="1080"/>
          <w:tab w:val="left" w:pos="360"/>
        </w:tabs>
        <w:spacing w:after="0" w:line="276" w:lineRule="auto"/>
        <w:ind w:left="360"/>
      </w:pPr>
      <w:r w:rsidRPr="00D00C3B">
        <w:lastRenderedPageBreak/>
        <w:t>предоставлять Организации информацию о ходе выполнения НИР по Соглашению;</w:t>
      </w:r>
    </w:p>
    <w:p w:rsidR="007D22DD" w:rsidRPr="00D00C3B" w:rsidRDefault="007D22DD" w:rsidP="007D22DD">
      <w:pPr>
        <w:numPr>
          <w:ilvl w:val="0"/>
          <w:numId w:val="6"/>
        </w:numPr>
        <w:tabs>
          <w:tab w:val="clear" w:pos="1080"/>
          <w:tab w:val="num" w:pos="360"/>
        </w:tabs>
        <w:spacing w:after="0" w:line="276" w:lineRule="auto"/>
        <w:ind w:left="360"/>
      </w:pPr>
      <w:r w:rsidRPr="00D00C3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rsidR="007D22DD" w:rsidRPr="00D00C3B" w:rsidRDefault="007D22DD" w:rsidP="007D22DD">
      <w:pPr>
        <w:numPr>
          <w:ilvl w:val="0"/>
          <w:numId w:val="6"/>
        </w:numPr>
        <w:tabs>
          <w:tab w:val="clear" w:pos="1080"/>
          <w:tab w:val="num" w:pos="360"/>
        </w:tabs>
        <w:spacing w:after="0" w:line="276" w:lineRule="auto"/>
        <w:ind w:left="360"/>
      </w:pPr>
      <w:r w:rsidRPr="00D00C3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rsidR="007D22DD" w:rsidRPr="00D00C3B" w:rsidRDefault="007D22DD" w:rsidP="007D22DD">
      <w:pPr>
        <w:spacing w:after="0" w:line="276" w:lineRule="auto"/>
        <w:ind w:left="360"/>
      </w:pPr>
    </w:p>
    <w:p w:rsidR="007D22DD" w:rsidRPr="00D00C3B" w:rsidRDefault="007D22DD" w:rsidP="007D22DD">
      <w:pPr>
        <w:numPr>
          <w:ilvl w:val="0"/>
          <w:numId w:val="7"/>
        </w:numPr>
        <w:spacing w:after="0" w:line="276" w:lineRule="auto"/>
        <w:jc w:val="center"/>
        <w:rPr>
          <w:b/>
        </w:rPr>
      </w:pPr>
      <w:r w:rsidRPr="00D00C3B">
        <w:rPr>
          <w:b/>
        </w:rPr>
        <w:t>Права сторон</w:t>
      </w:r>
    </w:p>
    <w:p w:rsidR="007D22DD" w:rsidRPr="00D00C3B" w:rsidRDefault="007D22DD" w:rsidP="007D22DD">
      <w:pPr>
        <w:spacing w:line="276" w:lineRule="auto"/>
      </w:pPr>
      <w:r w:rsidRPr="00D00C3B">
        <w:t>3.1. Стороны вправе:</w:t>
      </w:r>
    </w:p>
    <w:p w:rsidR="007D22DD" w:rsidRPr="00D00C3B" w:rsidRDefault="007D22DD" w:rsidP="007D22DD">
      <w:pPr>
        <w:spacing w:line="276" w:lineRule="auto"/>
        <w:ind w:left="360" w:hanging="360"/>
      </w:pPr>
      <w:r w:rsidRPr="00D00C3B">
        <w:t>-</w:t>
      </w:r>
      <w:r w:rsidRPr="00D00C3B">
        <w:tab/>
        <w:t>получать полную и исчерпывающую информацию в сфере предмета Договора;</w:t>
      </w:r>
    </w:p>
    <w:p w:rsidR="007D22DD" w:rsidRPr="00D00C3B" w:rsidRDefault="007D22DD" w:rsidP="007D22DD">
      <w:pPr>
        <w:spacing w:line="276" w:lineRule="auto"/>
        <w:ind w:left="360" w:hanging="360"/>
      </w:pPr>
      <w:r w:rsidRPr="00D00C3B">
        <w:t>-</w:t>
      </w:r>
      <w:r w:rsidRPr="00D00C3B">
        <w:tab/>
        <w:t>обмениваться научно-исследовательской информацией.</w:t>
      </w:r>
    </w:p>
    <w:p w:rsidR="007D22DD" w:rsidRPr="00D00C3B" w:rsidRDefault="007D22DD" w:rsidP="007D22DD">
      <w:pPr>
        <w:spacing w:line="276" w:lineRule="auto"/>
      </w:pPr>
    </w:p>
    <w:p w:rsidR="007D22DD" w:rsidRPr="00D00C3B" w:rsidRDefault="007D22DD" w:rsidP="007D22DD">
      <w:pPr>
        <w:numPr>
          <w:ilvl w:val="0"/>
          <w:numId w:val="7"/>
        </w:numPr>
        <w:shd w:val="clear" w:color="auto" w:fill="FFFFFF"/>
        <w:spacing w:after="0" w:line="276" w:lineRule="auto"/>
        <w:jc w:val="center"/>
        <w:rPr>
          <w:b/>
          <w:bCs/>
        </w:rPr>
      </w:pPr>
      <w:r w:rsidRPr="00D00C3B">
        <w:rPr>
          <w:b/>
          <w:bCs/>
        </w:rPr>
        <w:t>Ответственность сторон и порядок разрешения споров</w:t>
      </w:r>
    </w:p>
    <w:p w:rsidR="007D22DD" w:rsidRPr="00D00C3B" w:rsidRDefault="007D22DD" w:rsidP="007D22DD">
      <w:pPr>
        <w:numPr>
          <w:ilvl w:val="1"/>
          <w:numId w:val="7"/>
        </w:numPr>
        <w:shd w:val="clear" w:color="auto" w:fill="FFFFFF"/>
        <w:tabs>
          <w:tab w:val="left" w:pos="1397"/>
        </w:tabs>
        <w:spacing w:after="0" w:line="276" w:lineRule="auto"/>
      </w:pPr>
      <w:r w:rsidRPr="00D00C3B">
        <w:t xml:space="preserve">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w:t>
      </w:r>
      <w:proofErr w:type="spellStart"/>
      <w:r w:rsidRPr="00D00C3B">
        <w:t>грантополучателя</w:t>
      </w:r>
      <w:proofErr w:type="spellEnd"/>
      <w:r w:rsidRPr="00D00C3B">
        <w:t xml:space="preserve"> и мониторингу хода выполнения его НИР.</w:t>
      </w:r>
    </w:p>
    <w:p w:rsidR="007D22DD" w:rsidRPr="00D00C3B" w:rsidRDefault="007D22DD" w:rsidP="007D22DD">
      <w:pPr>
        <w:numPr>
          <w:ilvl w:val="1"/>
          <w:numId w:val="7"/>
        </w:numPr>
        <w:shd w:val="clear" w:color="auto" w:fill="FFFFFF"/>
        <w:tabs>
          <w:tab w:val="left" w:pos="1397"/>
        </w:tabs>
        <w:spacing w:after="0" w:line="276" w:lineRule="auto"/>
      </w:pPr>
      <w:r w:rsidRPr="00D00C3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D00C3B">
        <w:rPr>
          <w:snapToGrid w:val="0"/>
        </w:rPr>
        <w:t>Российской Федерации</w:t>
      </w:r>
      <w:r w:rsidRPr="00D00C3B">
        <w:t>.</w:t>
      </w:r>
    </w:p>
    <w:p w:rsidR="007D22DD" w:rsidRPr="00D00C3B" w:rsidRDefault="007D22DD" w:rsidP="007D22DD">
      <w:pPr>
        <w:numPr>
          <w:ilvl w:val="1"/>
          <w:numId w:val="7"/>
        </w:numPr>
        <w:shd w:val="clear" w:color="auto" w:fill="FFFFFF"/>
        <w:tabs>
          <w:tab w:val="left" w:pos="1397"/>
        </w:tabs>
        <w:spacing w:after="0" w:line="276" w:lineRule="auto"/>
      </w:pPr>
      <w:r w:rsidRPr="00D00C3B">
        <w:t> Стороны устанавливают претензионный порядок урегулирования споров и разногласий по настоящему Договору. В случае</w:t>
      </w:r>
      <w:r w:rsidRPr="00D00C3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7D22DD" w:rsidRPr="00D00C3B" w:rsidRDefault="007D22DD" w:rsidP="007D22DD">
      <w:pPr>
        <w:shd w:val="clear" w:color="auto" w:fill="FFFFFF"/>
        <w:tabs>
          <w:tab w:val="left" w:pos="1382"/>
        </w:tabs>
        <w:spacing w:line="276" w:lineRule="auto"/>
        <w:ind w:firstLine="696"/>
        <w:rPr>
          <w:snapToGrid w:val="0"/>
        </w:rPr>
      </w:pPr>
    </w:p>
    <w:p w:rsidR="007D22DD" w:rsidRPr="00D00C3B" w:rsidRDefault="007D22DD" w:rsidP="007D22DD">
      <w:pPr>
        <w:numPr>
          <w:ilvl w:val="0"/>
          <w:numId w:val="7"/>
        </w:numPr>
        <w:shd w:val="clear" w:color="auto" w:fill="FFFFFF"/>
        <w:spacing w:after="0" w:line="276" w:lineRule="auto"/>
        <w:jc w:val="center"/>
        <w:rPr>
          <w:b/>
          <w:bCs/>
        </w:rPr>
      </w:pPr>
      <w:r w:rsidRPr="00D00C3B">
        <w:rPr>
          <w:b/>
          <w:bCs/>
        </w:rPr>
        <w:t>Срок действия договора</w:t>
      </w:r>
    </w:p>
    <w:p w:rsidR="007D22DD" w:rsidRPr="00D00C3B" w:rsidRDefault="007D22DD" w:rsidP="007D22DD">
      <w:pPr>
        <w:numPr>
          <w:ilvl w:val="1"/>
          <w:numId w:val="7"/>
        </w:numPr>
        <w:shd w:val="clear" w:color="auto" w:fill="FFFFFF"/>
        <w:tabs>
          <w:tab w:val="left" w:pos="709"/>
          <w:tab w:val="left" w:leader="underscore" w:pos="6302"/>
        </w:tabs>
        <w:spacing w:after="0" w:line="276" w:lineRule="auto"/>
      </w:pPr>
      <w:r w:rsidRPr="00D00C3B">
        <w:t> Настоящий Договор вступает в силу с момента заключения Соглашения между грантополучателем и Фондом и действует до момента выполнения Сторонами своих обязательств.</w:t>
      </w:r>
    </w:p>
    <w:p w:rsidR="007D22DD" w:rsidRPr="00D00C3B" w:rsidRDefault="007D22DD" w:rsidP="007D22DD">
      <w:pPr>
        <w:numPr>
          <w:ilvl w:val="1"/>
          <w:numId w:val="7"/>
        </w:numPr>
        <w:shd w:val="clear" w:color="auto" w:fill="FFFFFF"/>
        <w:tabs>
          <w:tab w:val="left" w:pos="709"/>
          <w:tab w:val="left" w:leader="underscore" w:pos="6302"/>
        </w:tabs>
        <w:spacing w:after="0" w:line="276" w:lineRule="auto"/>
      </w:pPr>
      <w:r w:rsidRPr="00D00C3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7D22DD" w:rsidRPr="00D00C3B" w:rsidRDefault="007D22DD" w:rsidP="007D22DD">
      <w:pPr>
        <w:shd w:val="clear" w:color="auto" w:fill="FFFFFF"/>
        <w:tabs>
          <w:tab w:val="left" w:pos="709"/>
          <w:tab w:val="left" w:leader="underscore" w:pos="6302"/>
        </w:tabs>
        <w:spacing w:line="276" w:lineRule="auto"/>
      </w:pPr>
    </w:p>
    <w:p w:rsidR="007D22DD" w:rsidRPr="00D00C3B" w:rsidRDefault="007D22DD" w:rsidP="007D22DD">
      <w:pPr>
        <w:numPr>
          <w:ilvl w:val="0"/>
          <w:numId w:val="7"/>
        </w:numPr>
        <w:shd w:val="clear" w:color="auto" w:fill="FFFFFF"/>
        <w:spacing w:after="0" w:line="276" w:lineRule="auto"/>
        <w:jc w:val="center"/>
        <w:rPr>
          <w:b/>
          <w:bCs/>
        </w:rPr>
      </w:pPr>
      <w:r w:rsidRPr="00D00C3B">
        <w:rPr>
          <w:b/>
          <w:bCs/>
        </w:rPr>
        <w:t>Заключительные положения</w:t>
      </w:r>
    </w:p>
    <w:p w:rsidR="007D22DD" w:rsidRPr="00D00C3B" w:rsidRDefault="007D22DD" w:rsidP="007D22DD">
      <w:pPr>
        <w:shd w:val="clear" w:color="auto" w:fill="FFFFFF"/>
        <w:spacing w:line="276" w:lineRule="auto"/>
        <w:rPr>
          <w:bCs/>
        </w:rPr>
      </w:pPr>
      <w:r w:rsidRPr="00D00C3B">
        <w:rPr>
          <w:bCs/>
        </w:rPr>
        <w:t>6.1. Настоящий Договор может быть изменен или дополнен только по письменному соглашению Сторон.</w:t>
      </w:r>
    </w:p>
    <w:p w:rsidR="007D22DD" w:rsidRPr="00D00C3B" w:rsidRDefault="007D22DD" w:rsidP="007D22DD">
      <w:pPr>
        <w:shd w:val="clear" w:color="auto" w:fill="FFFFFF"/>
        <w:spacing w:line="276" w:lineRule="auto"/>
        <w:rPr>
          <w:bCs/>
        </w:rPr>
      </w:pPr>
      <w:r w:rsidRPr="00D00C3B">
        <w:rPr>
          <w:bCs/>
        </w:rPr>
        <w:t>6.2. Настоящий Договор составлен в 2 (двух) экземплярах, имеющих одинаковую юридическую силу, по одному для каждой из Сторон.</w:t>
      </w:r>
    </w:p>
    <w:p w:rsidR="007D22DD" w:rsidRPr="00D00C3B" w:rsidRDefault="007D22DD" w:rsidP="007D22DD">
      <w:pPr>
        <w:shd w:val="clear" w:color="auto" w:fill="FFFFFF"/>
        <w:spacing w:line="276" w:lineRule="auto"/>
        <w:rPr>
          <w:bCs/>
        </w:rPr>
      </w:pPr>
    </w:p>
    <w:p w:rsidR="007D22DD" w:rsidRPr="00D00C3B" w:rsidRDefault="007D22DD" w:rsidP="007D22DD">
      <w:pPr>
        <w:widowControl w:val="0"/>
        <w:numPr>
          <w:ilvl w:val="0"/>
          <w:numId w:val="7"/>
        </w:numPr>
        <w:shd w:val="clear" w:color="auto" w:fill="FFFFFF"/>
        <w:autoSpaceDE w:val="0"/>
        <w:autoSpaceDN w:val="0"/>
        <w:adjustRightInd w:val="0"/>
        <w:spacing w:after="0" w:line="276" w:lineRule="auto"/>
        <w:jc w:val="center"/>
        <w:rPr>
          <w:b/>
          <w:bCs/>
        </w:rPr>
      </w:pPr>
      <w:r w:rsidRPr="00D00C3B">
        <w:rPr>
          <w:b/>
          <w:bCs/>
        </w:rPr>
        <w:t>Реквизиты, подписи сторон</w:t>
      </w:r>
    </w:p>
    <w:p w:rsidR="003344B7" w:rsidRPr="00D00C3B" w:rsidRDefault="003344B7" w:rsidP="007D22DD">
      <w:pPr>
        <w:spacing w:after="0" w:line="276" w:lineRule="auto"/>
        <w:ind w:firstLine="567"/>
        <w:jc w:val="left"/>
      </w:pPr>
    </w:p>
    <w:p w:rsidR="00E6772D" w:rsidRPr="00D00C3B" w:rsidRDefault="00E6772D" w:rsidP="007D22DD">
      <w:pPr>
        <w:spacing w:after="0" w:line="276" w:lineRule="auto"/>
        <w:ind w:firstLine="567"/>
        <w:jc w:val="left"/>
      </w:pPr>
    </w:p>
    <w:p w:rsidR="00E6772D" w:rsidRPr="00D00C3B" w:rsidRDefault="00E6772D" w:rsidP="007D22DD">
      <w:pPr>
        <w:spacing w:after="0" w:line="276" w:lineRule="auto"/>
        <w:ind w:firstLine="567"/>
        <w:jc w:val="left"/>
      </w:pPr>
    </w:p>
    <w:p w:rsidR="00E6772D" w:rsidRPr="00D00C3B" w:rsidRDefault="00E6772D" w:rsidP="007D22DD">
      <w:pPr>
        <w:spacing w:after="0" w:line="276" w:lineRule="auto"/>
        <w:ind w:firstLine="567"/>
        <w:jc w:val="left"/>
      </w:pPr>
    </w:p>
    <w:p w:rsidR="00E6772D" w:rsidRPr="00D00C3B" w:rsidRDefault="00E6772D" w:rsidP="00E6772D">
      <w:pPr>
        <w:jc w:val="right"/>
      </w:pPr>
      <w:r w:rsidRPr="00D00C3B">
        <w:lastRenderedPageBreak/>
        <w:t>Приложение № 7</w:t>
      </w:r>
    </w:p>
    <w:p w:rsidR="00E6772D" w:rsidRPr="00D00C3B" w:rsidRDefault="00E6772D" w:rsidP="00E6772D">
      <w:pPr>
        <w:spacing w:after="0"/>
        <w:jc w:val="right"/>
      </w:pPr>
    </w:p>
    <w:p w:rsidR="00E6772D" w:rsidRPr="00D00C3B" w:rsidRDefault="00E6772D" w:rsidP="00E6772D">
      <w:pPr>
        <w:spacing w:after="0"/>
        <w:jc w:val="right"/>
      </w:pPr>
    </w:p>
    <w:p w:rsidR="00E6772D" w:rsidRPr="00D00C3B" w:rsidRDefault="00E6772D" w:rsidP="00E6772D">
      <w:pPr>
        <w:spacing w:after="0"/>
        <w:jc w:val="right"/>
      </w:pPr>
    </w:p>
    <w:p w:rsidR="00E6772D" w:rsidRPr="00D00C3B" w:rsidRDefault="00E6772D" w:rsidP="00E6772D">
      <w:pPr>
        <w:keepNext/>
        <w:jc w:val="center"/>
        <w:outlineLvl w:val="0"/>
        <w:rPr>
          <w:b/>
          <w:kern w:val="28"/>
          <w:sz w:val="28"/>
          <w:szCs w:val="28"/>
          <w:lang w:val="x-none" w:eastAsia="x-none"/>
        </w:rPr>
      </w:pPr>
      <w:r w:rsidRPr="00D00C3B">
        <w:rPr>
          <w:kern w:val="28"/>
          <w:lang w:eastAsia="x-none"/>
        </w:rPr>
        <w:t>ДОГОВОР (СОГЛАШЕНИЕ)</w:t>
      </w:r>
      <w:r w:rsidRPr="00D00C3B">
        <w:rPr>
          <w:kern w:val="28"/>
          <w:lang w:val="x-none" w:eastAsia="x-none"/>
        </w:rPr>
        <w:br/>
        <w:t xml:space="preserve">о </w:t>
      </w:r>
      <w:r w:rsidRPr="00D00C3B">
        <w:rPr>
          <w:kern w:val="28"/>
          <w:lang w:eastAsia="x-none"/>
        </w:rPr>
        <w:t>порядке взаимодействия, условиях</w:t>
      </w:r>
      <w:r w:rsidRPr="00D00C3B">
        <w:rPr>
          <w:kern w:val="28"/>
          <w:lang w:val="x-none" w:eastAsia="x-none"/>
        </w:rPr>
        <w:t xml:space="preserve"> </w:t>
      </w:r>
      <w:r w:rsidRPr="00D00C3B">
        <w:rPr>
          <w:kern w:val="28"/>
          <w:lang w:eastAsia="x-none"/>
        </w:rPr>
        <w:t>сотрудничества</w:t>
      </w:r>
      <w:r w:rsidRPr="00D00C3B">
        <w:rPr>
          <w:kern w:val="28"/>
          <w:lang w:val="x-none" w:eastAsia="x-none"/>
        </w:rPr>
        <w:t xml:space="preserve"> и распоряжения получаемой интеллектуальной собственностью</w:t>
      </w:r>
      <w:r w:rsidRPr="00D00C3B">
        <w:rPr>
          <w:kern w:val="28"/>
          <w:sz w:val="28"/>
          <w:szCs w:val="28"/>
          <w:vertAlign w:val="superscript"/>
          <w:lang w:val="x-none" w:eastAsia="x-none"/>
        </w:rPr>
        <w:footnoteReference w:id="12"/>
      </w:r>
    </w:p>
    <w:p w:rsidR="00E6772D" w:rsidRPr="00D00C3B" w:rsidRDefault="00E6772D" w:rsidP="00E6772D">
      <w:pPr>
        <w:spacing w:line="276" w:lineRule="auto"/>
        <w:jc w:val="center"/>
        <w:rPr>
          <w:b/>
          <w:lang w:val="x-none"/>
        </w:rPr>
      </w:pPr>
    </w:p>
    <w:p w:rsidR="00E6772D" w:rsidRPr="00D00C3B" w:rsidRDefault="00E6772D" w:rsidP="00E6772D">
      <w:pPr>
        <w:spacing w:line="276" w:lineRule="auto"/>
        <w:jc w:val="right"/>
      </w:pPr>
      <w:r w:rsidRPr="00D00C3B">
        <w:tab/>
      </w:r>
      <w:r w:rsidRPr="00D00C3B">
        <w:tab/>
      </w:r>
      <w:r w:rsidRPr="00D00C3B">
        <w:tab/>
      </w:r>
      <w:r w:rsidRPr="00D00C3B">
        <w:tab/>
      </w:r>
      <w:r w:rsidRPr="00D00C3B">
        <w:tab/>
      </w:r>
      <w:r w:rsidRPr="00D00C3B">
        <w:tab/>
      </w:r>
      <w:r w:rsidRPr="00D00C3B">
        <w:tab/>
        <w:t xml:space="preserve">       «___»_______________20__ г.</w:t>
      </w:r>
    </w:p>
    <w:p w:rsidR="00E6772D" w:rsidRPr="00D00C3B" w:rsidRDefault="00E6772D" w:rsidP="00E6772D">
      <w:pPr>
        <w:spacing w:line="276" w:lineRule="auto"/>
        <w:rPr>
          <w:sz w:val="20"/>
          <w:szCs w:val="20"/>
        </w:rPr>
      </w:pPr>
    </w:p>
    <w:p w:rsidR="00E6772D" w:rsidRPr="00D00C3B" w:rsidRDefault="00E6772D" w:rsidP="00E6772D">
      <w:pPr>
        <w:spacing w:line="276" w:lineRule="auto"/>
      </w:pPr>
      <w:proofErr w:type="gramStart"/>
      <w:r w:rsidRPr="00D00C3B">
        <w:rPr>
          <w:b/>
          <w:i/>
          <w:u w:val="single"/>
        </w:rPr>
        <w:t>(ФИО)</w:t>
      </w:r>
      <w:r w:rsidRPr="00D00C3B">
        <w:rPr>
          <w:u w:val="single"/>
        </w:rPr>
        <w:t>,</w:t>
      </w:r>
      <w:r w:rsidRPr="00D00C3B">
        <w:t xml:space="preserve"> являющийся заявителем по конкурсу «УМНИК Россия-Беларусь» Фонда содействия развитию малых форм предприятий в научно-технической сфере (далее – Заявитель от РФ) и </w:t>
      </w:r>
      <w:r w:rsidRPr="00D00C3B">
        <w:rPr>
          <w:b/>
          <w:i/>
          <w:u w:val="single"/>
        </w:rPr>
        <w:t>ФИО</w:t>
      </w:r>
      <w:r w:rsidRPr="00D00C3B">
        <w:rPr>
          <w:u w:val="single"/>
        </w:rPr>
        <w:t>,</w:t>
      </w:r>
      <w:r w:rsidRPr="00D00C3B">
        <w:t xml:space="preserve"> являющийся заявителем по конкурсу «БРФФИ–ФСРП М-2022» Белорусского республиканского фонда фундаментальных исследований (далее – Заявитель от РБ), именуемые в дальнейшем Стороны, заключили настоящий договор о порядке взаимодействия, условиях сотрудничества и распоряжения получаемой интеллектуальной собственностью (далее по тексту – Договор) о нижеследующем:</w:t>
      </w:r>
      <w:proofErr w:type="gramEnd"/>
    </w:p>
    <w:p w:rsidR="00E6772D" w:rsidRPr="00D00C3B" w:rsidRDefault="00E6772D" w:rsidP="00E6772D">
      <w:pPr>
        <w:spacing w:after="0" w:line="276" w:lineRule="auto"/>
        <w:ind w:left="360"/>
        <w:jc w:val="center"/>
        <w:rPr>
          <w:color w:val="000000" w:themeColor="text1"/>
        </w:rPr>
      </w:pPr>
    </w:p>
    <w:p w:rsidR="00E6772D" w:rsidRPr="00D00C3B" w:rsidRDefault="00E6772D" w:rsidP="00E6772D">
      <w:pPr>
        <w:spacing w:after="0" w:line="276" w:lineRule="auto"/>
        <w:ind w:left="360"/>
        <w:jc w:val="center"/>
        <w:rPr>
          <w:b/>
        </w:rPr>
      </w:pPr>
      <w:r w:rsidRPr="00D00C3B">
        <w:rPr>
          <w:b/>
        </w:rPr>
        <w:t>1. Предмет договора</w:t>
      </w:r>
    </w:p>
    <w:p w:rsidR="00E6772D" w:rsidRPr="00D00C3B" w:rsidRDefault="00E6772D" w:rsidP="00E6772D">
      <w:pPr>
        <w:spacing w:line="276" w:lineRule="auto"/>
      </w:pPr>
      <w:r w:rsidRPr="00D00C3B">
        <w:t>1. </w:t>
      </w:r>
      <w:proofErr w:type="gramStart"/>
      <w:r w:rsidRPr="00D00C3B">
        <w:t>Предметом настоящего Договора является эффективное взаимодействие Сторон при выполнении НИР по планируемому Соглашению между Заявителем из РФ и Фондом содействия развитию малых форм предприятий в научно-технической сфере (далее – Фонд) и Заявителем от РБ и Белорусским республиканским фондом фундаментальных исследований (далее – БРФФИ) соответственно о предоставлении гранта на выполнение научно-исследовательских работ (далее – Соглашение) в рамках конкурса «УМНИК Россия-Беларусь» Фонда и конкурса «БРФФИ–ФСРП</w:t>
      </w:r>
      <w:proofErr w:type="gramEnd"/>
      <w:r w:rsidRPr="00D00C3B">
        <w:t xml:space="preserve"> М-2022» БРФФИ соответственно.</w:t>
      </w:r>
    </w:p>
    <w:p w:rsidR="00E6772D" w:rsidRPr="00D00C3B" w:rsidRDefault="00E6772D" w:rsidP="00E6772D">
      <w:pPr>
        <w:spacing w:line="276" w:lineRule="auto"/>
      </w:pPr>
      <w:r w:rsidRPr="00D00C3B">
        <w:t xml:space="preserve">2.  Тема проекта указывается Сторонами в п. 2.1., 2.2. Ответственность за </w:t>
      </w:r>
      <w:r w:rsidR="00B9420B" w:rsidRPr="00D00C3B">
        <w:t xml:space="preserve">корректность и </w:t>
      </w:r>
      <w:r w:rsidRPr="00D00C3B">
        <w:t>достоверность предоставленных сведений лежит на Заявителях.</w:t>
      </w:r>
    </w:p>
    <w:p w:rsidR="00E6772D" w:rsidRPr="00D00C3B" w:rsidRDefault="00E6772D" w:rsidP="00E6772D">
      <w:pPr>
        <w:spacing w:line="276" w:lineRule="auto"/>
      </w:pPr>
      <w:r w:rsidRPr="00D00C3B">
        <w:t>2.1. Тема проекта, указанная в заявке на конкурс Заявителем от РФ: «_______________».</w:t>
      </w:r>
    </w:p>
    <w:p w:rsidR="00E6772D" w:rsidRPr="00D00C3B" w:rsidRDefault="00E6772D" w:rsidP="00E6772D">
      <w:pPr>
        <w:spacing w:line="276" w:lineRule="auto"/>
      </w:pPr>
      <w:r w:rsidRPr="00D00C3B">
        <w:t>2.2. Тема проекта, указанная в заявке на конкурс Заявителем от РБ</w:t>
      </w:r>
      <w:proofErr w:type="gramStart"/>
      <w:r w:rsidRPr="00D00C3B">
        <w:t>: «</w:t>
      </w:r>
      <w:proofErr w:type="gramEnd"/>
      <w:r w:rsidRPr="00D00C3B">
        <w:t xml:space="preserve">,,,,,,,,,,,,,,,,,,,,,,,,,,». </w:t>
      </w:r>
    </w:p>
    <w:p w:rsidR="00E6772D" w:rsidRPr="00D00C3B" w:rsidRDefault="00E6772D" w:rsidP="00E6772D">
      <w:pPr>
        <w:pStyle w:val="af"/>
        <w:numPr>
          <w:ilvl w:val="0"/>
          <w:numId w:val="4"/>
        </w:numPr>
        <w:tabs>
          <w:tab w:val="clear" w:pos="720"/>
        </w:tabs>
        <w:spacing w:line="276" w:lineRule="auto"/>
        <w:ind w:left="284" w:hanging="284"/>
      </w:pPr>
      <w:r w:rsidRPr="00D00C3B">
        <w:t>Состав проектных команд Сторон утверждается в Соглашении. Ответственность за достоверность предоставленных сведений лежит на Заявителях.</w:t>
      </w:r>
      <w:bookmarkStart w:id="119" w:name="_GoBack"/>
      <w:bookmarkEnd w:id="119"/>
    </w:p>
    <w:p w:rsidR="00E6772D" w:rsidRPr="00D00C3B" w:rsidRDefault="00E6772D" w:rsidP="00E6772D">
      <w:pPr>
        <w:pStyle w:val="af"/>
        <w:numPr>
          <w:ilvl w:val="1"/>
          <w:numId w:val="47"/>
        </w:numPr>
        <w:spacing w:line="276" w:lineRule="auto"/>
      </w:pPr>
      <w:r w:rsidRPr="00D00C3B">
        <w:t>Члены проектной команды Заявителя от РФ:</w:t>
      </w:r>
    </w:p>
    <w:p w:rsidR="00E6772D" w:rsidRPr="00D00C3B" w:rsidRDefault="00E6772D" w:rsidP="00E6772D">
      <w:pPr>
        <w:snapToGrid w:val="0"/>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97"/>
        <w:gridCol w:w="1134"/>
        <w:gridCol w:w="1701"/>
        <w:gridCol w:w="1843"/>
        <w:gridCol w:w="2693"/>
      </w:tblGrid>
      <w:tr w:rsidR="00BA08DB" w:rsidRPr="00D00C3B" w:rsidTr="00BA08DB">
        <w:trPr>
          <w:trHeight w:val="1270"/>
        </w:trPr>
        <w:tc>
          <w:tcPr>
            <w:tcW w:w="496" w:type="dxa"/>
            <w:shd w:val="clear" w:color="auto" w:fill="auto"/>
          </w:tcPr>
          <w:p w:rsidR="00BA08DB" w:rsidRPr="00D00C3B" w:rsidRDefault="00BA08DB" w:rsidP="00E1146C">
            <w:pPr>
              <w:snapToGrid w:val="0"/>
              <w:spacing w:after="0"/>
              <w:jc w:val="center"/>
              <w:rPr>
                <w:color w:val="000000"/>
              </w:rPr>
            </w:pPr>
            <w:r w:rsidRPr="00D00C3B">
              <w:rPr>
                <w:color w:val="000000"/>
              </w:rPr>
              <w:t xml:space="preserve">№ </w:t>
            </w:r>
            <w:proofErr w:type="gramStart"/>
            <w:r w:rsidRPr="00D00C3B">
              <w:rPr>
                <w:color w:val="000000"/>
              </w:rPr>
              <w:t>п</w:t>
            </w:r>
            <w:proofErr w:type="gramEnd"/>
            <w:r w:rsidRPr="00D00C3B">
              <w:rPr>
                <w:color w:val="000000"/>
              </w:rPr>
              <w:t>/п</w:t>
            </w:r>
          </w:p>
        </w:tc>
        <w:tc>
          <w:tcPr>
            <w:tcW w:w="1597" w:type="dxa"/>
            <w:shd w:val="clear" w:color="auto" w:fill="auto"/>
          </w:tcPr>
          <w:p w:rsidR="00BA08DB" w:rsidRPr="00D00C3B" w:rsidRDefault="00BA08DB" w:rsidP="00E6772D">
            <w:pPr>
              <w:snapToGrid w:val="0"/>
              <w:spacing w:after="0"/>
              <w:jc w:val="center"/>
              <w:rPr>
                <w:color w:val="000000"/>
                <w:sz w:val="22"/>
                <w:szCs w:val="22"/>
              </w:rPr>
            </w:pPr>
            <w:r w:rsidRPr="00D00C3B">
              <w:rPr>
                <w:color w:val="000000"/>
                <w:sz w:val="22"/>
                <w:szCs w:val="22"/>
              </w:rPr>
              <w:t>ФИО члена команды</w:t>
            </w:r>
          </w:p>
        </w:tc>
        <w:tc>
          <w:tcPr>
            <w:tcW w:w="1134" w:type="dxa"/>
            <w:shd w:val="clear" w:color="auto" w:fill="auto"/>
          </w:tcPr>
          <w:p w:rsidR="00BA08DB" w:rsidRPr="00D00C3B" w:rsidRDefault="00BA08DB" w:rsidP="00E1146C">
            <w:pPr>
              <w:snapToGrid w:val="0"/>
              <w:spacing w:after="0"/>
              <w:jc w:val="center"/>
              <w:rPr>
                <w:color w:val="000000"/>
                <w:sz w:val="22"/>
                <w:szCs w:val="22"/>
              </w:rPr>
            </w:pPr>
            <w:r w:rsidRPr="00D00C3B">
              <w:rPr>
                <w:color w:val="000000"/>
                <w:sz w:val="22"/>
                <w:szCs w:val="22"/>
              </w:rPr>
              <w:t>Роль в команде проекта</w:t>
            </w:r>
          </w:p>
        </w:tc>
        <w:tc>
          <w:tcPr>
            <w:tcW w:w="1701" w:type="dxa"/>
            <w:shd w:val="clear" w:color="auto" w:fill="auto"/>
          </w:tcPr>
          <w:p w:rsidR="00BA08DB" w:rsidRPr="00D00C3B" w:rsidRDefault="00BA08DB" w:rsidP="00E1146C">
            <w:pPr>
              <w:snapToGrid w:val="0"/>
              <w:spacing w:after="0"/>
              <w:jc w:val="center"/>
              <w:rPr>
                <w:color w:val="000000"/>
                <w:sz w:val="22"/>
                <w:szCs w:val="22"/>
              </w:rPr>
            </w:pPr>
            <w:r w:rsidRPr="00D00C3B">
              <w:rPr>
                <w:color w:val="000000"/>
                <w:sz w:val="22"/>
                <w:szCs w:val="22"/>
              </w:rPr>
              <w:t>Квалификация</w:t>
            </w:r>
          </w:p>
        </w:tc>
        <w:tc>
          <w:tcPr>
            <w:tcW w:w="1843" w:type="dxa"/>
          </w:tcPr>
          <w:p w:rsidR="00BA08DB" w:rsidRPr="00D00C3B" w:rsidRDefault="00BA08DB" w:rsidP="00E6772D">
            <w:pPr>
              <w:snapToGrid w:val="0"/>
              <w:spacing w:after="0"/>
              <w:jc w:val="center"/>
              <w:rPr>
                <w:color w:val="000000"/>
                <w:sz w:val="22"/>
                <w:szCs w:val="22"/>
              </w:rPr>
            </w:pPr>
            <w:r>
              <w:rPr>
                <w:color w:val="000000"/>
                <w:sz w:val="22"/>
                <w:szCs w:val="22"/>
              </w:rPr>
              <w:t>Планируемое распределение вознаграждения за выполнение работ по договору, %</w:t>
            </w:r>
          </w:p>
        </w:tc>
        <w:tc>
          <w:tcPr>
            <w:tcW w:w="2693" w:type="dxa"/>
          </w:tcPr>
          <w:p w:rsidR="00BA08DB" w:rsidRPr="00D00C3B" w:rsidRDefault="00BA08DB" w:rsidP="00E6772D">
            <w:pPr>
              <w:snapToGrid w:val="0"/>
              <w:spacing w:after="0"/>
              <w:jc w:val="center"/>
              <w:rPr>
                <w:color w:val="000000"/>
                <w:sz w:val="22"/>
                <w:szCs w:val="22"/>
              </w:rPr>
            </w:pPr>
            <w:r w:rsidRPr="00D00C3B">
              <w:rPr>
                <w:color w:val="000000"/>
                <w:sz w:val="22"/>
                <w:szCs w:val="22"/>
              </w:rPr>
              <w:t>Опыт реализации проектов по схожей тематике (кратко)</w:t>
            </w:r>
          </w:p>
        </w:tc>
      </w:tr>
      <w:tr w:rsidR="00BA08DB" w:rsidRPr="00D00C3B" w:rsidTr="00BA08DB">
        <w:trPr>
          <w:trHeight w:val="250"/>
        </w:trPr>
        <w:tc>
          <w:tcPr>
            <w:tcW w:w="496" w:type="dxa"/>
            <w:shd w:val="clear" w:color="auto" w:fill="auto"/>
          </w:tcPr>
          <w:p w:rsidR="00BA08DB" w:rsidRPr="00D00C3B" w:rsidRDefault="00BA08DB" w:rsidP="00E1146C">
            <w:pPr>
              <w:snapToGrid w:val="0"/>
              <w:spacing w:after="0"/>
              <w:rPr>
                <w:color w:val="000000"/>
              </w:rPr>
            </w:pPr>
            <w:r w:rsidRPr="00D00C3B">
              <w:rPr>
                <w:color w:val="000000"/>
              </w:rPr>
              <w:t>1.</w:t>
            </w:r>
          </w:p>
        </w:tc>
        <w:tc>
          <w:tcPr>
            <w:tcW w:w="1597" w:type="dxa"/>
            <w:shd w:val="clear" w:color="auto" w:fill="auto"/>
          </w:tcPr>
          <w:p w:rsidR="00BA08DB" w:rsidRPr="00D00C3B" w:rsidRDefault="00BA08DB" w:rsidP="00E1146C">
            <w:pPr>
              <w:snapToGrid w:val="0"/>
              <w:spacing w:after="0"/>
              <w:rPr>
                <w:color w:val="000000"/>
              </w:rPr>
            </w:pPr>
          </w:p>
        </w:tc>
        <w:tc>
          <w:tcPr>
            <w:tcW w:w="1134" w:type="dxa"/>
            <w:shd w:val="clear" w:color="auto" w:fill="auto"/>
          </w:tcPr>
          <w:p w:rsidR="00BA08DB" w:rsidRPr="00D00C3B" w:rsidRDefault="00BA08DB" w:rsidP="00E1146C">
            <w:pPr>
              <w:snapToGrid w:val="0"/>
              <w:spacing w:after="0"/>
              <w:rPr>
                <w:color w:val="000000"/>
              </w:rPr>
            </w:pPr>
          </w:p>
        </w:tc>
        <w:tc>
          <w:tcPr>
            <w:tcW w:w="1701" w:type="dxa"/>
            <w:shd w:val="clear" w:color="auto" w:fill="auto"/>
          </w:tcPr>
          <w:p w:rsidR="00BA08DB" w:rsidRPr="00D00C3B" w:rsidRDefault="00BA08DB" w:rsidP="00E1146C">
            <w:pPr>
              <w:snapToGrid w:val="0"/>
              <w:spacing w:after="0"/>
              <w:rPr>
                <w:color w:val="000000"/>
              </w:rPr>
            </w:pPr>
          </w:p>
        </w:tc>
        <w:tc>
          <w:tcPr>
            <w:tcW w:w="1843" w:type="dxa"/>
          </w:tcPr>
          <w:p w:rsidR="00BA08DB" w:rsidRPr="00D00C3B" w:rsidRDefault="00BA08DB" w:rsidP="00E1146C">
            <w:pPr>
              <w:snapToGrid w:val="0"/>
              <w:spacing w:after="0"/>
              <w:rPr>
                <w:color w:val="000000"/>
              </w:rPr>
            </w:pPr>
          </w:p>
        </w:tc>
        <w:tc>
          <w:tcPr>
            <w:tcW w:w="2693" w:type="dxa"/>
          </w:tcPr>
          <w:p w:rsidR="00BA08DB" w:rsidRPr="00D00C3B" w:rsidRDefault="00BA08DB" w:rsidP="00E1146C">
            <w:pPr>
              <w:snapToGrid w:val="0"/>
              <w:spacing w:after="0"/>
              <w:rPr>
                <w:color w:val="000000"/>
              </w:rPr>
            </w:pPr>
          </w:p>
        </w:tc>
      </w:tr>
      <w:tr w:rsidR="00BA08DB" w:rsidRPr="00D00C3B" w:rsidTr="00BA08DB">
        <w:trPr>
          <w:trHeight w:val="250"/>
        </w:trPr>
        <w:tc>
          <w:tcPr>
            <w:tcW w:w="496" w:type="dxa"/>
            <w:shd w:val="clear" w:color="auto" w:fill="auto"/>
          </w:tcPr>
          <w:p w:rsidR="00BA08DB" w:rsidRPr="00D00C3B" w:rsidRDefault="00BA08DB" w:rsidP="00E1146C">
            <w:pPr>
              <w:snapToGrid w:val="0"/>
              <w:spacing w:after="0"/>
              <w:rPr>
                <w:color w:val="000000"/>
              </w:rPr>
            </w:pPr>
            <w:r w:rsidRPr="00D00C3B">
              <w:rPr>
                <w:color w:val="000000"/>
              </w:rPr>
              <w:t>2.</w:t>
            </w:r>
          </w:p>
        </w:tc>
        <w:tc>
          <w:tcPr>
            <w:tcW w:w="1597" w:type="dxa"/>
            <w:shd w:val="clear" w:color="auto" w:fill="auto"/>
          </w:tcPr>
          <w:p w:rsidR="00BA08DB" w:rsidRPr="00D00C3B" w:rsidRDefault="00BA08DB" w:rsidP="00E1146C">
            <w:pPr>
              <w:snapToGrid w:val="0"/>
              <w:spacing w:after="0"/>
              <w:rPr>
                <w:color w:val="000000"/>
              </w:rPr>
            </w:pPr>
          </w:p>
        </w:tc>
        <w:tc>
          <w:tcPr>
            <w:tcW w:w="1134" w:type="dxa"/>
            <w:shd w:val="clear" w:color="auto" w:fill="auto"/>
          </w:tcPr>
          <w:p w:rsidR="00BA08DB" w:rsidRPr="00D00C3B" w:rsidRDefault="00BA08DB" w:rsidP="00E1146C">
            <w:pPr>
              <w:snapToGrid w:val="0"/>
              <w:spacing w:after="0"/>
              <w:rPr>
                <w:color w:val="000000"/>
              </w:rPr>
            </w:pPr>
          </w:p>
        </w:tc>
        <w:tc>
          <w:tcPr>
            <w:tcW w:w="1701" w:type="dxa"/>
            <w:shd w:val="clear" w:color="auto" w:fill="auto"/>
          </w:tcPr>
          <w:p w:rsidR="00BA08DB" w:rsidRPr="00D00C3B" w:rsidRDefault="00BA08DB" w:rsidP="00E1146C">
            <w:pPr>
              <w:snapToGrid w:val="0"/>
              <w:spacing w:after="0"/>
              <w:rPr>
                <w:color w:val="000000"/>
              </w:rPr>
            </w:pPr>
          </w:p>
        </w:tc>
        <w:tc>
          <w:tcPr>
            <w:tcW w:w="1843" w:type="dxa"/>
          </w:tcPr>
          <w:p w:rsidR="00BA08DB" w:rsidRPr="00D00C3B" w:rsidRDefault="00BA08DB" w:rsidP="00E1146C">
            <w:pPr>
              <w:snapToGrid w:val="0"/>
              <w:spacing w:after="0"/>
              <w:rPr>
                <w:color w:val="000000"/>
              </w:rPr>
            </w:pPr>
          </w:p>
        </w:tc>
        <w:tc>
          <w:tcPr>
            <w:tcW w:w="2693" w:type="dxa"/>
          </w:tcPr>
          <w:p w:rsidR="00BA08DB" w:rsidRPr="00D00C3B" w:rsidRDefault="00BA08DB" w:rsidP="00E1146C">
            <w:pPr>
              <w:snapToGrid w:val="0"/>
              <w:spacing w:after="0"/>
              <w:rPr>
                <w:color w:val="000000"/>
              </w:rPr>
            </w:pPr>
          </w:p>
        </w:tc>
      </w:tr>
      <w:tr w:rsidR="00BA08DB" w:rsidRPr="00D00C3B" w:rsidTr="00BA08DB">
        <w:trPr>
          <w:trHeight w:val="260"/>
        </w:trPr>
        <w:tc>
          <w:tcPr>
            <w:tcW w:w="496" w:type="dxa"/>
            <w:shd w:val="clear" w:color="auto" w:fill="auto"/>
          </w:tcPr>
          <w:p w:rsidR="00BA08DB" w:rsidRPr="00D00C3B" w:rsidRDefault="00BA08DB" w:rsidP="00E1146C">
            <w:pPr>
              <w:snapToGrid w:val="0"/>
              <w:spacing w:after="0"/>
              <w:rPr>
                <w:color w:val="000000"/>
              </w:rPr>
            </w:pPr>
            <w:r w:rsidRPr="00D00C3B">
              <w:rPr>
                <w:color w:val="000000"/>
              </w:rPr>
              <w:t>..</w:t>
            </w:r>
          </w:p>
        </w:tc>
        <w:tc>
          <w:tcPr>
            <w:tcW w:w="1597" w:type="dxa"/>
            <w:shd w:val="clear" w:color="auto" w:fill="auto"/>
          </w:tcPr>
          <w:p w:rsidR="00BA08DB" w:rsidRPr="00D00C3B" w:rsidRDefault="00BA08DB" w:rsidP="00E1146C">
            <w:pPr>
              <w:snapToGrid w:val="0"/>
              <w:spacing w:after="0"/>
              <w:rPr>
                <w:color w:val="000000"/>
              </w:rPr>
            </w:pPr>
          </w:p>
        </w:tc>
        <w:tc>
          <w:tcPr>
            <w:tcW w:w="1134" w:type="dxa"/>
            <w:shd w:val="clear" w:color="auto" w:fill="auto"/>
          </w:tcPr>
          <w:p w:rsidR="00BA08DB" w:rsidRPr="00D00C3B" w:rsidRDefault="00BA08DB" w:rsidP="00E1146C">
            <w:pPr>
              <w:snapToGrid w:val="0"/>
              <w:spacing w:after="0"/>
              <w:rPr>
                <w:color w:val="000000"/>
              </w:rPr>
            </w:pPr>
          </w:p>
        </w:tc>
        <w:tc>
          <w:tcPr>
            <w:tcW w:w="1701" w:type="dxa"/>
            <w:shd w:val="clear" w:color="auto" w:fill="auto"/>
          </w:tcPr>
          <w:p w:rsidR="00BA08DB" w:rsidRPr="00D00C3B" w:rsidRDefault="00BA08DB" w:rsidP="00E1146C">
            <w:pPr>
              <w:snapToGrid w:val="0"/>
              <w:spacing w:after="0"/>
              <w:rPr>
                <w:color w:val="000000"/>
              </w:rPr>
            </w:pPr>
          </w:p>
        </w:tc>
        <w:tc>
          <w:tcPr>
            <w:tcW w:w="1843" w:type="dxa"/>
          </w:tcPr>
          <w:p w:rsidR="00BA08DB" w:rsidRPr="00D00C3B" w:rsidRDefault="00BA08DB" w:rsidP="00E1146C">
            <w:pPr>
              <w:snapToGrid w:val="0"/>
              <w:spacing w:after="0"/>
              <w:rPr>
                <w:color w:val="000000"/>
              </w:rPr>
            </w:pPr>
          </w:p>
        </w:tc>
        <w:tc>
          <w:tcPr>
            <w:tcW w:w="2693" w:type="dxa"/>
          </w:tcPr>
          <w:p w:rsidR="00BA08DB" w:rsidRPr="00D00C3B" w:rsidRDefault="00BA08DB" w:rsidP="00E1146C">
            <w:pPr>
              <w:snapToGrid w:val="0"/>
              <w:spacing w:after="0"/>
              <w:rPr>
                <w:color w:val="000000"/>
              </w:rPr>
            </w:pPr>
          </w:p>
        </w:tc>
      </w:tr>
    </w:tbl>
    <w:p w:rsidR="00E6772D" w:rsidRPr="00D00C3B" w:rsidRDefault="00E6772D" w:rsidP="00E6772D">
      <w:pPr>
        <w:spacing w:line="276" w:lineRule="auto"/>
      </w:pPr>
    </w:p>
    <w:p w:rsidR="00E6772D" w:rsidRPr="00D00C3B" w:rsidRDefault="00E6772D" w:rsidP="00E6772D">
      <w:pPr>
        <w:pStyle w:val="af"/>
        <w:numPr>
          <w:ilvl w:val="1"/>
          <w:numId w:val="47"/>
        </w:numPr>
        <w:spacing w:line="276" w:lineRule="auto"/>
      </w:pPr>
      <w:r w:rsidRPr="00D00C3B">
        <w:lastRenderedPageBreak/>
        <w:t>Члены проектной команды от РБ: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97"/>
        <w:gridCol w:w="1276"/>
        <w:gridCol w:w="1842"/>
        <w:gridCol w:w="4253"/>
      </w:tblGrid>
      <w:tr w:rsidR="00E6772D" w:rsidRPr="00D00C3B" w:rsidTr="00E1146C">
        <w:trPr>
          <w:trHeight w:val="1270"/>
        </w:trPr>
        <w:tc>
          <w:tcPr>
            <w:tcW w:w="496" w:type="dxa"/>
            <w:shd w:val="clear" w:color="auto" w:fill="auto"/>
          </w:tcPr>
          <w:p w:rsidR="00E6772D" w:rsidRPr="00D00C3B" w:rsidRDefault="00E6772D" w:rsidP="00E1146C">
            <w:pPr>
              <w:snapToGrid w:val="0"/>
              <w:spacing w:after="0"/>
              <w:jc w:val="center"/>
              <w:rPr>
                <w:color w:val="000000"/>
              </w:rPr>
            </w:pPr>
            <w:r w:rsidRPr="00D00C3B">
              <w:rPr>
                <w:color w:val="000000"/>
              </w:rPr>
              <w:t xml:space="preserve">№ </w:t>
            </w:r>
            <w:proofErr w:type="gramStart"/>
            <w:r w:rsidRPr="00D00C3B">
              <w:rPr>
                <w:color w:val="000000"/>
              </w:rPr>
              <w:t>п</w:t>
            </w:r>
            <w:proofErr w:type="gramEnd"/>
            <w:r w:rsidRPr="00D00C3B">
              <w:rPr>
                <w:color w:val="000000"/>
              </w:rPr>
              <w:t>/п</w:t>
            </w:r>
          </w:p>
        </w:tc>
        <w:tc>
          <w:tcPr>
            <w:tcW w:w="1597" w:type="dxa"/>
            <w:shd w:val="clear" w:color="auto" w:fill="auto"/>
          </w:tcPr>
          <w:p w:rsidR="00E6772D" w:rsidRPr="00D00C3B" w:rsidRDefault="00E6772D" w:rsidP="00E1146C">
            <w:pPr>
              <w:snapToGrid w:val="0"/>
              <w:spacing w:after="0"/>
              <w:jc w:val="center"/>
              <w:rPr>
                <w:color w:val="000000"/>
                <w:sz w:val="22"/>
                <w:szCs w:val="22"/>
              </w:rPr>
            </w:pPr>
            <w:r w:rsidRPr="00D00C3B">
              <w:rPr>
                <w:color w:val="000000"/>
                <w:sz w:val="22"/>
                <w:szCs w:val="22"/>
              </w:rPr>
              <w:t>ФИО члена команды</w:t>
            </w:r>
          </w:p>
        </w:tc>
        <w:tc>
          <w:tcPr>
            <w:tcW w:w="1276" w:type="dxa"/>
            <w:shd w:val="clear" w:color="auto" w:fill="auto"/>
          </w:tcPr>
          <w:p w:rsidR="00E6772D" w:rsidRPr="00D00C3B" w:rsidRDefault="00E6772D" w:rsidP="00E1146C">
            <w:pPr>
              <w:snapToGrid w:val="0"/>
              <w:spacing w:after="0"/>
              <w:jc w:val="center"/>
              <w:rPr>
                <w:color w:val="000000"/>
                <w:sz w:val="22"/>
                <w:szCs w:val="22"/>
              </w:rPr>
            </w:pPr>
            <w:r w:rsidRPr="00D00C3B">
              <w:rPr>
                <w:color w:val="000000"/>
                <w:sz w:val="22"/>
                <w:szCs w:val="22"/>
              </w:rPr>
              <w:t>Роль в команде проекта</w:t>
            </w:r>
          </w:p>
        </w:tc>
        <w:tc>
          <w:tcPr>
            <w:tcW w:w="1842" w:type="dxa"/>
            <w:shd w:val="clear" w:color="auto" w:fill="auto"/>
          </w:tcPr>
          <w:p w:rsidR="00E6772D" w:rsidRPr="00D00C3B" w:rsidRDefault="00E6772D" w:rsidP="00E1146C">
            <w:pPr>
              <w:snapToGrid w:val="0"/>
              <w:spacing w:after="0"/>
              <w:jc w:val="center"/>
              <w:rPr>
                <w:color w:val="000000"/>
                <w:sz w:val="22"/>
                <w:szCs w:val="22"/>
              </w:rPr>
            </w:pPr>
            <w:r w:rsidRPr="00D00C3B">
              <w:rPr>
                <w:color w:val="000000"/>
                <w:sz w:val="22"/>
                <w:szCs w:val="22"/>
              </w:rPr>
              <w:t>Квалификация</w:t>
            </w:r>
          </w:p>
        </w:tc>
        <w:tc>
          <w:tcPr>
            <w:tcW w:w="4253" w:type="dxa"/>
            <w:shd w:val="clear" w:color="auto" w:fill="auto"/>
          </w:tcPr>
          <w:p w:rsidR="00E6772D" w:rsidRPr="00D00C3B" w:rsidRDefault="00E6772D" w:rsidP="00E1146C">
            <w:pPr>
              <w:snapToGrid w:val="0"/>
              <w:spacing w:after="0"/>
              <w:jc w:val="center"/>
              <w:rPr>
                <w:color w:val="000000"/>
                <w:sz w:val="22"/>
                <w:szCs w:val="22"/>
              </w:rPr>
            </w:pPr>
            <w:r w:rsidRPr="00D00C3B">
              <w:rPr>
                <w:color w:val="000000"/>
                <w:sz w:val="22"/>
                <w:szCs w:val="22"/>
              </w:rPr>
              <w:t>Опыт реализации проектов по схожей тематике (кратко)</w:t>
            </w:r>
          </w:p>
        </w:tc>
      </w:tr>
      <w:tr w:rsidR="00E6772D" w:rsidRPr="00D00C3B" w:rsidTr="00E1146C">
        <w:trPr>
          <w:trHeight w:val="250"/>
        </w:trPr>
        <w:tc>
          <w:tcPr>
            <w:tcW w:w="496" w:type="dxa"/>
            <w:shd w:val="clear" w:color="auto" w:fill="auto"/>
          </w:tcPr>
          <w:p w:rsidR="00E6772D" w:rsidRPr="00D00C3B" w:rsidRDefault="00E6772D" w:rsidP="00E1146C">
            <w:pPr>
              <w:snapToGrid w:val="0"/>
              <w:spacing w:after="0"/>
              <w:rPr>
                <w:color w:val="000000"/>
              </w:rPr>
            </w:pPr>
            <w:r w:rsidRPr="00D00C3B">
              <w:rPr>
                <w:color w:val="000000"/>
              </w:rPr>
              <w:t>1.</w:t>
            </w:r>
          </w:p>
        </w:tc>
        <w:tc>
          <w:tcPr>
            <w:tcW w:w="1597" w:type="dxa"/>
            <w:shd w:val="clear" w:color="auto" w:fill="auto"/>
          </w:tcPr>
          <w:p w:rsidR="00E6772D" w:rsidRPr="00D00C3B" w:rsidRDefault="00E6772D" w:rsidP="00E1146C">
            <w:pPr>
              <w:snapToGrid w:val="0"/>
              <w:spacing w:after="0"/>
              <w:rPr>
                <w:color w:val="000000"/>
              </w:rPr>
            </w:pPr>
          </w:p>
        </w:tc>
        <w:tc>
          <w:tcPr>
            <w:tcW w:w="1276" w:type="dxa"/>
            <w:shd w:val="clear" w:color="auto" w:fill="auto"/>
          </w:tcPr>
          <w:p w:rsidR="00E6772D" w:rsidRPr="00D00C3B" w:rsidRDefault="00E6772D" w:rsidP="00E1146C">
            <w:pPr>
              <w:snapToGrid w:val="0"/>
              <w:spacing w:after="0"/>
              <w:rPr>
                <w:color w:val="000000"/>
              </w:rPr>
            </w:pPr>
          </w:p>
        </w:tc>
        <w:tc>
          <w:tcPr>
            <w:tcW w:w="1842" w:type="dxa"/>
            <w:shd w:val="clear" w:color="auto" w:fill="auto"/>
          </w:tcPr>
          <w:p w:rsidR="00E6772D" w:rsidRPr="00D00C3B" w:rsidRDefault="00E6772D" w:rsidP="00E1146C">
            <w:pPr>
              <w:snapToGrid w:val="0"/>
              <w:spacing w:after="0"/>
              <w:rPr>
                <w:color w:val="000000"/>
              </w:rPr>
            </w:pPr>
          </w:p>
        </w:tc>
        <w:tc>
          <w:tcPr>
            <w:tcW w:w="4253" w:type="dxa"/>
            <w:shd w:val="clear" w:color="auto" w:fill="auto"/>
          </w:tcPr>
          <w:p w:rsidR="00E6772D" w:rsidRPr="00D00C3B" w:rsidRDefault="00E6772D" w:rsidP="00E1146C">
            <w:pPr>
              <w:snapToGrid w:val="0"/>
              <w:spacing w:after="0"/>
              <w:rPr>
                <w:color w:val="000000"/>
              </w:rPr>
            </w:pPr>
          </w:p>
        </w:tc>
      </w:tr>
      <w:tr w:rsidR="00E6772D" w:rsidRPr="00D00C3B" w:rsidTr="00E1146C">
        <w:trPr>
          <w:trHeight w:val="250"/>
        </w:trPr>
        <w:tc>
          <w:tcPr>
            <w:tcW w:w="496" w:type="dxa"/>
            <w:shd w:val="clear" w:color="auto" w:fill="auto"/>
          </w:tcPr>
          <w:p w:rsidR="00E6772D" w:rsidRPr="00D00C3B" w:rsidRDefault="00E6772D" w:rsidP="00E1146C">
            <w:pPr>
              <w:snapToGrid w:val="0"/>
              <w:spacing w:after="0"/>
              <w:rPr>
                <w:color w:val="000000"/>
              </w:rPr>
            </w:pPr>
            <w:r w:rsidRPr="00D00C3B">
              <w:rPr>
                <w:color w:val="000000"/>
              </w:rPr>
              <w:t>2.</w:t>
            </w:r>
          </w:p>
        </w:tc>
        <w:tc>
          <w:tcPr>
            <w:tcW w:w="1597" w:type="dxa"/>
            <w:shd w:val="clear" w:color="auto" w:fill="auto"/>
          </w:tcPr>
          <w:p w:rsidR="00E6772D" w:rsidRPr="00D00C3B" w:rsidRDefault="00E6772D" w:rsidP="00E1146C">
            <w:pPr>
              <w:snapToGrid w:val="0"/>
              <w:spacing w:after="0"/>
              <w:rPr>
                <w:color w:val="000000"/>
              </w:rPr>
            </w:pPr>
          </w:p>
        </w:tc>
        <w:tc>
          <w:tcPr>
            <w:tcW w:w="1276" w:type="dxa"/>
            <w:shd w:val="clear" w:color="auto" w:fill="auto"/>
          </w:tcPr>
          <w:p w:rsidR="00E6772D" w:rsidRPr="00D00C3B" w:rsidRDefault="00E6772D" w:rsidP="00E1146C">
            <w:pPr>
              <w:snapToGrid w:val="0"/>
              <w:spacing w:after="0"/>
              <w:rPr>
                <w:color w:val="000000"/>
              </w:rPr>
            </w:pPr>
          </w:p>
        </w:tc>
        <w:tc>
          <w:tcPr>
            <w:tcW w:w="1842" w:type="dxa"/>
            <w:shd w:val="clear" w:color="auto" w:fill="auto"/>
          </w:tcPr>
          <w:p w:rsidR="00E6772D" w:rsidRPr="00D00C3B" w:rsidRDefault="00E6772D" w:rsidP="00E1146C">
            <w:pPr>
              <w:snapToGrid w:val="0"/>
              <w:spacing w:after="0"/>
              <w:rPr>
                <w:color w:val="000000"/>
              </w:rPr>
            </w:pPr>
          </w:p>
        </w:tc>
        <w:tc>
          <w:tcPr>
            <w:tcW w:w="4253" w:type="dxa"/>
            <w:shd w:val="clear" w:color="auto" w:fill="auto"/>
          </w:tcPr>
          <w:p w:rsidR="00E6772D" w:rsidRPr="00D00C3B" w:rsidRDefault="00E6772D" w:rsidP="00E1146C">
            <w:pPr>
              <w:snapToGrid w:val="0"/>
              <w:spacing w:after="0"/>
              <w:rPr>
                <w:color w:val="000000"/>
              </w:rPr>
            </w:pPr>
          </w:p>
        </w:tc>
      </w:tr>
      <w:tr w:rsidR="00E6772D" w:rsidRPr="00D00C3B" w:rsidTr="00E1146C">
        <w:trPr>
          <w:trHeight w:val="260"/>
        </w:trPr>
        <w:tc>
          <w:tcPr>
            <w:tcW w:w="496" w:type="dxa"/>
            <w:shd w:val="clear" w:color="auto" w:fill="auto"/>
          </w:tcPr>
          <w:p w:rsidR="00E6772D" w:rsidRPr="00D00C3B" w:rsidRDefault="00E6772D" w:rsidP="00E1146C">
            <w:pPr>
              <w:snapToGrid w:val="0"/>
              <w:spacing w:after="0"/>
              <w:rPr>
                <w:color w:val="000000"/>
              </w:rPr>
            </w:pPr>
            <w:r w:rsidRPr="00D00C3B">
              <w:rPr>
                <w:color w:val="000000"/>
              </w:rPr>
              <w:t>..</w:t>
            </w:r>
          </w:p>
        </w:tc>
        <w:tc>
          <w:tcPr>
            <w:tcW w:w="1597" w:type="dxa"/>
            <w:shd w:val="clear" w:color="auto" w:fill="auto"/>
          </w:tcPr>
          <w:p w:rsidR="00E6772D" w:rsidRPr="00D00C3B" w:rsidRDefault="00E6772D" w:rsidP="00E1146C">
            <w:pPr>
              <w:snapToGrid w:val="0"/>
              <w:spacing w:after="0"/>
              <w:rPr>
                <w:color w:val="000000"/>
              </w:rPr>
            </w:pPr>
          </w:p>
        </w:tc>
        <w:tc>
          <w:tcPr>
            <w:tcW w:w="1276" w:type="dxa"/>
            <w:shd w:val="clear" w:color="auto" w:fill="auto"/>
          </w:tcPr>
          <w:p w:rsidR="00E6772D" w:rsidRPr="00D00C3B" w:rsidRDefault="00E6772D" w:rsidP="00E1146C">
            <w:pPr>
              <w:snapToGrid w:val="0"/>
              <w:spacing w:after="0"/>
              <w:rPr>
                <w:color w:val="000000"/>
              </w:rPr>
            </w:pPr>
          </w:p>
        </w:tc>
        <w:tc>
          <w:tcPr>
            <w:tcW w:w="1842" w:type="dxa"/>
            <w:shd w:val="clear" w:color="auto" w:fill="auto"/>
          </w:tcPr>
          <w:p w:rsidR="00E6772D" w:rsidRPr="00D00C3B" w:rsidRDefault="00E6772D" w:rsidP="00E1146C">
            <w:pPr>
              <w:snapToGrid w:val="0"/>
              <w:spacing w:after="0"/>
              <w:rPr>
                <w:color w:val="000000"/>
              </w:rPr>
            </w:pPr>
          </w:p>
        </w:tc>
        <w:tc>
          <w:tcPr>
            <w:tcW w:w="4253" w:type="dxa"/>
            <w:shd w:val="clear" w:color="auto" w:fill="auto"/>
          </w:tcPr>
          <w:p w:rsidR="00E6772D" w:rsidRPr="00D00C3B" w:rsidRDefault="00E6772D" w:rsidP="00E1146C">
            <w:pPr>
              <w:snapToGrid w:val="0"/>
              <w:spacing w:after="0"/>
              <w:rPr>
                <w:color w:val="000000"/>
              </w:rPr>
            </w:pPr>
          </w:p>
        </w:tc>
      </w:tr>
    </w:tbl>
    <w:p w:rsidR="00E6772D" w:rsidRPr="00D00C3B" w:rsidRDefault="00E6772D" w:rsidP="00E6772D">
      <w:pPr>
        <w:spacing w:line="276" w:lineRule="auto"/>
      </w:pPr>
    </w:p>
    <w:p w:rsidR="00E6772D" w:rsidRPr="00D00C3B" w:rsidRDefault="00E6772D" w:rsidP="00E6772D">
      <w:pPr>
        <w:spacing w:line="276" w:lineRule="auto"/>
        <w:jc w:val="center"/>
        <w:rPr>
          <w:b/>
        </w:rPr>
      </w:pPr>
      <w:r w:rsidRPr="00D00C3B">
        <w:rPr>
          <w:b/>
        </w:rPr>
        <w:t>2. Обязанности сторон</w:t>
      </w:r>
    </w:p>
    <w:p w:rsidR="00E6772D" w:rsidRPr="00D00C3B" w:rsidRDefault="00E6772D" w:rsidP="00E6772D">
      <w:pPr>
        <w:numPr>
          <w:ilvl w:val="1"/>
          <w:numId w:val="47"/>
        </w:numPr>
        <w:spacing w:after="0" w:line="276" w:lineRule="auto"/>
      </w:pPr>
      <w:r w:rsidRPr="00D00C3B">
        <w:t> Стороны обязуется:</w:t>
      </w:r>
    </w:p>
    <w:p w:rsidR="00E6772D" w:rsidRPr="00D00C3B" w:rsidRDefault="00E6772D" w:rsidP="00E6772D">
      <w:pPr>
        <w:numPr>
          <w:ilvl w:val="0"/>
          <w:numId w:val="5"/>
        </w:numPr>
        <w:tabs>
          <w:tab w:val="clear" w:pos="720"/>
        </w:tabs>
        <w:spacing w:after="0" w:line="276" w:lineRule="auto"/>
        <w:ind w:left="360"/>
      </w:pPr>
      <w:r w:rsidRPr="00D00C3B">
        <w:t>оказывать взаимное содействие в участии в мероприятиях (конференциях, форумах и т.д.) в рамках сотрудничества;</w:t>
      </w:r>
    </w:p>
    <w:p w:rsidR="00E6772D" w:rsidRPr="00D00C3B" w:rsidRDefault="00E6772D" w:rsidP="00E6772D">
      <w:pPr>
        <w:numPr>
          <w:ilvl w:val="0"/>
          <w:numId w:val="5"/>
        </w:numPr>
        <w:tabs>
          <w:tab w:val="clear" w:pos="720"/>
        </w:tabs>
        <w:spacing w:after="0" w:line="276" w:lineRule="auto"/>
        <w:ind w:left="360"/>
      </w:pPr>
      <w:r w:rsidRPr="00D00C3B">
        <w:t>предоставлять на условиях, согласованных Сторонами, необходимую информацию и сведения для выполнения НИР в соответствии с техническим заданием и календарным планом Соглашения;</w:t>
      </w:r>
    </w:p>
    <w:p w:rsidR="00E6772D" w:rsidRPr="00D00C3B" w:rsidRDefault="00E6772D" w:rsidP="00E6772D">
      <w:pPr>
        <w:numPr>
          <w:ilvl w:val="0"/>
          <w:numId w:val="5"/>
        </w:numPr>
        <w:tabs>
          <w:tab w:val="clear" w:pos="720"/>
        </w:tabs>
        <w:spacing w:after="0" w:line="276" w:lineRule="auto"/>
        <w:ind w:left="360"/>
      </w:pPr>
      <w:r w:rsidRPr="00D00C3B">
        <w:t>осуществлять всестороннее содействие в выполнении НИР в соответствии с техническим заданием и календарным планом Соглашения;</w:t>
      </w:r>
    </w:p>
    <w:p w:rsidR="00E6772D" w:rsidRPr="00D00C3B" w:rsidRDefault="00E6772D" w:rsidP="00E6772D">
      <w:pPr>
        <w:numPr>
          <w:ilvl w:val="0"/>
          <w:numId w:val="5"/>
        </w:numPr>
        <w:shd w:val="clear" w:color="auto" w:fill="FFFFFF"/>
        <w:tabs>
          <w:tab w:val="clear" w:pos="720"/>
        </w:tabs>
        <w:spacing w:after="0" w:line="276" w:lineRule="auto"/>
        <w:ind w:left="360"/>
      </w:pPr>
      <w:r w:rsidRPr="00D00C3B">
        <w:t>не нарушать права Сторон на результаты интеллектуальной деятельности, созданные исключительно в рамках выполнения работ по Соглашению.</w:t>
      </w:r>
    </w:p>
    <w:p w:rsidR="00E6772D" w:rsidRPr="00D00C3B" w:rsidRDefault="00E6772D" w:rsidP="00E6772D">
      <w:pPr>
        <w:numPr>
          <w:ilvl w:val="1"/>
          <w:numId w:val="47"/>
        </w:numPr>
        <w:spacing w:after="0" w:line="276" w:lineRule="auto"/>
      </w:pPr>
      <w:r w:rsidRPr="00D00C3B">
        <w:t> Заявитель от РФ в рамках Соглашения обязуется:</w:t>
      </w:r>
    </w:p>
    <w:p w:rsidR="00E6772D" w:rsidRPr="00D00C3B" w:rsidRDefault="00E6772D" w:rsidP="00E6772D">
      <w:pPr>
        <w:numPr>
          <w:ilvl w:val="0"/>
          <w:numId w:val="6"/>
        </w:numPr>
        <w:tabs>
          <w:tab w:val="clear" w:pos="1080"/>
          <w:tab w:val="left" w:pos="360"/>
        </w:tabs>
        <w:spacing w:after="0" w:line="276" w:lineRule="auto"/>
        <w:ind w:left="360"/>
      </w:pPr>
      <w:r w:rsidRPr="00D00C3B">
        <w:t>__________________________________________________________________________;</w:t>
      </w:r>
    </w:p>
    <w:p w:rsidR="00E6772D" w:rsidRPr="00D00C3B" w:rsidRDefault="00E6772D" w:rsidP="00E6772D">
      <w:pPr>
        <w:numPr>
          <w:ilvl w:val="0"/>
          <w:numId w:val="6"/>
        </w:numPr>
        <w:tabs>
          <w:tab w:val="clear" w:pos="1080"/>
          <w:tab w:val="num" w:pos="360"/>
        </w:tabs>
        <w:spacing w:after="0" w:line="276" w:lineRule="auto"/>
        <w:ind w:left="360"/>
      </w:pPr>
      <w:r w:rsidRPr="00D00C3B">
        <w:t>__________________________________________________________________________;</w:t>
      </w:r>
    </w:p>
    <w:p w:rsidR="00E6772D" w:rsidRPr="00D00C3B" w:rsidRDefault="00E6772D" w:rsidP="00E6772D">
      <w:pPr>
        <w:numPr>
          <w:ilvl w:val="0"/>
          <w:numId w:val="6"/>
        </w:numPr>
        <w:tabs>
          <w:tab w:val="clear" w:pos="1080"/>
          <w:tab w:val="num" w:pos="360"/>
        </w:tabs>
        <w:spacing w:after="0" w:line="276" w:lineRule="auto"/>
        <w:ind w:left="360"/>
      </w:pPr>
      <w:r w:rsidRPr="00D00C3B">
        <w:t>__________________________________________________________________________.</w:t>
      </w:r>
    </w:p>
    <w:p w:rsidR="00E6772D" w:rsidRPr="00D00C3B" w:rsidRDefault="00E6772D" w:rsidP="00E6772D">
      <w:pPr>
        <w:pStyle w:val="af"/>
        <w:numPr>
          <w:ilvl w:val="1"/>
          <w:numId w:val="47"/>
        </w:numPr>
        <w:spacing w:after="0" w:line="276" w:lineRule="auto"/>
      </w:pPr>
      <w:r w:rsidRPr="00D00C3B">
        <w:t xml:space="preserve"> Заявитель от РБ в рамках Соглашения обязуется:</w:t>
      </w:r>
    </w:p>
    <w:p w:rsidR="00E6772D" w:rsidRPr="00D00C3B" w:rsidRDefault="00E6772D" w:rsidP="00E6772D">
      <w:pPr>
        <w:numPr>
          <w:ilvl w:val="0"/>
          <w:numId w:val="6"/>
        </w:numPr>
        <w:tabs>
          <w:tab w:val="clear" w:pos="1080"/>
          <w:tab w:val="left" w:pos="360"/>
        </w:tabs>
        <w:spacing w:after="0" w:line="276" w:lineRule="auto"/>
        <w:ind w:left="360"/>
      </w:pPr>
      <w:r w:rsidRPr="00D00C3B">
        <w:t>__________________________________________________________________________;</w:t>
      </w:r>
    </w:p>
    <w:p w:rsidR="00E6772D" w:rsidRPr="00D00C3B" w:rsidRDefault="00E6772D" w:rsidP="00E6772D">
      <w:pPr>
        <w:numPr>
          <w:ilvl w:val="0"/>
          <w:numId w:val="6"/>
        </w:numPr>
        <w:tabs>
          <w:tab w:val="clear" w:pos="1080"/>
          <w:tab w:val="num" w:pos="360"/>
        </w:tabs>
        <w:spacing w:after="0" w:line="276" w:lineRule="auto"/>
        <w:ind w:left="360"/>
      </w:pPr>
      <w:r w:rsidRPr="00D00C3B">
        <w:t>__________________________________________________________________________;</w:t>
      </w:r>
    </w:p>
    <w:p w:rsidR="00E6772D" w:rsidRPr="00D00C3B" w:rsidRDefault="00E6772D" w:rsidP="00E6772D">
      <w:pPr>
        <w:numPr>
          <w:ilvl w:val="0"/>
          <w:numId w:val="6"/>
        </w:numPr>
        <w:tabs>
          <w:tab w:val="clear" w:pos="1080"/>
          <w:tab w:val="num" w:pos="360"/>
        </w:tabs>
        <w:spacing w:after="0" w:line="276" w:lineRule="auto"/>
        <w:ind w:left="360"/>
      </w:pPr>
      <w:r w:rsidRPr="00D00C3B">
        <w:t>__________________________________________________________________________.</w:t>
      </w:r>
    </w:p>
    <w:p w:rsidR="00E6772D" w:rsidRPr="00D00C3B" w:rsidRDefault="00E6772D" w:rsidP="00E6772D">
      <w:pPr>
        <w:pStyle w:val="af"/>
        <w:numPr>
          <w:ilvl w:val="1"/>
          <w:numId w:val="47"/>
        </w:numPr>
        <w:spacing w:after="0" w:line="276" w:lineRule="auto"/>
      </w:pPr>
      <w:r w:rsidRPr="00D00C3B">
        <w:t xml:space="preserve"> Подача заявок на регистрацию результатов интеллектуальной деятельности и публикации статей в научных журналах осуществляется на следующих условиях:</w:t>
      </w:r>
    </w:p>
    <w:p w:rsidR="00E6772D" w:rsidRPr="00D00C3B" w:rsidRDefault="00E6772D" w:rsidP="00E6772D">
      <w:pPr>
        <w:numPr>
          <w:ilvl w:val="0"/>
          <w:numId w:val="6"/>
        </w:numPr>
        <w:tabs>
          <w:tab w:val="clear" w:pos="1080"/>
          <w:tab w:val="left" w:pos="360"/>
        </w:tabs>
        <w:spacing w:after="0" w:line="276" w:lineRule="auto"/>
        <w:ind w:left="360"/>
      </w:pPr>
      <w:r w:rsidRPr="00D00C3B">
        <w:t>__________________________________________________________________________;</w:t>
      </w:r>
    </w:p>
    <w:p w:rsidR="00E6772D" w:rsidRPr="00D00C3B" w:rsidRDefault="00E6772D" w:rsidP="00E6772D">
      <w:pPr>
        <w:numPr>
          <w:ilvl w:val="0"/>
          <w:numId w:val="6"/>
        </w:numPr>
        <w:tabs>
          <w:tab w:val="clear" w:pos="1080"/>
          <w:tab w:val="num" w:pos="360"/>
        </w:tabs>
        <w:spacing w:after="0" w:line="276" w:lineRule="auto"/>
        <w:ind w:left="360"/>
      </w:pPr>
      <w:r w:rsidRPr="00D00C3B">
        <w:t>__________________________________________________________________________;</w:t>
      </w:r>
    </w:p>
    <w:p w:rsidR="00E6772D" w:rsidRPr="00D00C3B" w:rsidRDefault="00E6772D" w:rsidP="00E6772D">
      <w:pPr>
        <w:numPr>
          <w:ilvl w:val="0"/>
          <w:numId w:val="6"/>
        </w:numPr>
        <w:tabs>
          <w:tab w:val="clear" w:pos="1080"/>
          <w:tab w:val="num" w:pos="360"/>
        </w:tabs>
        <w:spacing w:after="0" w:line="276" w:lineRule="auto"/>
        <w:ind w:left="360"/>
      </w:pPr>
      <w:r w:rsidRPr="00D00C3B">
        <w:t>__________________________________________________________________________.</w:t>
      </w:r>
    </w:p>
    <w:p w:rsidR="00E6772D" w:rsidRPr="00D00C3B" w:rsidRDefault="00E6772D" w:rsidP="00E6772D">
      <w:pPr>
        <w:spacing w:after="0" w:line="276" w:lineRule="auto"/>
        <w:ind w:left="360"/>
      </w:pPr>
    </w:p>
    <w:p w:rsidR="00E6772D" w:rsidRPr="00D00C3B" w:rsidRDefault="00E6772D" w:rsidP="00E6772D">
      <w:pPr>
        <w:numPr>
          <w:ilvl w:val="0"/>
          <w:numId w:val="47"/>
        </w:numPr>
        <w:spacing w:after="0" w:line="276" w:lineRule="auto"/>
        <w:jc w:val="center"/>
        <w:rPr>
          <w:b/>
        </w:rPr>
      </w:pPr>
      <w:r w:rsidRPr="00D00C3B">
        <w:rPr>
          <w:b/>
        </w:rPr>
        <w:t>Права сторон</w:t>
      </w:r>
    </w:p>
    <w:p w:rsidR="00E6772D" w:rsidRPr="00D00C3B" w:rsidRDefault="00E6772D" w:rsidP="00E6772D">
      <w:pPr>
        <w:spacing w:line="276" w:lineRule="auto"/>
      </w:pPr>
      <w:r w:rsidRPr="00D00C3B">
        <w:t>3.1. Стороны вправе:</w:t>
      </w:r>
    </w:p>
    <w:p w:rsidR="00E6772D" w:rsidRPr="00D00C3B" w:rsidRDefault="00E6772D" w:rsidP="00E6772D">
      <w:pPr>
        <w:spacing w:line="276" w:lineRule="auto"/>
        <w:ind w:left="360" w:hanging="360"/>
      </w:pPr>
      <w:r w:rsidRPr="00D00C3B">
        <w:t>-</w:t>
      </w:r>
      <w:r w:rsidRPr="00D00C3B">
        <w:tab/>
        <w:t>получать полную и исчерпывающую информацию в сфере предмета Договора;</w:t>
      </w:r>
    </w:p>
    <w:p w:rsidR="00E6772D" w:rsidRPr="00D00C3B" w:rsidRDefault="00E6772D" w:rsidP="00E6772D">
      <w:pPr>
        <w:spacing w:line="276" w:lineRule="auto"/>
        <w:ind w:left="360" w:hanging="360"/>
      </w:pPr>
      <w:r w:rsidRPr="00D00C3B">
        <w:t>-</w:t>
      </w:r>
      <w:r w:rsidRPr="00D00C3B">
        <w:tab/>
        <w:t>обмениваться научно-исследовательской информацией.</w:t>
      </w:r>
    </w:p>
    <w:p w:rsidR="00E6772D" w:rsidRPr="00D00C3B" w:rsidRDefault="00E6772D" w:rsidP="00E6772D">
      <w:pPr>
        <w:spacing w:line="276" w:lineRule="auto"/>
      </w:pPr>
    </w:p>
    <w:p w:rsidR="00E6772D" w:rsidRPr="00D00C3B" w:rsidRDefault="00E6772D" w:rsidP="00E6772D">
      <w:pPr>
        <w:numPr>
          <w:ilvl w:val="0"/>
          <w:numId w:val="47"/>
        </w:numPr>
        <w:shd w:val="clear" w:color="auto" w:fill="FFFFFF"/>
        <w:spacing w:after="0" w:line="276" w:lineRule="auto"/>
        <w:jc w:val="center"/>
        <w:rPr>
          <w:b/>
          <w:bCs/>
        </w:rPr>
      </w:pPr>
      <w:r w:rsidRPr="00D00C3B">
        <w:rPr>
          <w:b/>
          <w:bCs/>
        </w:rPr>
        <w:t>Ответственность сторон и порядок разрешения споров</w:t>
      </w:r>
    </w:p>
    <w:p w:rsidR="00E6772D" w:rsidRPr="00D00C3B" w:rsidRDefault="00E6772D" w:rsidP="00E6772D">
      <w:pPr>
        <w:numPr>
          <w:ilvl w:val="1"/>
          <w:numId w:val="47"/>
        </w:numPr>
        <w:shd w:val="clear" w:color="auto" w:fill="FFFFFF"/>
        <w:tabs>
          <w:tab w:val="left" w:pos="1397"/>
        </w:tabs>
        <w:spacing w:after="0" w:line="276" w:lineRule="auto"/>
      </w:pPr>
      <w:r w:rsidRPr="00D00C3B">
        <w:t xml:space="preserve"> Стороны гарантируют качество </w:t>
      </w:r>
      <w:r w:rsidR="00B53533" w:rsidRPr="00D00C3B">
        <w:t>подготовки проекта, а также беру</w:t>
      </w:r>
      <w:r w:rsidRPr="00D00C3B">
        <w:t>т на себя ответственность и обязательства по реализации проекта в рамках подписанных соглашений.</w:t>
      </w:r>
    </w:p>
    <w:p w:rsidR="00E6772D" w:rsidRPr="00D00C3B" w:rsidRDefault="00E6772D" w:rsidP="00E6772D">
      <w:pPr>
        <w:numPr>
          <w:ilvl w:val="1"/>
          <w:numId w:val="47"/>
        </w:numPr>
        <w:shd w:val="clear" w:color="auto" w:fill="FFFFFF"/>
        <w:tabs>
          <w:tab w:val="left" w:pos="1397"/>
        </w:tabs>
        <w:spacing w:after="0" w:line="276" w:lineRule="auto"/>
      </w:pPr>
      <w:r w:rsidRPr="00D00C3B">
        <w:lastRenderedPageBreak/>
        <w:t> В случае неисполнения или ненадлежащего исполнения обяза</w:t>
      </w:r>
      <w:r w:rsidR="00B53533" w:rsidRPr="00D00C3B">
        <w:t>тельств по настоящему Договору С</w:t>
      </w:r>
      <w:r w:rsidRPr="00D00C3B">
        <w:t xml:space="preserve">тороны несут имущественную ответственность в соответствии с действующим законодательством </w:t>
      </w:r>
      <w:r w:rsidRPr="00D00C3B">
        <w:rPr>
          <w:snapToGrid w:val="0"/>
        </w:rPr>
        <w:t>Российской Федерации и Республики Беларусь</w:t>
      </w:r>
      <w:r w:rsidRPr="00D00C3B">
        <w:t>.</w:t>
      </w:r>
    </w:p>
    <w:p w:rsidR="00E6772D" w:rsidRPr="00D00C3B" w:rsidRDefault="00E6772D" w:rsidP="00E6772D">
      <w:pPr>
        <w:numPr>
          <w:ilvl w:val="1"/>
          <w:numId w:val="47"/>
        </w:numPr>
        <w:shd w:val="clear" w:color="auto" w:fill="FFFFFF"/>
        <w:tabs>
          <w:tab w:val="left" w:pos="1397"/>
        </w:tabs>
        <w:spacing w:after="0" w:line="276" w:lineRule="auto"/>
      </w:pPr>
      <w:r w:rsidRPr="00D00C3B">
        <w:t> Стороны устанавливают претензионный порядок урегулирования споров и разногласий по настоящему Договору. В случае</w:t>
      </w:r>
      <w:r w:rsidRPr="00D00C3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и Республики Беларусь. </w:t>
      </w:r>
    </w:p>
    <w:p w:rsidR="00E6772D" w:rsidRPr="00D00C3B" w:rsidRDefault="00E6772D" w:rsidP="00E6772D">
      <w:pPr>
        <w:shd w:val="clear" w:color="auto" w:fill="FFFFFF"/>
        <w:tabs>
          <w:tab w:val="left" w:pos="1382"/>
        </w:tabs>
        <w:spacing w:line="276" w:lineRule="auto"/>
        <w:ind w:firstLine="696"/>
        <w:rPr>
          <w:snapToGrid w:val="0"/>
        </w:rPr>
      </w:pPr>
    </w:p>
    <w:p w:rsidR="00E6772D" w:rsidRPr="00D00C3B" w:rsidRDefault="00E6772D" w:rsidP="00E6772D">
      <w:pPr>
        <w:numPr>
          <w:ilvl w:val="0"/>
          <w:numId w:val="47"/>
        </w:numPr>
        <w:shd w:val="clear" w:color="auto" w:fill="FFFFFF"/>
        <w:spacing w:after="0" w:line="276" w:lineRule="auto"/>
        <w:jc w:val="center"/>
        <w:rPr>
          <w:b/>
          <w:bCs/>
        </w:rPr>
      </w:pPr>
      <w:r w:rsidRPr="00D00C3B">
        <w:rPr>
          <w:b/>
          <w:bCs/>
        </w:rPr>
        <w:t>Срок действия договора</w:t>
      </w:r>
    </w:p>
    <w:p w:rsidR="00E6772D" w:rsidRPr="00D00C3B" w:rsidRDefault="00E6772D" w:rsidP="00E6772D">
      <w:pPr>
        <w:numPr>
          <w:ilvl w:val="1"/>
          <w:numId w:val="47"/>
        </w:numPr>
        <w:shd w:val="clear" w:color="auto" w:fill="FFFFFF"/>
        <w:tabs>
          <w:tab w:val="left" w:pos="709"/>
          <w:tab w:val="left" w:leader="underscore" w:pos="6302"/>
        </w:tabs>
        <w:spacing w:after="0" w:line="276" w:lineRule="auto"/>
      </w:pPr>
      <w:r w:rsidRPr="00D00C3B">
        <w:t> Настоящий Договор вступает в силу с момента заключения Соглашения между Сторонами и действует до момента выполнения Сторонами своих обязательств.</w:t>
      </w:r>
    </w:p>
    <w:p w:rsidR="00E6772D" w:rsidRPr="00D00C3B" w:rsidRDefault="00CE7269" w:rsidP="00E6772D">
      <w:pPr>
        <w:numPr>
          <w:ilvl w:val="1"/>
          <w:numId w:val="47"/>
        </w:numPr>
        <w:shd w:val="clear" w:color="auto" w:fill="FFFFFF"/>
        <w:tabs>
          <w:tab w:val="left" w:pos="709"/>
          <w:tab w:val="left" w:leader="underscore" w:pos="6302"/>
        </w:tabs>
        <w:spacing w:after="0" w:line="276" w:lineRule="auto"/>
      </w:pPr>
      <w:r w:rsidRPr="00D00C3B">
        <w:t> В случае</w:t>
      </w:r>
      <w:r w:rsidR="00E6772D" w:rsidRPr="00D00C3B">
        <w:t xml:space="preserve"> если Заявитель от РФ или Заявитель от РБ не будут объявлены победителями по конкурсу «УМНИК Россия-Беларусь» и «БРФФИ–ФСРП М-2022» соответственно, Договор прекращает свое действие досрочно с момента объявления результатов конкурсов.</w:t>
      </w:r>
    </w:p>
    <w:p w:rsidR="00E6772D" w:rsidRPr="00D00C3B" w:rsidRDefault="00E6772D" w:rsidP="00E6772D">
      <w:pPr>
        <w:shd w:val="clear" w:color="auto" w:fill="FFFFFF"/>
        <w:tabs>
          <w:tab w:val="left" w:pos="709"/>
          <w:tab w:val="left" w:leader="underscore" w:pos="6302"/>
        </w:tabs>
        <w:spacing w:line="276" w:lineRule="auto"/>
      </w:pPr>
    </w:p>
    <w:p w:rsidR="00E6772D" w:rsidRPr="00D00C3B" w:rsidRDefault="00E6772D" w:rsidP="00E6772D">
      <w:pPr>
        <w:numPr>
          <w:ilvl w:val="0"/>
          <w:numId w:val="47"/>
        </w:numPr>
        <w:shd w:val="clear" w:color="auto" w:fill="FFFFFF"/>
        <w:spacing w:after="0" w:line="276" w:lineRule="auto"/>
        <w:jc w:val="center"/>
        <w:rPr>
          <w:b/>
          <w:bCs/>
        </w:rPr>
      </w:pPr>
      <w:r w:rsidRPr="00D00C3B">
        <w:rPr>
          <w:b/>
          <w:bCs/>
        </w:rPr>
        <w:t>Заключительные положения</w:t>
      </w:r>
    </w:p>
    <w:p w:rsidR="00E6772D" w:rsidRPr="00D00C3B" w:rsidRDefault="00E6772D" w:rsidP="00E6772D">
      <w:pPr>
        <w:shd w:val="clear" w:color="auto" w:fill="FFFFFF"/>
        <w:spacing w:line="276" w:lineRule="auto"/>
        <w:rPr>
          <w:bCs/>
        </w:rPr>
      </w:pPr>
      <w:r w:rsidRPr="00D00C3B">
        <w:rPr>
          <w:bCs/>
        </w:rPr>
        <w:t>6.1. Настоящий Договор может быть изменен или дополнен только по письменному соглашению Сторон.</w:t>
      </w:r>
    </w:p>
    <w:p w:rsidR="00E6772D" w:rsidRPr="00D00C3B" w:rsidRDefault="00E6772D" w:rsidP="00E6772D">
      <w:pPr>
        <w:shd w:val="clear" w:color="auto" w:fill="FFFFFF"/>
        <w:spacing w:line="276" w:lineRule="auto"/>
        <w:rPr>
          <w:bCs/>
        </w:rPr>
      </w:pPr>
      <w:r w:rsidRPr="00D00C3B">
        <w:rPr>
          <w:bCs/>
        </w:rPr>
        <w:t>6.2. Настоящий Договор составлен в 2 (двух) экземплярах, имеющих одинаковую юридическую силу, по одному для каждой из Сторон.</w:t>
      </w:r>
    </w:p>
    <w:p w:rsidR="00E6772D" w:rsidRPr="00D00C3B" w:rsidRDefault="00E6772D" w:rsidP="00E6772D">
      <w:pPr>
        <w:shd w:val="clear" w:color="auto" w:fill="FFFFFF"/>
        <w:spacing w:line="276" w:lineRule="auto"/>
        <w:rPr>
          <w:bCs/>
        </w:rPr>
      </w:pPr>
    </w:p>
    <w:p w:rsidR="00E6772D" w:rsidRPr="00D00C3B" w:rsidRDefault="00E6772D" w:rsidP="00E6772D">
      <w:pPr>
        <w:widowControl w:val="0"/>
        <w:numPr>
          <w:ilvl w:val="0"/>
          <w:numId w:val="47"/>
        </w:numPr>
        <w:shd w:val="clear" w:color="auto" w:fill="FFFFFF"/>
        <w:autoSpaceDE w:val="0"/>
        <w:autoSpaceDN w:val="0"/>
        <w:adjustRightInd w:val="0"/>
        <w:spacing w:after="0" w:line="276" w:lineRule="auto"/>
        <w:jc w:val="center"/>
        <w:rPr>
          <w:b/>
          <w:bCs/>
        </w:rPr>
      </w:pPr>
      <w:r w:rsidRPr="00D00C3B">
        <w:rPr>
          <w:b/>
          <w:bCs/>
        </w:rPr>
        <w:t>Реквизиты, подписи сторон</w:t>
      </w:r>
    </w:p>
    <w:p w:rsidR="00E6772D" w:rsidRPr="00D00C3B" w:rsidRDefault="00E6772D" w:rsidP="00E6772D">
      <w:pPr>
        <w:spacing w:after="0" w:line="276" w:lineRule="auto"/>
        <w:ind w:firstLine="567"/>
        <w:jc w:val="left"/>
      </w:pPr>
    </w:p>
    <w:p w:rsidR="00E6772D" w:rsidRPr="00D00C3B" w:rsidRDefault="00E6772D"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7D22DD">
      <w:pPr>
        <w:spacing w:after="0" w:line="276" w:lineRule="auto"/>
        <w:ind w:firstLine="567"/>
        <w:jc w:val="left"/>
      </w:pPr>
    </w:p>
    <w:p w:rsidR="00DF6543" w:rsidRPr="00D00C3B" w:rsidRDefault="00DF6543" w:rsidP="00DF6543">
      <w:pPr>
        <w:jc w:val="right"/>
      </w:pPr>
      <w:r w:rsidRPr="00D00C3B">
        <w:lastRenderedPageBreak/>
        <w:t>Приложение № 8</w:t>
      </w:r>
    </w:p>
    <w:p w:rsidR="00DF6543" w:rsidRPr="00D00C3B" w:rsidRDefault="00DF6543" w:rsidP="00DF6543">
      <w:pPr>
        <w:spacing w:after="0"/>
        <w:jc w:val="right"/>
      </w:pPr>
    </w:p>
    <w:p w:rsidR="00DF6543" w:rsidRPr="00D00C3B" w:rsidRDefault="00DF6543" w:rsidP="00DF6543">
      <w:pPr>
        <w:spacing w:after="0"/>
        <w:jc w:val="right"/>
      </w:pPr>
    </w:p>
    <w:p w:rsidR="00DF6543" w:rsidRPr="00D00C3B" w:rsidRDefault="00DF6543" w:rsidP="00DF6543">
      <w:pPr>
        <w:spacing w:after="0"/>
        <w:jc w:val="right"/>
      </w:pPr>
    </w:p>
    <w:p w:rsidR="00DF6543" w:rsidRPr="00D00C3B" w:rsidRDefault="00DF6543" w:rsidP="00DF6543">
      <w:pPr>
        <w:keepNext/>
        <w:jc w:val="center"/>
        <w:outlineLvl w:val="0"/>
        <w:rPr>
          <w:b/>
          <w:kern w:val="28"/>
          <w:lang w:val="x-none" w:eastAsia="x-none"/>
        </w:rPr>
      </w:pPr>
      <w:r w:rsidRPr="00D00C3B">
        <w:rPr>
          <w:kern w:val="28"/>
          <w:lang w:eastAsia="x-none"/>
        </w:rPr>
        <w:t xml:space="preserve">Отчет о распределении вознаграждения за выполнение Работ по договору _____ГУ/202_ от __.__.____ </w:t>
      </w:r>
      <w:proofErr w:type="gramStart"/>
      <w:r w:rsidRPr="00D00C3B">
        <w:rPr>
          <w:kern w:val="28"/>
          <w:lang w:eastAsia="x-none"/>
        </w:rPr>
        <w:t>г</w:t>
      </w:r>
      <w:proofErr w:type="gramEnd"/>
      <w:r w:rsidRPr="00D00C3B">
        <w:rPr>
          <w:kern w:val="28"/>
          <w:lang w:eastAsia="x-none"/>
        </w:rPr>
        <w:t>.</w:t>
      </w:r>
      <w:r w:rsidRPr="00D00C3B">
        <w:rPr>
          <w:kern w:val="28"/>
          <w:vertAlign w:val="superscript"/>
          <w:lang w:val="x-none" w:eastAsia="x-none"/>
        </w:rPr>
        <w:footnoteReference w:id="13"/>
      </w:r>
    </w:p>
    <w:p w:rsidR="00DF6543" w:rsidRPr="00D00C3B" w:rsidRDefault="00DF6543" w:rsidP="00DF6543">
      <w:pPr>
        <w:spacing w:line="276" w:lineRule="auto"/>
        <w:jc w:val="center"/>
        <w:rPr>
          <w:b/>
        </w:rPr>
      </w:pPr>
    </w:p>
    <w:p w:rsidR="00DF6543" w:rsidRPr="00D00C3B" w:rsidRDefault="00DF6543" w:rsidP="00DF6543">
      <w:pPr>
        <w:spacing w:line="276" w:lineRule="auto"/>
        <w:jc w:val="right"/>
        <w:rPr>
          <w:b/>
        </w:rPr>
      </w:pPr>
      <w:r w:rsidRPr="00D00C3B">
        <w:rPr>
          <w:b/>
        </w:rPr>
        <w:t>Этап _</w:t>
      </w:r>
    </w:p>
    <w:p w:rsidR="00DF6543" w:rsidRPr="00D00C3B" w:rsidRDefault="00DF6543" w:rsidP="00DF6543">
      <w:pPr>
        <w:spacing w:line="276" w:lineRule="auto"/>
        <w:jc w:val="right"/>
      </w:pPr>
      <w:r w:rsidRPr="00D00C3B">
        <w:tab/>
      </w:r>
      <w:r w:rsidRPr="00D00C3B">
        <w:tab/>
      </w:r>
      <w:r w:rsidRPr="00D00C3B">
        <w:tab/>
      </w:r>
      <w:r w:rsidRPr="00D00C3B">
        <w:tab/>
      </w:r>
      <w:r w:rsidRPr="00D00C3B">
        <w:tab/>
      </w:r>
      <w:r w:rsidRPr="00D00C3B">
        <w:tab/>
      </w:r>
      <w:r w:rsidRPr="00D00C3B">
        <w:tab/>
        <w:t xml:space="preserve">       «___»_______________20__ г.</w:t>
      </w:r>
    </w:p>
    <w:p w:rsidR="00DF6543" w:rsidRPr="00D00C3B" w:rsidRDefault="00DF6543" w:rsidP="00DF6543">
      <w:pPr>
        <w:spacing w:line="276" w:lineRule="auto"/>
      </w:pPr>
    </w:p>
    <w:p w:rsidR="00DF6543" w:rsidRPr="00D00C3B" w:rsidRDefault="00DF6543" w:rsidP="00DF6543">
      <w:pPr>
        <w:snapToGrid w:val="0"/>
        <w:spacing w:after="0"/>
        <w:rPr>
          <w:b/>
          <w:i/>
          <w:u w:val="single"/>
        </w:rPr>
      </w:pPr>
      <w:r w:rsidRPr="00D00C3B">
        <w:t>По статье «Вознаграждение за выполнение Работ» по договору _____ГУ/202_ от __.__.____ г. за Этап _ Фондом, согласно Договору, фактически было перечислено ___ ___ рублей 00 копеек.</w:t>
      </w:r>
    </w:p>
    <w:p w:rsidR="00DF6543" w:rsidRPr="00D00C3B" w:rsidRDefault="00DF6543" w:rsidP="00DF6543">
      <w:pPr>
        <w:snapToGrid w:val="0"/>
        <w:spacing w:after="0"/>
      </w:pPr>
    </w:p>
    <w:p w:rsidR="00DF6543" w:rsidRPr="00D00C3B" w:rsidRDefault="00DF6543" w:rsidP="00DF6543">
      <w:pPr>
        <w:snapToGrid w:val="0"/>
        <w:spacing w:after="0"/>
      </w:pPr>
      <w:r w:rsidRPr="00D00C3B">
        <w:t>Распределение вознаграждения за выполнение Работ по членам проектной команды с указание выполненных работ:</w:t>
      </w:r>
    </w:p>
    <w:p w:rsidR="00DF6543" w:rsidRPr="00D00C3B" w:rsidRDefault="00DF6543" w:rsidP="00DF6543">
      <w:pPr>
        <w:snapToGrid w:val="0"/>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97"/>
        <w:gridCol w:w="1276"/>
        <w:gridCol w:w="1984"/>
        <w:gridCol w:w="2268"/>
        <w:gridCol w:w="1843"/>
      </w:tblGrid>
      <w:tr w:rsidR="00DF6543" w:rsidRPr="00D00C3B" w:rsidTr="00DF6543">
        <w:trPr>
          <w:trHeight w:val="821"/>
        </w:trPr>
        <w:tc>
          <w:tcPr>
            <w:tcW w:w="496" w:type="dxa"/>
            <w:shd w:val="clear" w:color="auto" w:fill="auto"/>
          </w:tcPr>
          <w:p w:rsidR="00DF6543" w:rsidRPr="00D00C3B" w:rsidRDefault="00DF6543" w:rsidP="00DF6543">
            <w:pPr>
              <w:snapToGrid w:val="0"/>
              <w:spacing w:after="0"/>
              <w:jc w:val="center"/>
              <w:rPr>
                <w:color w:val="000000"/>
              </w:rPr>
            </w:pPr>
            <w:r w:rsidRPr="00D00C3B">
              <w:rPr>
                <w:color w:val="000000"/>
              </w:rPr>
              <w:t xml:space="preserve">№ </w:t>
            </w:r>
            <w:proofErr w:type="gramStart"/>
            <w:r w:rsidRPr="00D00C3B">
              <w:rPr>
                <w:color w:val="000000"/>
              </w:rPr>
              <w:t>п</w:t>
            </w:r>
            <w:proofErr w:type="gramEnd"/>
            <w:r w:rsidRPr="00D00C3B">
              <w:rPr>
                <w:color w:val="000000"/>
              </w:rPr>
              <w:t>/п</w:t>
            </w:r>
          </w:p>
        </w:tc>
        <w:tc>
          <w:tcPr>
            <w:tcW w:w="1597" w:type="dxa"/>
            <w:shd w:val="clear" w:color="auto" w:fill="auto"/>
          </w:tcPr>
          <w:p w:rsidR="00DF6543" w:rsidRPr="00D00C3B" w:rsidRDefault="00DF6543" w:rsidP="00DF6543">
            <w:pPr>
              <w:snapToGrid w:val="0"/>
              <w:spacing w:after="0"/>
              <w:jc w:val="center"/>
              <w:rPr>
                <w:color w:val="000000"/>
              </w:rPr>
            </w:pPr>
            <w:r w:rsidRPr="00D00C3B">
              <w:rPr>
                <w:color w:val="000000"/>
              </w:rPr>
              <w:t>ФИО члена команды</w:t>
            </w:r>
          </w:p>
        </w:tc>
        <w:tc>
          <w:tcPr>
            <w:tcW w:w="1276" w:type="dxa"/>
            <w:shd w:val="clear" w:color="auto" w:fill="auto"/>
          </w:tcPr>
          <w:p w:rsidR="00DF6543" w:rsidRPr="00D00C3B" w:rsidRDefault="00DF6543" w:rsidP="00DF6543">
            <w:pPr>
              <w:snapToGrid w:val="0"/>
              <w:spacing w:after="0"/>
              <w:jc w:val="center"/>
              <w:rPr>
                <w:color w:val="000000"/>
              </w:rPr>
            </w:pPr>
            <w:r w:rsidRPr="00D00C3B">
              <w:rPr>
                <w:color w:val="000000"/>
              </w:rPr>
              <w:t>Роль в команде проекта</w:t>
            </w:r>
          </w:p>
        </w:tc>
        <w:tc>
          <w:tcPr>
            <w:tcW w:w="1984" w:type="dxa"/>
            <w:shd w:val="clear" w:color="auto" w:fill="auto"/>
          </w:tcPr>
          <w:p w:rsidR="00DF6543" w:rsidRPr="00D00C3B" w:rsidRDefault="00DF6543" w:rsidP="00DF6543">
            <w:pPr>
              <w:snapToGrid w:val="0"/>
              <w:spacing w:after="0"/>
              <w:jc w:val="center"/>
              <w:rPr>
                <w:color w:val="000000"/>
              </w:rPr>
            </w:pPr>
            <w:r w:rsidRPr="00D00C3B">
              <w:rPr>
                <w:color w:val="000000"/>
              </w:rPr>
              <w:t>Вознаграждение за выполнение работ, руб.</w:t>
            </w:r>
          </w:p>
        </w:tc>
        <w:tc>
          <w:tcPr>
            <w:tcW w:w="2268" w:type="dxa"/>
            <w:shd w:val="clear" w:color="auto" w:fill="auto"/>
          </w:tcPr>
          <w:p w:rsidR="00DF6543" w:rsidRPr="00D00C3B" w:rsidRDefault="00DF6543" w:rsidP="00DF6543">
            <w:pPr>
              <w:snapToGrid w:val="0"/>
              <w:spacing w:after="0"/>
              <w:jc w:val="center"/>
              <w:rPr>
                <w:color w:val="000000"/>
              </w:rPr>
            </w:pPr>
            <w:r w:rsidRPr="00D00C3B">
              <w:rPr>
                <w:color w:val="000000"/>
              </w:rPr>
              <w:t>Краткий перечень выполненных работ</w:t>
            </w:r>
          </w:p>
        </w:tc>
        <w:tc>
          <w:tcPr>
            <w:tcW w:w="1843" w:type="dxa"/>
          </w:tcPr>
          <w:p w:rsidR="00DF6543" w:rsidRPr="00D00C3B" w:rsidRDefault="00DF6543" w:rsidP="00DF6543">
            <w:pPr>
              <w:snapToGrid w:val="0"/>
              <w:spacing w:after="0"/>
              <w:jc w:val="center"/>
              <w:rPr>
                <w:color w:val="000000"/>
              </w:rPr>
            </w:pPr>
            <w:r w:rsidRPr="00D00C3B">
              <w:rPr>
                <w:color w:val="000000"/>
              </w:rPr>
              <w:t>Личная подпись члена команды</w:t>
            </w:r>
          </w:p>
        </w:tc>
      </w:tr>
      <w:tr w:rsidR="00DF6543" w:rsidRPr="00D00C3B" w:rsidTr="00DF6543">
        <w:trPr>
          <w:trHeight w:val="250"/>
        </w:trPr>
        <w:tc>
          <w:tcPr>
            <w:tcW w:w="496" w:type="dxa"/>
            <w:shd w:val="clear" w:color="auto" w:fill="auto"/>
          </w:tcPr>
          <w:p w:rsidR="00DF6543" w:rsidRPr="00D00C3B" w:rsidRDefault="00DF6543" w:rsidP="00A809EE">
            <w:pPr>
              <w:snapToGrid w:val="0"/>
              <w:spacing w:after="0"/>
              <w:rPr>
                <w:color w:val="000000"/>
              </w:rPr>
            </w:pPr>
            <w:r w:rsidRPr="00D00C3B">
              <w:rPr>
                <w:color w:val="000000"/>
              </w:rPr>
              <w:t>1.</w:t>
            </w:r>
          </w:p>
        </w:tc>
        <w:tc>
          <w:tcPr>
            <w:tcW w:w="1597" w:type="dxa"/>
            <w:shd w:val="clear" w:color="auto" w:fill="auto"/>
          </w:tcPr>
          <w:p w:rsidR="00DF6543" w:rsidRPr="00D00C3B" w:rsidRDefault="00DF6543" w:rsidP="00A809EE">
            <w:pPr>
              <w:snapToGrid w:val="0"/>
              <w:spacing w:after="0"/>
              <w:rPr>
                <w:color w:val="000000"/>
              </w:rPr>
            </w:pPr>
          </w:p>
        </w:tc>
        <w:tc>
          <w:tcPr>
            <w:tcW w:w="1276" w:type="dxa"/>
            <w:shd w:val="clear" w:color="auto" w:fill="auto"/>
          </w:tcPr>
          <w:p w:rsidR="00DF6543" w:rsidRPr="00D00C3B" w:rsidRDefault="00DF6543" w:rsidP="00A809EE">
            <w:pPr>
              <w:snapToGrid w:val="0"/>
              <w:spacing w:after="0"/>
              <w:rPr>
                <w:color w:val="000000"/>
              </w:rPr>
            </w:pPr>
          </w:p>
        </w:tc>
        <w:tc>
          <w:tcPr>
            <w:tcW w:w="1984" w:type="dxa"/>
            <w:shd w:val="clear" w:color="auto" w:fill="auto"/>
          </w:tcPr>
          <w:p w:rsidR="00DF6543" w:rsidRPr="00D00C3B" w:rsidRDefault="00DF6543" w:rsidP="00A809EE">
            <w:pPr>
              <w:snapToGrid w:val="0"/>
              <w:spacing w:after="0"/>
              <w:rPr>
                <w:color w:val="000000"/>
              </w:rPr>
            </w:pPr>
          </w:p>
        </w:tc>
        <w:tc>
          <w:tcPr>
            <w:tcW w:w="2268" w:type="dxa"/>
            <w:shd w:val="clear" w:color="auto" w:fill="auto"/>
          </w:tcPr>
          <w:p w:rsidR="00DF6543" w:rsidRPr="00D00C3B" w:rsidRDefault="00DF6543" w:rsidP="00A809EE">
            <w:pPr>
              <w:snapToGrid w:val="0"/>
              <w:spacing w:after="0"/>
              <w:rPr>
                <w:color w:val="000000"/>
              </w:rPr>
            </w:pPr>
          </w:p>
        </w:tc>
        <w:tc>
          <w:tcPr>
            <w:tcW w:w="1843" w:type="dxa"/>
          </w:tcPr>
          <w:p w:rsidR="00DF6543" w:rsidRPr="00D00C3B" w:rsidRDefault="00DF6543" w:rsidP="00A809EE">
            <w:pPr>
              <w:snapToGrid w:val="0"/>
              <w:spacing w:after="0"/>
              <w:rPr>
                <w:color w:val="000000"/>
              </w:rPr>
            </w:pPr>
          </w:p>
        </w:tc>
      </w:tr>
      <w:tr w:rsidR="00DF6543" w:rsidRPr="00D00C3B" w:rsidTr="00DF6543">
        <w:trPr>
          <w:trHeight w:val="250"/>
        </w:trPr>
        <w:tc>
          <w:tcPr>
            <w:tcW w:w="496" w:type="dxa"/>
            <w:shd w:val="clear" w:color="auto" w:fill="auto"/>
          </w:tcPr>
          <w:p w:rsidR="00DF6543" w:rsidRPr="00D00C3B" w:rsidRDefault="00DF6543" w:rsidP="00A809EE">
            <w:pPr>
              <w:snapToGrid w:val="0"/>
              <w:spacing w:after="0"/>
              <w:rPr>
                <w:color w:val="000000"/>
              </w:rPr>
            </w:pPr>
            <w:r w:rsidRPr="00D00C3B">
              <w:rPr>
                <w:color w:val="000000"/>
              </w:rPr>
              <w:t>2.</w:t>
            </w:r>
          </w:p>
        </w:tc>
        <w:tc>
          <w:tcPr>
            <w:tcW w:w="1597" w:type="dxa"/>
            <w:shd w:val="clear" w:color="auto" w:fill="auto"/>
          </w:tcPr>
          <w:p w:rsidR="00DF6543" w:rsidRPr="00D00C3B" w:rsidRDefault="00DF6543" w:rsidP="00A809EE">
            <w:pPr>
              <w:snapToGrid w:val="0"/>
              <w:spacing w:after="0"/>
              <w:rPr>
                <w:color w:val="000000"/>
              </w:rPr>
            </w:pPr>
          </w:p>
        </w:tc>
        <w:tc>
          <w:tcPr>
            <w:tcW w:w="1276" w:type="dxa"/>
            <w:shd w:val="clear" w:color="auto" w:fill="auto"/>
          </w:tcPr>
          <w:p w:rsidR="00DF6543" w:rsidRPr="00D00C3B" w:rsidRDefault="00DF6543" w:rsidP="00A809EE">
            <w:pPr>
              <w:snapToGrid w:val="0"/>
              <w:spacing w:after="0"/>
              <w:rPr>
                <w:color w:val="000000"/>
              </w:rPr>
            </w:pPr>
          </w:p>
        </w:tc>
        <w:tc>
          <w:tcPr>
            <w:tcW w:w="1984" w:type="dxa"/>
            <w:shd w:val="clear" w:color="auto" w:fill="auto"/>
          </w:tcPr>
          <w:p w:rsidR="00DF6543" w:rsidRPr="00D00C3B" w:rsidRDefault="00DF6543" w:rsidP="00A809EE">
            <w:pPr>
              <w:snapToGrid w:val="0"/>
              <w:spacing w:after="0"/>
              <w:rPr>
                <w:color w:val="000000"/>
              </w:rPr>
            </w:pPr>
          </w:p>
        </w:tc>
        <w:tc>
          <w:tcPr>
            <w:tcW w:w="2268" w:type="dxa"/>
            <w:shd w:val="clear" w:color="auto" w:fill="auto"/>
          </w:tcPr>
          <w:p w:rsidR="00DF6543" w:rsidRPr="00D00C3B" w:rsidRDefault="00DF6543" w:rsidP="00A809EE">
            <w:pPr>
              <w:snapToGrid w:val="0"/>
              <w:spacing w:after="0"/>
              <w:rPr>
                <w:color w:val="000000"/>
              </w:rPr>
            </w:pPr>
          </w:p>
        </w:tc>
        <w:tc>
          <w:tcPr>
            <w:tcW w:w="1843" w:type="dxa"/>
          </w:tcPr>
          <w:p w:rsidR="00DF6543" w:rsidRPr="00D00C3B" w:rsidRDefault="00DF6543" w:rsidP="00A809EE">
            <w:pPr>
              <w:snapToGrid w:val="0"/>
              <w:spacing w:after="0"/>
              <w:rPr>
                <w:color w:val="000000"/>
              </w:rPr>
            </w:pPr>
          </w:p>
        </w:tc>
      </w:tr>
      <w:tr w:rsidR="00DF6543" w:rsidRPr="00D00C3B" w:rsidTr="00DF6543">
        <w:trPr>
          <w:trHeight w:val="260"/>
        </w:trPr>
        <w:tc>
          <w:tcPr>
            <w:tcW w:w="496" w:type="dxa"/>
            <w:shd w:val="clear" w:color="auto" w:fill="auto"/>
          </w:tcPr>
          <w:p w:rsidR="00DF6543" w:rsidRPr="00D00C3B" w:rsidRDefault="00DF6543" w:rsidP="00A809EE">
            <w:pPr>
              <w:snapToGrid w:val="0"/>
              <w:spacing w:after="0"/>
              <w:rPr>
                <w:color w:val="000000"/>
              </w:rPr>
            </w:pPr>
            <w:r w:rsidRPr="00D00C3B">
              <w:rPr>
                <w:color w:val="000000"/>
              </w:rPr>
              <w:t>..</w:t>
            </w:r>
          </w:p>
        </w:tc>
        <w:tc>
          <w:tcPr>
            <w:tcW w:w="1597" w:type="dxa"/>
            <w:shd w:val="clear" w:color="auto" w:fill="auto"/>
          </w:tcPr>
          <w:p w:rsidR="00DF6543" w:rsidRPr="00D00C3B" w:rsidRDefault="00DF6543" w:rsidP="00A809EE">
            <w:pPr>
              <w:snapToGrid w:val="0"/>
              <w:spacing w:after="0"/>
              <w:rPr>
                <w:color w:val="000000"/>
              </w:rPr>
            </w:pPr>
          </w:p>
        </w:tc>
        <w:tc>
          <w:tcPr>
            <w:tcW w:w="1276" w:type="dxa"/>
            <w:shd w:val="clear" w:color="auto" w:fill="auto"/>
          </w:tcPr>
          <w:p w:rsidR="00DF6543" w:rsidRPr="00D00C3B" w:rsidRDefault="00DF6543" w:rsidP="00A809EE">
            <w:pPr>
              <w:snapToGrid w:val="0"/>
              <w:spacing w:after="0"/>
              <w:rPr>
                <w:color w:val="000000"/>
              </w:rPr>
            </w:pPr>
          </w:p>
        </w:tc>
        <w:tc>
          <w:tcPr>
            <w:tcW w:w="1984" w:type="dxa"/>
            <w:shd w:val="clear" w:color="auto" w:fill="auto"/>
          </w:tcPr>
          <w:p w:rsidR="00DF6543" w:rsidRPr="00D00C3B" w:rsidRDefault="00DF6543" w:rsidP="00A809EE">
            <w:pPr>
              <w:snapToGrid w:val="0"/>
              <w:spacing w:after="0"/>
              <w:rPr>
                <w:color w:val="000000"/>
              </w:rPr>
            </w:pPr>
          </w:p>
        </w:tc>
        <w:tc>
          <w:tcPr>
            <w:tcW w:w="2268" w:type="dxa"/>
            <w:shd w:val="clear" w:color="auto" w:fill="auto"/>
          </w:tcPr>
          <w:p w:rsidR="00DF6543" w:rsidRPr="00D00C3B" w:rsidRDefault="00DF6543" w:rsidP="00A809EE">
            <w:pPr>
              <w:snapToGrid w:val="0"/>
              <w:spacing w:after="0"/>
              <w:rPr>
                <w:color w:val="000000"/>
              </w:rPr>
            </w:pPr>
          </w:p>
        </w:tc>
        <w:tc>
          <w:tcPr>
            <w:tcW w:w="1843" w:type="dxa"/>
          </w:tcPr>
          <w:p w:rsidR="00DF6543" w:rsidRPr="00D00C3B" w:rsidRDefault="00DF6543" w:rsidP="00A809EE">
            <w:pPr>
              <w:snapToGrid w:val="0"/>
              <w:spacing w:after="0"/>
              <w:rPr>
                <w:color w:val="000000"/>
              </w:rPr>
            </w:pPr>
          </w:p>
        </w:tc>
      </w:tr>
      <w:tr w:rsidR="00B80FC6" w:rsidRPr="00D00C3B" w:rsidTr="00DF6543">
        <w:trPr>
          <w:gridAfter w:val="2"/>
          <w:wAfter w:w="4111" w:type="dxa"/>
          <w:trHeight w:val="260"/>
        </w:trPr>
        <w:tc>
          <w:tcPr>
            <w:tcW w:w="3369" w:type="dxa"/>
            <w:gridSpan w:val="3"/>
            <w:shd w:val="clear" w:color="auto" w:fill="auto"/>
          </w:tcPr>
          <w:p w:rsidR="00B80FC6" w:rsidRPr="00D00C3B" w:rsidRDefault="00B80FC6" w:rsidP="00A809EE">
            <w:pPr>
              <w:snapToGrid w:val="0"/>
              <w:spacing w:after="0"/>
              <w:rPr>
                <w:b/>
                <w:color w:val="000000"/>
              </w:rPr>
            </w:pPr>
            <w:r w:rsidRPr="00D00C3B">
              <w:rPr>
                <w:b/>
                <w:color w:val="000000"/>
              </w:rPr>
              <w:t>Итого:</w:t>
            </w:r>
          </w:p>
        </w:tc>
        <w:tc>
          <w:tcPr>
            <w:tcW w:w="1984" w:type="dxa"/>
            <w:shd w:val="clear" w:color="auto" w:fill="auto"/>
          </w:tcPr>
          <w:p w:rsidR="00B80FC6" w:rsidRPr="00D00C3B" w:rsidRDefault="00B80FC6" w:rsidP="00A809EE">
            <w:pPr>
              <w:snapToGrid w:val="0"/>
              <w:spacing w:after="0"/>
              <w:rPr>
                <w:b/>
                <w:color w:val="000000"/>
              </w:rPr>
            </w:pPr>
          </w:p>
        </w:tc>
      </w:tr>
    </w:tbl>
    <w:p w:rsidR="00DF6543" w:rsidRPr="00D00C3B" w:rsidRDefault="00DF6543" w:rsidP="00DF6543">
      <w:pPr>
        <w:spacing w:line="276" w:lineRule="auto"/>
      </w:pPr>
    </w:p>
    <w:p w:rsidR="00DF6543" w:rsidRPr="00D00C3B" w:rsidRDefault="00DF6543" w:rsidP="007D22DD">
      <w:pPr>
        <w:spacing w:after="0" w:line="276" w:lineRule="auto"/>
        <w:ind w:firstLine="567"/>
        <w:jc w:val="left"/>
      </w:pPr>
    </w:p>
    <w:p w:rsidR="00DF6543" w:rsidRPr="00D00C3B" w:rsidRDefault="00DF6543" w:rsidP="00DF6543">
      <w:pPr>
        <w:widowControl w:val="0"/>
        <w:autoSpaceDE w:val="0"/>
        <w:autoSpaceDN w:val="0"/>
        <w:adjustRightInd w:val="0"/>
        <w:spacing w:after="0"/>
        <w:jc w:val="left"/>
        <w:rPr>
          <w:color w:val="000000"/>
        </w:rPr>
      </w:pPr>
      <w:r w:rsidRPr="00D00C3B">
        <w:rPr>
          <w:color w:val="000000"/>
        </w:rPr>
        <w:t>Настоящим гарантирую достоверность представленной информации.</w:t>
      </w:r>
    </w:p>
    <w:p w:rsidR="00DF6543" w:rsidRPr="00D00C3B" w:rsidRDefault="00DF6543" w:rsidP="00DF6543">
      <w:pPr>
        <w:widowControl w:val="0"/>
        <w:autoSpaceDE w:val="0"/>
        <w:autoSpaceDN w:val="0"/>
        <w:adjustRightInd w:val="0"/>
        <w:spacing w:after="0"/>
        <w:jc w:val="left"/>
      </w:pPr>
      <w:r w:rsidRPr="00D00C3B">
        <w:t>Грантополучатель:</w:t>
      </w:r>
    </w:p>
    <w:p w:rsidR="00DF6543" w:rsidRPr="00D00C3B" w:rsidRDefault="00DF6543" w:rsidP="00DF6543">
      <w:pPr>
        <w:widowControl w:val="0"/>
        <w:autoSpaceDE w:val="0"/>
        <w:autoSpaceDN w:val="0"/>
        <w:adjustRightInd w:val="0"/>
        <w:spacing w:after="0"/>
        <w:jc w:val="left"/>
        <w:rPr>
          <w:color w:val="000000"/>
        </w:rPr>
      </w:pPr>
    </w:p>
    <w:p w:rsidR="00DF6543" w:rsidRPr="00DF6543" w:rsidRDefault="00DF6543" w:rsidP="00DF6543">
      <w:pPr>
        <w:widowControl w:val="0"/>
        <w:autoSpaceDE w:val="0"/>
        <w:autoSpaceDN w:val="0"/>
        <w:adjustRightInd w:val="0"/>
        <w:spacing w:after="0"/>
        <w:jc w:val="left"/>
        <w:rPr>
          <w:color w:val="000000"/>
        </w:rPr>
      </w:pPr>
      <w:r w:rsidRPr="00D00C3B">
        <w:t xml:space="preserve">____Ф.И.О.______   </w:t>
      </w:r>
      <w:r w:rsidRPr="00D00C3B">
        <w:rPr>
          <w:color w:val="000000"/>
        </w:rPr>
        <w:t>______________________ /подпись/</w:t>
      </w:r>
    </w:p>
    <w:p w:rsidR="00DF6543" w:rsidRPr="00EB0FFB" w:rsidRDefault="00DF6543" w:rsidP="007D22DD">
      <w:pPr>
        <w:spacing w:after="0" w:line="276" w:lineRule="auto"/>
        <w:ind w:firstLine="567"/>
        <w:jc w:val="left"/>
      </w:pPr>
    </w:p>
    <w:sectPr w:rsidR="00DF6543" w:rsidRPr="00EB0FFB" w:rsidSect="007D22DD">
      <w:footnotePr>
        <w:numRestart w:val="eachPage"/>
      </w:footnotePr>
      <w:pgSz w:w="11906" w:h="16838"/>
      <w:pgMar w:top="993"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9EE" w:rsidRDefault="00A809EE" w:rsidP="0075438A">
      <w:pPr>
        <w:spacing w:after="0"/>
      </w:pPr>
      <w:r>
        <w:separator/>
      </w:r>
    </w:p>
  </w:endnote>
  <w:endnote w:type="continuationSeparator" w:id="0">
    <w:p w:rsidR="00A809EE" w:rsidRDefault="00A809E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EE" w:rsidRDefault="00A809E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09EE" w:rsidRDefault="00A809E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EE" w:rsidRDefault="00A809EE">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08DB">
      <w:rPr>
        <w:rStyle w:val="a5"/>
      </w:rPr>
      <w:t>41</w:t>
    </w:r>
    <w:r>
      <w:rPr>
        <w:rStyle w:val="a5"/>
      </w:rPr>
      <w:fldChar w:fldCharType="end"/>
    </w:r>
  </w:p>
  <w:p w:rsidR="00A809EE" w:rsidRPr="00473B1E" w:rsidRDefault="00A809EE" w:rsidP="00473B1E">
    <w:pPr>
      <w:pStyle w:val="a6"/>
      <w:ind w:left="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9EE" w:rsidRDefault="00A809EE" w:rsidP="0075438A">
      <w:pPr>
        <w:spacing w:after="0"/>
      </w:pPr>
      <w:r>
        <w:separator/>
      </w:r>
    </w:p>
  </w:footnote>
  <w:footnote w:type="continuationSeparator" w:id="0">
    <w:p w:rsidR="00A809EE" w:rsidRDefault="00A809EE" w:rsidP="0075438A">
      <w:pPr>
        <w:spacing w:after="0"/>
      </w:pPr>
      <w:r>
        <w:continuationSeparator/>
      </w:r>
    </w:p>
  </w:footnote>
  <w:footnote w:id="1">
    <w:p w:rsidR="004039A2" w:rsidRPr="004039A2" w:rsidRDefault="004039A2">
      <w:pPr>
        <w:pStyle w:val="ac"/>
      </w:pPr>
      <w:r w:rsidRPr="00D00C3B">
        <w:rPr>
          <w:rStyle w:val="ab"/>
        </w:rPr>
        <w:footnoteRef/>
      </w:r>
      <w:r w:rsidRPr="00D00C3B">
        <w:t xml:space="preserve"> Информация о конкурсе «БРФФИ–ФСРП М-2022» опубликована на сайте БРФФИ по ссылке https://</w:t>
      </w:r>
      <w:r w:rsidRPr="00D00C3B">
        <w:rPr>
          <w:lang w:val="en-US"/>
        </w:rPr>
        <w:t>fond</w:t>
      </w:r>
      <w:r w:rsidRPr="00D00C3B">
        <w:t>.</w:t>
      </w:r>
      <w:r w:rsidRPr="00D00C3B">
        <w:rPr>
          <w:lang w:val="en-US"/>
        </w:rPr>
        <w:t>bas</w:t>
      </w:r>
      <w:r w:rsidRPr="00D00C3B">
        <w:t>-</w:t>
      </w:r>
      <w:r w:rsidRPr="00D00C3B">
        <w:rPr>
          <w:lang w:val="en-US"/>
        </w:rPr>
        <w:t>net</w:t>
      </w:r>
      <w:r w:rsidRPr="00D00C3B">
        <w:t>.</w:t>
      </w:r>
      <w:r w:rsidRPr="00D00C3B">
        <w:rPr>
          <w:lang w:val="en-US"/>
        </w:rPr>
        <w:t>by</w:t>
      </w:r>
      <w:r w:rsidRPr="00D00C3B">
        <w:t>/</w:t>
      </w:r>
      <w:r w:rsidRPr="00D00C3B">
        <w:rPr>
          <w:lang w:val="en-US"/>
        </w:rPr>
        <w:t>if</w:t>
      </w:r>
      <w:r w:rsidRPr="00D00C3B">
        <w:t>280_.</w:t>
      </w:r>
      <w:r w:rsidRPr="00D00C3B">
        <w:rPr>
          <w:lang w:val="en-US"/>
        </w:rPr>
        <w:t>html</w:t>
      </w:r>
    </w:p>
  </w:footnote>
  <w:footnote w:id="2">
    <w:p w:rsidR="004039A2" w:rsidRDefault="004039A2">
      <w:pPr>
        <w:pStyle w:val="ac"/>
      </w:pPr>
      <w:r w:rsidRPr="00D00C3B">
        <w:rPr>
          <w:rStyle w:val="ab"/>
        </w:rPr>
        <w:footnoteRef/>
      </w:r>
      <w:r w:rsidRPr="00D00C3B">
        <w:t xml:space="preserve"> О возможности прохождения бесплатной </w:t>
      </w:r>
      <w:proofErr w:type="spellStart"/>
      <w:r w:rsidRPr="00D00C3B">
        <w:t>преакселерационной</w:t>
      </w:r>
      <w:proofErr w:type="spellEnd"/>
      <w:r w:rsidRPr="00D00C3B">
        <w:t xml:space="preserve"> программы организаторы конкурса сообщат </w:t>
      </w:r>
      <w:proofErr w:type="spellStart"/>
      <w:r w:rsidRPr="00D00C3B">
        <w:t>грантополучателям</w:t>
      </w:r>
      <w:proofErr w:type="spellEnd"/>
      <w:r w:rsidRPr="00D00C3B">
        <w:t xml:space="preserve"> дополнительно</w:t>
      </w:r>
      <w:r w:rsidR="005B2D13" w:rsidRPr="00D00C3B">
        <w:t>.</w:t>
      </w:r>
    </w:p>
  </w:footnote>
  <w:footnote w:id="3">
    <w:p w:rsidR="00A809EE" w:rsidRDefault="00A809EE" w:rsidP="00D138D0">
      <w:pPr>
        <w:pStyle w:val="ac"/>
      </w:pPr>
      <w:r>
        <w:rPr>
          <w:rStyle w:val="ab"/>
        </w:rPr>
        <w:footnoteRef/>
      </w:r>
      <w:r>
        <w:t xml:space="preserve"> </w:t>
      </w:r>
      <w:r w:rsidRPr="00EB0FFB">
        <w:t>Условия финансирования могут быть изменены.</w:t>
      </w:r>
    </w:p>
  </w:footnote>
  <w:footnote w:id="4">
    <w:p w:rsidR="00A809EE" w:rsidRDefault="00A809EE">
      <w:pPr>
        <w:pStyle w:val="ac"/>
      </w:pPr>
      <w:r w:rsidRPr="00D00C3B">
        <w:rPr>
          <w:rStyle w:val="ab"/>
        </w:rPr>
        <w:footnoteRef/>
      </w:r>
      <w:r w:rsidRPr="00D00C3B">
        <w:t xml:space="preserve"> Грантополучателю будет необходимо прикрепить </w:t>
      </w:r>
      <w:proofErr w:type="gramStart"/>
      <w:r w:rsidRPr="00D00C3B">
        <w:t>в</w:t>
      </w:r>
      <w:proofErr w:type="gramEnd"/>
      <w:r w:rsidRPr="00D00C3B">
        <w:t xml:space="preserve"> </w:t>
      </w:r>
      <w:proofErr w:type="gramStart"/>
      <w:r w:rsidRPr="00D00C3B">
        <w:t>АС</w:t>
      </w:r>
      <w:proofErr w:type="gramEnd"/>
      <w:r w:rsidRPr="00D00C3B">
        <w:t xml:space="preserve"> «</w:t>
      </w:r>
      <w:proofErr w:type="spellStart"/>
      <w:r w:rsidRPr="00D00C3B">
        <w:t>Фонд-М</w:t>
      </w:r>
      <w:proofErr w:type="spellEnd"/>
      <w:r w:rsidRPr="00D00C3B">
        <w:t>» в разделе «Отчетность» за Этап 1 документ, подтверждающий выполнени</w:t>
      </w:r>
      <w:r w:rsidR="00481744" w:rsidRPr="00D00C3B">
        <w:t>е первого этапа (этапов) работ П</w:t>
      </w:r>
      <w:r w:rsidRPr="00D00C3B">
        <w:t>артнером по теме проекта в Республике Беларусь.</w:t>
      </w:r>
    </w:p>
  </w:footnote>
  <w:footnote w:id="5">
    <w:p w:rsidR="007B1950" w:rsidRPr="007B1950" w:rsidRDefault="007B1950">
      <w:pPr>
        <w:pStyle w:val="ac"/>
      </w:pPr>
      <w:r w:rsidRPr="007B1950">
        <w:rPr>
          <w:rStyle w:val="ab"/>
        </w:rPr>
        <w:footnoteRef/>
      </w:r>
      <w:r w:rsidRPr="007B1950">
        <w:t xml:space="preserve"> 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№5 к настоящему Положению), в случае подтверждения этих фактов со стороны соответствующего института развития</w:t>
      </w:r>
    </w:p>
  </w:footnote>
  <w:footnote w:id="6">
    <w:p w:rsidR="00A809EE" w:rsidRPr="007B1950" w:rsidRDefault="00A809EE" w:rsidP="007D22DD">
      <w:pPr>
        <w:pStyle w:val="ac"/>
      </w:pPr>
      <w:r w:rsidRPr="007B1950">
        <w:rPr>
          <w:rStyle w:val="ab"/>
        </w:rPr>
        <w:footnoteRef/>
      </w:r>
      <w:r w:rsidRPr="007B1950">
        <w:t xml:space="preserve"> критерий оценки заявок на полуфинально</w:t>
      </w:r>
      <w:r w:rsidR="007B1950" w:rsidRPr="007B1950">
        <w:t xml:space="preserve">й </w:t>
      </w:r>
      <w:r w:rsidRPr="007B1950">
        <w:t>экспертизе</w:t>
      </w:r>
    </w:p>
  </w:footnote>
  <w:footnote w:id="7">
    <w:p w:rsidR="00A809EE" w:rsidRDefault="00A809EE" w:rsidP="007D22DD">
      <w:pPr>
        <w:pStyle w:val="ac"/>
      </w:pPr>
      <w:r w:rsidRPr="007B1950">
        <w:rPr>
          <w:rStyle w:val="ab"/>
        </w:rPr>
        <w:footnoteRef/>
      </w:r>
      <w:r w:rsidRPr="007B1950">
        <w:t xml:space="preserve"> критерий оценки заявок на финальном отборе</w:t>
      </w:r>
    </w:p>
  </w:footnote>
  <w:footnote w:id="8">
    <w:p w:rsidR="00A809EE" w:rsidRDefault="00A809EE" w:rsidP="007D22DD">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9">
    <w:p w:rsidR="00A809EE" w:rsidRDefault="00A809EE" w:rsidP="007D22DD">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10">
    <w:p w:rsidR="00A809EE" w:rsidRDefault="00A809EE" w:rsidP="007D22DD">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11">
    <w:p w:rsidR="00A809EE" w:rsidRPr="00CA5B40" w:rsidRDefault="00A809EE" w:rsidP="007D22DD">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w:t>
      </w:r>
      <w:proofErr w:type="spellStart"/>
      <w:r w:rsidRPr="00CA5B40">
        <w:rPr>
          <w:sz w:val="18"/>
          <w:szCs w:val="18"/>
        </w:rPr>
        <w:t>грантополучателя</w:t>
      </w:r>
      <w:proofErr w:type="spellEnd"/>
      <w:r w:rsidRPr="00CA5B40">
        <w:rPr>
          <w:sz w:val="18"/>
          <w:szCs w:val="18"/>
        </w:rPr>
        <w:t xml:space="preserve">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 w:id="12">
    <w:p w:rsidR="00A809EE" w:rsidRPr="00CA5B40" w:rsidRDefault="00A809EE" w:rsidP="00E6772D">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 xml:space="preserve">Данная форма </w:t>
      </w:r>
      <w:r>
        <w:rPr>
          <w:b/>
          <w:sz w:val="18"/>
          <w:szCs w:val="18"/>
        </w:rPr>
        <w:t>Соглашения</w:t>
      </w:r>
      <w:r w:rsidRPr="00CA5B40">
        <w:rPr>
          <w:b/>
          <w:sz w:val="18"/>
          <w:szCs w:val="18"/>
        </w:rPr>
        <w:t xml:space="preserve"> является примерной</w:t>
      </w:r>
      <w:r w:rsidRPr="00CA5B40">
        <w:rPr>
          <w:sz w:val="18"/>
          <w:szCs w:val="18"/>
        </w:rPr>
        <w:t xml:space="preserve"> и, исходя из потребностей, </w:t>
      </w:r>
      <w:r>
        <w:rPr>
          <w:sz w:val="18"/>
          <w:szCs w:val="18"/>
        </w:rPr>
        <w:t>может быть изменена</w:t>
      </w:r>
      <w:r w:rsidRPr="00CA5B40">
        <w:rPr>
          <w:sz w:val="18"/>
          <w:szCs w:val="18"/>
        </w:rPr>
        <w:t xml:space="preserve"> </w:t>
      </w:r>
      <w:r>
        <w:rPr>
          <w:sz w:val="18"/>
          <w:szCs w:val="18"/>
        </w:rPr>
        <w:t>сторонами, заключающими соглашение</w:t>
      </w:r>
      <w:r w:rsidRPr="00CA5B40">
        <w:rPr>
          <w:sz w:val="18"/>
          <w:szCs w:val="18"/>
        </w:rPr>
        <w:t>.</w:t>
      </w:r>
    </w:p>
  </w:footnote>
  <w:footnote w:id="13">
    <w:p w:rsidR="00A809EE" w:rsidRPr="00CA5B40" w:rsidRDefault="00A809EE" w:rsidP="00DF6543">
      <w:pPr>
        <w:spacing w:after="0" w:line="276" w:lineRule="auto"/>
        <w:rPr>
          <w:sz w:val="18"/>
          <w:szCs w:val="18"/>
        </w:rPr>
      </w:pPr>
      <w:r w:rsidRPr="00D00C3B">
        <w:rPr>
          <w:rStyle w:val="ab"/>
          <w:sz w:val="18"/>
          <w:szCs w:val="18"/>
        </w:rPr>
        <w:footnoteRef/>
      </w:r>
      <w:r w:rsidRPr="00D00C3B">
        <w:rPr>
          <w:sz w:val="18"/>
          <w:szCs w:val="18"/>
        </w:rPr>
        <w:t xml:space="preserve"> Грантополучателю будет необходимо подготовить данную форму и после подписания всеми членами проектной команды отсканировать и прикрепить в разделе «Отчетность» АС «</w:t>
      </w:r>
      <w:proofErr w:type="spellStart"/>
      <w:r w:rsidRPr="00D00C3B">
        <w:rPr>
          <w:sz w:val="18"/>
          <w:szCs w:val="18"/>
        </w:rPr>
        <w:t>Фонд-М</w:t>
      </w:r>
      <w:proofErr w:type="spellEnd"/>
      <w:r w:rsidRPr="00D00C3B">
        <w:rPr>
          <w:sz w:val="18"/>
          <w:szCs w:val="18"/>
        </w:rPr>
        <w:t>» по итогам каждого из этапов Работ.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EE" w:rsidRDefault="00A809E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09EE" w:rsidRDefault="00A809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EE" w:rsidRPr="008D4C77" w:rsidRDefault="00A809EE"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1F485B"/>
    <w:multiLevelType w:val="hybridMultilevel"/>
    <w:tmpl w:val="068E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A37F1"/>
    <w:multiLevelType w:val="hybridMultilevel"/>
    <w:tmpl w:val="A7ACE0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0F1DF2"/>
    <w:multiLevelType w:val="hybridMultilevel"/>
    <w:tmpl w:val="FAAC1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AB5DBE"/>
    <w:multiLevelType w:val="multilevel"/>
    <w:tmpl w:val="2CECCE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5">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BF5708"/>
    <w:multiLevelType w:val="hybridMultilevel"/>
    <w:tmpl w:val="5D96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7C2B32"/>
    <w:multiLevelType w:val="hybridMultilevel"/>
    <w:tmpl w:val="A350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9">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48"/>
  </w:num>
  <w:num w:numId="4">
    <w:abstractNumId w:val="24"/>
  </w:num>
  <w:num w:numId="5">
    <w:abstractNumId w:val="39"/>
  </w:num>
  <w:num w:numId="6">
    <w:abstractNumId w:val="2"/>
  </w:num>
  <w:num w:numId="7">
    <w:abstractNumId w:val="23"/>
  </w:num>
  <w:num w:numId="8">
    <w:abstractNumId w:val="3"/>
  </w:num>
  <w:num w:numId="9">
    <w:abstractNumId w:val="30"/>
  </w:num>
  <w:num w:numId="10">
    <w:abstractNumId w:val="21"/>
  </w:num>
  <w:num w:numId="11">
    <w:abstractNumId w:val="15"/>
  </w:num>
  <w:num w:numId="12">
    <w:abstractNumId w:val="22"/>
  </w:num>
  <w:num w:numId="13">
    <w:abstractNumId w:val="12"/>
  </w:num>
  <w:num w:numId="14">
    <w:abstractNumId w:val="5"/>
  </w:num>
  <w:num w:numId="15">
    <w:abstractNumId w:val="46"/>
  </w:num>
  <w:num w:numId="16">
    <w:abstractNumId w:val="34"/>
  </w:num>
  <w:num w:numId="17">
    <w:abstractNumId w:val="13"/>
  </w:num>
  <w:num w:numId="18">
    <w:abstractNumId w:val="16"/>
  </w:num>
  <w:num w:numId="19">
    <w:abstractNumId w:val="45"/>
  </w:num>
  <w:num w:numId="20">
    <w:abstractNumId w:val="28"/>
  </w:num>
  <w:num w:numId="21">
    <w:abstractNumId w:val="8"/>
  </w:num>
  <w:num w:numId="22">
    <w:abstractNumId w:val="40"/>
  </w:num>
  <w:num w:numId="23">
    <w:abstractNumId w:val="42"/>
  </w:num>
  <w:num w:numId="24">
    <w:abstractNumId w:val="29"/>
  </w:num>
  <w:num w:numId="25">
    <w:abstractNumId w:val="10"/>
  </w:num>
  <w:num w:numId="26">
    <w:abstractNumId w:val="11"/>
  </w:num>
  <w:num w:numId="27">
    <w:abstractNumId w:val="1"/>
  </w:num>
  <w:num w:numId="28">
    <w:abstractNumId w:val="26"/>
  </w:num>
  <w:num w:numId="29">
    <w:abstractNumId w:val="14"/>
  </w:num>
  <w:num w:numId="30">
    <w:abstractNumId w:val="41"/>
  </w:num>
  <w:num w:numId="31">
    <w:abstractNumId w:val="44"/>
  </w:num>
  <w:num w:numId="32">
    <w:abstractNumId w:val="49"/>
  </w:num>
  <w:num w:numId="33">
    <w:abstractNumId w:val="35"/>
  </w:num>
  <w:num w:numId="34">
    <w:abstractNumId w:val="7"/>
  </w:num>
  <w:num w:numId="35">
    <w:abstractNumId w:val="33"/>
  </w:num>
  <w:num w:numId="36">
    <w:abstractNumId w:val="25"/>
  </w:num>
  <w:num w:numId="37">
    <w:abstractNumId w:val="43"/>
  </w:num>
  <w:num w:numId="38">
    <w:abstractNumId w:val="4"/>
  </w:num>
  <w:num w:numId="39">
    <w:abstractNumId w:val="36"/>
  </w:num>
  <w:num w:numId="40">
    <w:abstractNumId w:val="17"/>
  </w:num>
  <w:num w:numId="41">
    <w:abstractNumId w:val="47"/>
  </w:num>
  <w:num w:numId="42">
    <w:abstractNumId w:val="27"/>
  </w:num>
  <w:num w:numId="43">
    <w:abstractNumId w:val="9"/>
  </w:num>
  <w:num w:numId="44">
    <w:abstractNumId w:val="18"/>
  </w:num>
  <w:num w:numId="45">
    <w:abstractNumId w:val="6"/>
  </w:num>
  <w:num w:numId="46">
    <w:abstractNumId w:val="32"/>
  </w:num>
  <w:num w:numId="47">
    <w:abstractNumId w:val="20"/>
  </w:num>
  <w:num w:numId="48">
    <w:abstractNumId w:val="19"/>
  </w:num>
  <w:num w:numId="4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57B6"/>
    <w:rsid w:val="00015C82"/>
    <w:rsid w:val="000160C5"/>
    <w:rsid w:val="000172A0"/>
    <w:rsid w:val="0001755D"/>
    <w:rsid w:val="00017719"/>
    <w:rsid w:val="0002199C"/>
    <w:rsid w:val="00022AA8"/>
    <w:rsid w:val="00023817"/>
    <w:rsid w:val="000244E2"/>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7868"/>
    <w:rsid w:val="00087928"/>
    <w:rsid w:val="00091B8E"/>
    <w:rsid w:val="00094797"/>
    <w:rsid w:val="000954C1"/>
    <w:rsid w:val="000957B9"/>
    <w:rsid w:val="00095DF3"/>
    <w:rsid w:val="000A1452"/>
    <w:rsid w:val="000A447C"/>
    <w:rsid w:val="000A7983"/>
    <w:rsid w:val="000B270F"/>
    <w:rsid w:val="000B4801"/>
    <w:rsid w:val="000B4A8D"/>
    <w:rsid w:val="000B5E07"/>
    <w:rsid w:val="000B6ED7"/>
    <w:rsid w:val="000B771E"/>
    <w:rsid w:val="000B79C7"/>
    <w:rsid w:val="000B7E5C"/>
    <w:rsid w:val="000B7FC7"/>
    <w:rsid w:val="000C02F2"/>
    <w:rsid w:val="000C1FF1"/>
    <w:rsid w:val="000D03E0"/>
    <w:rsid w:val="000D2C04"/>
    <w:rsid w:val="000D4C68"/>
    <w:rsid w:val="000D5DA6"/>
    <w:rsid w:val="000D6859"/>
    <w:rsid w:val="000D6CAB"/>
    <w:rsid w:val="000D7576"/>
    <w:rsid w:val="000E10DF"/>
    <w:rsid w:val="000E5140"/>
    <w:rsid w:val="000E7051"/>
    <w:rsid w:val="000F17B3"/>
    <w:rsid w:val="000F3AE2"/>
    <w:rsid w:val="000F67F6"/>
    <w:rsid w:val="000F788B"/>
    <w:rsid w:val="000F7F99"/>
    <w:rsid w:val="00101B6B"/>
    <w:rsid w:val="00104429"/>
    <w:rsid w:val="00105FD4"/>
    <w:rsid w:val="00112BEA"/>
    <w:rsid w:val="00114295"/>
    <w:rsid w:val="00120198"/>
    <w:rsid w:val="00123DCF"/>
    <w:rsid w:val="001244D3"/>
    <w:rsid w:val="00125CDF"/>
    <w:rsid w:val="00131539"/>
    <w:rsid w:val="0013285F"/>
    <w:rsid w:val="00132C1A"/>
    <w:rsid w:val="00143D24"/>
    <w:rsid w:val="00145267"/>
    <w:rsid w:val="001526A3"/>
    <w:rsid w:val="001542A9"/>
    <w:rsid w:val="001568D9"/>
    <w:rsid w:val="00157E56"/>
    <w:rsid w:val="00157F10"/>
    <w:rsid w:val="0016121B"/>
    <w:rsid w:val="00164995"/>
    <w:rsid w:val="001663A8"/>
    <w:rsid w:val="001728AF"/>
    <w:rsid w:val="0018514A"/>
    <w:rsid w:val="00187AD2"/>
    <w:rsid w:val="00191948"/>
    <w:rsid w:val="00192B89"/>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5B2"/>
    <w:rsid w:val="001C4DD7"/>
    <w:rsid w:val="001C500C"/>
    <w:rsid w:val="001C75D8"/>
    <w:rsid w:val="001D30FE"/>
    <w:rsid w:val="001D3FD1"/>
    <w:rsid w:val="001D5498"/>
    <w:rsid w:val="001D5B1D"/>
    <w:rsid w:val="001D5DA0"/>
    <w:rsid w:val="001D609A"/>
    <w:rsid w:val="001D6547"/>
    <w:rsid w:val="001D77A3"/>
    <w:rsid w:val="001D7B20"/>
    <w:rsid w:val="001E1F15"/>
    <w:rsid w:val="001E3A73"/>
    <w:rsid w:val="001E6789"/>
    <w:rsid w:val="001E6E71"/>
    <w:rsid w:val="001F0B9D"/>
    <w:rsid w:val="001F15E1"/>
    <w:rsid w:val="001F407E"/>
    <w:rsid w:val="002009EC"/>
    <w:rsid w:val="00210415"/>
    <w:rsid w:val="0021158E"/>
    <w:rsid w:val="002119D6"/>
    <w:rsid w:val="00211A35"/>
    <w:rsid w:val="00212242"/>
    <w:rsid w:val="002125D8"/>
    <w:rsid w:val="00212B7C"/>
    <w:rsid w:val="00214BED"/>
    <w:rsid w:val="00215CD3"/>
    <w:rsid w:val="002246F1"/>
    <w:rsid w:val="0022516D"/>
    <w:rsid w:val="00225B89"/>
    <w:rsid w:val="00226AF2"/>
    <w:rsid w:val="00227C13"/>
    <w:rsid w:val="00227D04"/>
    <w:rsid w:val="00236BAB"/>
    <w:rsid w:val="00237D5F"/>
    <w:rsid w:val="00240D3E"/>
    <w:rsid w:val="00241685"/>
    <w:rsid w:val="00241AE1"/>
    <w:rsid w:val="0024421F"/>
    <w:rsid w:val="0024732A"/>
    <w:rsid w:val="00252E14"/>
    <w:rsid w:val="0025384D"/>
    <w:rsid w:val="00254809"/>
    <w:rsid w:val="002549C6"/>
    <w:rsid w:val="00254AB8"/>
    <w:rsid w:val="00254CF4"/>
    <w:rsid w:val="002572FA"/>
    <w:rsid w:val="00257E02"/>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43B3"/>
    <w:rsid w:val="00305020"/>
    <w:rsid w:val="00306B5D"/>
    <w:rsid w:val="003103C5"/>
    <w:rsid w:val="00311CDB"/>
    <w:rsid w:val="00311E2A"/>
    <w:rsid w:val="00313D8D"/>
    <w:rsid w:val="003150A3"/>
    <w:rsid w:val="0031516E"/>
    <w:rsid w:val="00317F26"/>
    <w:rsid w:val="00321AC6"/>
    <w:rsid w:val="00322DDC"/>
    <w:rsid w:val="00324255"/>
    <w:rsid w:val="003259E5"/>
    <w:rsid w:val="00325B21"/>
    <w:rsid w:val="0032745B"/>
    <w:rsid w:val="00330326"/>
    <w:rsid w:val="00330AD8"/>
    <w:rsid w:val="003325A1"/>
    <w:rsid w:val="0033314A"/>
    <w:rsid w:val="00333B17"/>
    <w:rsid w:val="003344B7"/>
    <w:rsid w:val="00336C11"/>
    <w:rsid w:val="00337457"/>
    <w:rsid w:val="003422C8"/>
    <w:rsid w:val="00342EA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1D6"/>
    <w:rsid w:val="003769EA"/>
    <w:rsid w:val="003805C0"/>
    <w:rsid w:val="00382A7C"/>
    <w:rsid w:val="00385C61"/>
    <w:rsid w:val="00391473"/>
    <w:rsid w:val="003928DD"/>
    <w:rsid w:val="0039368F"/>
    <w:rsid w:val="0039421E"/>
    <w:rsid w:val="00394DC5"/>
    <w:rsid w:val="003A47A4"/>
    <w:rsid w:val="003A5643"/>
    <w:rsid w:val="003A5AC5"/>
    <w:rsid w:val="003A777F"/>
    <w:rsid w:val="003A7BCF"/>
    <w:rsid w:val="003B05E5"/>
    <w:rsid w:val="003B3A11"/>
    <w:rsid w:val="003C0113"/>
    <w:rsid w:val="003C2AB1"/>
    <w:rsid w:val="003C4201"/>
    <w:rsid w:val="003C4316"/>
    <w:rsid w:val="003C7BAA"/>
    <w:rsid w:val="003D4352"/>
    <w:rsid w:val="003D4B17"/>
    <w:rsid w:val="003D7878"/>
    <w:rsid w:val="003E066B"/>
    <w:rsid w:val="003E0E0D"/>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9A2"/>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1C03"/>
    <w:rsid w:val="00463237"/>
    <w:rsid w:val="0046387C"/>
    <w:rsid w:val="00472911"/>
    <w:rsid w:val="00473B1E"/>
    <w:rsid w:val="0047462C"/>
    <w:rsid w:val="00474697"/>
    <w:rsid w:val="004763DD"/>
    <w:rsid w:val="004764D1"/>
    <w:rsid w:val="004804E0"/>
    <w:rsid w:val="00480765"/>
    <w:rsid w:val="00481744"/>
    <w:rsid w:val="004817DF"/>
    <w:rsid w:val="00483126"/>
    <w:rsid w:val="004833E0"/>
    <w:rsid w:val="00483B67"/>
    <w:rsid w:val="00485E23"/>
    <w:rsid w:val="00491F59"/>
    <w:rsid w:val="0049261F"/>
    <w:rsid w:val="00494D71"/>
    <w:rsid w:val="0049705A"/>
    <w:rsid w:val="004979B5"/>
    <w:rsid w:val="004A3928"/>
    <w:rsid w:val="004A4A2A"/>
    <w:rsid w:val="004A4BB3"/>
    <w:rsid w:val="004A56C3"/>
    <w:rsid w:val="004A73EB"/>
    <w:rsid w:val="004A7B34"/>
    <w:rsid w:val="004B02D6"/>
    <w:rsid w:val="004B270F"/>
    <w:rsid w:val="004B290C"/>
    <w:rsid w:val="004B3FC8"/>
    <w:rsid w:val="004B4E5A"/>
    <w:rsid w:val="004B7CA7"/>
    <w:rsid w:val="004C0194"/>
    <w:rsid w:val="004C2FC7"/>
    <w:rsid w:val="004C43ED"/>
    <w:rsid w:val="004C5CEC"/>
    <w:rsid w:val="004C6199"/>
    <w:rsid w:val="004D018D"/>
    <w:rsid w:val="004D493D"/>
    <w:rsid w:val="004D5751"/>
    <w:rsid w:val="004D70F2"/>
    <w:rsid w:val="004E08C5"/>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243C"/>
    <w:rsid w:val="00574786"/>
    <w:rsid w:val="00580AB8"/>
    <w:rsid w:val="00581440"/>
    <w:rsid w:val="005819E3"/>
    <w:rsid w:val="00583CFF"/>
    <w:rsid w:val="00584A85"/>
    <w:rsid w:val="00585338"/>
    <w:rsid w:val="005855C9"/>
    <w:rsid w:val="00586003"/>
    <w:rsid w:val="00586EE7"/>
    <w:rsid w:val="00591314"/>
    <w:rsid w:val="00591D5F"/>
    <w:rsid w:val="00592A8C"/>
    <w:rsid w:val="005934E4"/>
    <w:rsid w:val="0059351A"/>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2D13"/>
    <w:rsid w:val="005B3AEA"/>
    <w:rsid w:val="005B3BC6"/>
    <w:rsid w:val="005B43AA"/>
    <w:rsid w:val="005C0F90"/>
    <w:rsid w:val="005C101F"/>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4FB"/>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08ED"/>
    <w:rsid w:val="00611C0C"/>
    <w:rsid w:val="006125D1"/>
    <w:rsid w:val="00612A52"/>
    <w:rsid w:val="00623BC8"/>
    <w:rsid w:val="00624397"/>
    <w:rsid w:val="006273B5"/>
    <w:rsid w:val="006339D5"/>
    <w:rsid w:val="006352A1"/>
    <w:rsid w:val="006365DE"/>
    <w:rsid w:val="00645091"/>
    <w:rsid w:val="00645574"/>
    <w:rsid w:val="00646477"/>
    <w:rsid w:val="00647EE1"/>
    <w:rsid w:val="00650B1A"/>
    <w:rsid w:val="00650DB6"/>
    <w:rsid w:val="00651590"/>
    <w:rsid w:val="00652CC3"/>
    <w:rsid w:val="0065565A"/>
    <w:rsid w:val="006576A9"/>
    <w:rsid w:val="006604A3"/>
    <w:rsid w:val="006604A7"/>
    <w:rsid w:val="006608B2"/>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3973"/>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2451"/>
    <w:rsid w:val="00723CE3"/>
    <w:rsid w:val="00723D55"/>
    <w:rsid w:val="00724167"/>
    <w:rsid w:val="0072430D"/>
    <w:rsid w:val="00727770"/>
    <w:rsid w:val="0072782F"/>
    <w:rsid w:val="00727C50"/>
    <w:rsid w:val="00730BD9"/>
    <w:rsid w:val="00730FA9"/>
    <w:rsid w:val="00730FCD"/>
    <w:rsid w:val="00732158"/>
    <w:rsid w:val="00733F7C"/>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1D"/>
    <w:rsid w:val="00756F9B"/>
    <w:rsid w:val="00757B19"/>
    <w:rsid w:val="007603B4"/>
    <w:rsid w:val="00760DC5"/>
    <w:rsid w:val="007644C6"/>
    <w:rsid w:val="007648FE"/>
    <w:rsid w:val="00764BA4"/>
    <w:rsid w:val="00764E4A"/>
    <w:rsid w:val="00766118"/>
    <w:rsid w:val="007661F4"/>
    <w:rsid w:val="007712B6"/>
    <w:rsid w:val="007730D3"/>
    <w:rsid w:val="007749A0"/>
    <w:rsid w:val="00774F41"/>
    <w:rsid w:val="00781D1A"/>
    <w:rsid w:val="00784A20"/>
    <w:rsid w:val="00784D14"/>
    <w:rsid w:val="007856F1"/>
    <w:rsid w:val="007859F9"/>
    <w:rsid w:val="00785D92"/>
    <w:rsid w:val="00785F55"/>
    <w:rsid w:val="00785FC9"/>
    <w:rsid w:val="00790057"/>
    <w:rsid w:val="00790414"/>
    <w:rsid w:val="00790AAF"/>
    <w:rsid w:val="00791368"/>
    <w:rsid w:val="00791830"/>
    <w:rsid w:val="007941A9"/>
    <w:rsid w:val="0079651B"/>
    <w:rsid w:val="00796C2E"/>
    <w:rsid w:val="00796CA6"/>
    <w:rsid w:val="007A22A3"/>
    <w:rsid w:val="007A3E0B"/>
    <w:rsid w:val="007A4733"/>
    <w:rsid w:val="007B0137"/>
    <w:rsid w:val="007B1950"/>
    <w:rsid w:val="007B3C44"/>
    <w:rsid w:val="007B3F6A"/>
    <w:rsid w:val="007B3F9B"/>
    <w:rsid w:val="007B459A"/>
    <w:rsid w:val="007B56B7"/>
    <w:rsid w:val="007C0D0E"/>
    <w:rsid w:val="007C320F"/>
    <w:rsid w:val="007D058E"/>
    <w:rsid w:val="007D22DD"/>
    <w:rsid w:val="007D40BA"/>
    <w:rsid w:val="007D6658"/>
    <w:rsid w:val="007D7484"/>
    <w:rsid w:val="007D7CC3"/>
    <w:rsid w:val="007E0848"/>
    <w:rsid w:val="007E0A14"/>
    <w:rsid w:val="007E6382"/>
    <w:rsid w:val="007E7233"/>
    <w:rsid w:val="007F24A6"/>
    <w:rsid w:val="007F2530"/>
    <w:rsid w:val="007F3221"/>
    <w:rsid w:val="007F3CDE"/>
    <w:rsid w:val="007F43A2"/>
    <w:rsid w:val="007F7BAE"/>
    <w:rsid w:val="008031DD"/>
    <w:rsid w:val="0080345A"/>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3648"/>
    <w:rsid w:val="00843BF2"/>
    <w:rsid w:val="0084506B"/>
    <w:rsid w:val="00846139"/>
    <w:rsid w:val="008500DE"/>
    <w:rsid w:val="008506E4"/>
    <w:rsid w:val="008506FA"/>
    <w:rsid w:val="00851349"/>
    <w:rsid w:val="00851C51"/>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6A89"/>
    <w:rsid w:val="008871FE"/>
    <w:rsid w:val="00887BB1"/>
    <w:rsid w:val="0089204A"/>
    <w:rsid w:val="00892552"/>
    <w:rsid w:val="00894D81"/>
    <w:rsid w:val="00895317"/>
    <w:rsid w:val="008A025B"/>
    <w:rsid w:val="008A2287"/>
    <w:rsid w:val="008A52FC"/>
    <w:rsid w:val="008A6B62"/>
    <w:rsid w:val="008A7AFB"/>
    <w:rsid w:val="008A7C8A"/>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C76"/>
    <w:rsid w:val="008D3E78"/>
    <w:rsid w:val="008E1C5A"/>
    <w:rsid w:val="008E28A1"/>
    <w:rsid w:val="008E6EBB"/>
    <w:rsid w:val="008F0F5C"/>
    <w:rsid w:val="008F17DF"/>
    <w:rsid w:val="008F3031"/>
    <w:rsid w:val="008F46BB"/>
    <w:rsid w:val="008F5897"/>
    <w:rsid w:val="008F5B6A"/>
    <w:rsid w:val="008F6ABA"/>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C2A"/>
    <w:rsid w:val="0094033E"/>
    <w:rsid w:val="00940369"/>
    <w:rsid w:val="00941307"/>
    <w:rsid w:val="00942650"/>
    <w:rsid w:val="00942F0E"/>
    <w:rsid w:val="00945525"/>
    <w:rsid w:val="00950C26"/>
    <w:rsid w:val="00951576"/>
    <w:rsid w:val="00952398"/>
    <w:rsid w:val="00955223"/>
    <w:rsid w:val="00956AE8"/>
    <w:rsid w:val="00957665"/>
    <w:rsid w:val="00957B57"/>
    <w:rsid w:val="0096000D"/>
    <w:rsid w:val="00960660"/>
    <w:rsid w:val="00961F9E"/>
    <w:rsid w:val="009646A1"/>
    <w:rsid w:val="00964DAF"/>
    <w:rsid w:val="00967BC8"/>
    <w:rsid w:val="0097371F"/>
    <w:rsid w:val="0097420A"/>
    <w:rsid w:val="00976A33"/>
    <w:rsid w:val="009825F5"/>
    <w:rsid w:val="00985C52"/>
    <w:rsid w:val="00985DD1"/>
    <w:rsid w:val="00985F40"/>
    <w:rsid w:val="00985FB1"/>
    <w:rsid w:val="0098668F"/>
    <w:rsid w:val="009872F8"/>
    <w:rsid w:val="00987E31"/>
    <w:rsid w:val="00987FC0"/>
    <w:rsid w:val="00996CDB"/>
    <w:rsid w:val="009A1B0B"/>
    <w:rsid w:val="009A4CD7"/>
    <w:rsid w:val="009A4DE8"/>
    <w:rsid w:val="009A5904"/>
    <w:rsid w:val="009B198F"/>
    <w:rsid w:val="009B449D"/>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2AE2"/>
    <w:rsid w:val="009E3144"/>
    <w:rsid w:val="009E3467"/>
    <w:rsid w:val="009E386C"/>
    <w:rsid w:val="009E464C"/>
    <w:rsid w:val="009E5B60"/>
    <w:rsid w:val="009E5C6C"/>
    <w:rsid w:val="009E7465"/>
    <w:rsid w:val="009F7428"/>
    <w:rsid w:val="00A03098"/>
    <w:rsid w:val="00A04AF1"/>
    <w:rsid w:val="00A07938"/>
    <w:rsid w:val="00A10878"/>
    <w:rsid w:val="00A229E9"/>
    <w:rsid w:val="00A23E00"/>
    <w:rsid w:val="00A246EA"/>
    <w:rsid w:val="00A247BF"/>
    <w:rsid w:val="00A25A2C"/>
    <w:rsid w:val="00A25B82"/>
    <w:rsid w:val="00A2610A"/>
    <w:rsid w:val="00A267BD"/>
    <w:rsid w:val="00A37D1D"/>
    <w:rsid w:val="00A37F6F"/>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09EE"/>
    <w:rsid w:val="00A82A20"/>
    <w:rsid w:val="00A83BC3"/>
    <w:rsid w:val="00A83C84"/>
    <w:rsid w:val="00A84A9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B6824"/>
    <w:rsid w:val="00AC16FF"/>
    <w:rsid w:val="00AC1EDB"/>
    <w:rsid w:val="00AC5AFA"/>
    <w:rsid w:val="00AC5C98"/>
    <w:rsid w:val="00AC662D"/>
    <w:rsid w:val="00AD1334"/>
    <w:rsid w:val="00AD28BB"/>
    <w:rsid w:val="00AD40ED"/>
    <w:rsid w:val="00AD50F1"/>
    <w:rsid w:val="00AD61E5"/>
    <w:rsid w:val="00AE17BC"/>
    <w:rsid w:val="00AE2DCC"/>
    <w:rsid w:val="00AE4572"/>
    <w:rsid w:val="00AE7801"/>
    <w:rsid w:val="00AF00FC"/>
    <w:rsid w:val="00AF1510"/>
    <w:rsid w:val="00AF1F27"/>
    <w:rsid w:val="00AF2136"/>
    <w:rsid w:val="00B00534"/>
    <w:rsid w:val="00B00A31"/>
    <w:rsid w:val="00B01689"/>
    <w:rsid w:val="00B01FBB"/>
    <w:rsid w:val="00B0494B"/>
    <w:rsid w:val="00B0652E"/>
    <w:rsid w:val="00B078D4"/>
    <w:rsid w:val="00B10067"/>
    <w:rsid w:val="00B100FC"/>
    <w:rsid w:val="00B10676"/>
    <w:rsid w:val="00B122DE"/>
    <w:rsid w:val="00B13856"/>
    <w:rsid w:val="00B1540C"/>
    <w:rsid w:val="00B22C21"/>
    <w:rsid w:val="00B23349"/>
    <w:rsid w:val="00B25136"/>
    <w:rsid w:val="00B252A7"/>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3533"/>
    <w:rsid w:val="00B54EA3"/>
    <w:rsid w:val="00B60F62"/>
    <w:rsid w:val="00B65EA1"/>
    <w:rsid w:val="00B71AD1"/>
    <w:rsid w:val="00B7375B"/>
    <w:rsid w:val="00B74408"/>
    <w:rsid w:val="00B75EFF"/>
    <w:rsid w:val="00B76BEB"/>
    <w:rsid w:val="00B80FC6"/>
    <w:rsid w:val="00B8321A"/>
    <w:rsid w:val="00B851EA"/>
    <w:rsid w:val="00B9372E"/>
    <w:rsid w:val="00B9420B"/>
    <w:rsid w:val="00B95838"/>
    <w:rsid w:val="00BA08DB"/>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15AD"/>
    <w:rsid w:val="00BE48BE"/>
    <w:rsid w:val="00BE5BF9"/>
    <w:rsid w:val="00BE72F7"/>
    <w:rsid w:val="00BF14F2"/>
    <w:rsid w:val="00BF43BA"/>
    <w:rsid w:val="00C006FB"/>
    <w:rsid w:val="00C00793"/>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4F67"/>
    <w:rsid w:val="00CD5921"/>
    <w:rsid w:val="00CE2E64"/>
    <w:rsid w:val="00CE444F"/>
    <w:rsid w:val="00CE476D"/>
    <w:rsid w:val="00CE4E11"/>
    <w:rsid w:val="00CE56AD"/>
    <w:rsid w:val="00CE656A"/>
    <w:rsid w:val="00CE7269"/>
    <w:rsid w:val="00CF0800"/>
    <w:rsid w:val="00CF1714"/>
    <w:rsid w:val="00CF3164"/>
    <w:rsid w:val="00CF3BAC"/>
    <w:rsid w:val="00CF3CBD"/>
    <w:rsid w:val="00CF60AA"/>
    <w:rsid w:val="00CF654E"/>
    <w:rsid w:val="00D00C3B"/>
    <w:rsid w:val="00D05903"/>
    <w:rsid w:val="00D06B52"/>
    <w:rsid w:val="00D0713F"/>
    <w:rsid w:val="00D138D0"/>
    <w:rsid w:val="00D13A0F"/>
    <w:rsid w:val="00D143C9"/>
    <w:rsid w:val="00D144C6"/>
    <w:rsid w:val="00D2243B"/>
    <w:rsid w:val="00D227D7"/>
    <w:rsid w:val="00D25D61"/>
    <w:rsid w:val="00D25F46"/>
    <w:rsid w:val="00D2666B"/>
    <w:rsid w:val="00D26916"/>
    <w:rsid w:val="00D31C89"/>
    <w:rsid w:val="00D33C68"/>
    <w:rsid w:val="00D404E2"/>
    <w:rsid w:val="00D41E1A"/>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29C"/>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B6D7E"/>
    <w:rsid w:val="00DC026F"/>
    <w:rsid w:val="00DC6E14"/>
    <w:rsid w:val="00DC7B42"/>
    <w:rsid w:val="00DD0240"/>
    <w:rsid w:val="00DD2954"/>
    <w:rsid w:val="00DD3185"/>
    <w:rsid w:val="00DD5856"/>
    <w:rsid w:val="00DE0AAA"/>
    <w:rsid w:val="00DE1609"/>
    <w:rsid w:val="00DE3464"/>
    <w:rsid w:val="00DE488F"/>
    <w:rsid w:val="00DF4EBE"/>
    <w:rsid w:val="00DF6543"/>
    <w:rsid w:val="00DF7927"/>
    <w:rsid w:val="00E0081C"/>
    <w:rsid w:val="00E0381B"/>
    <w:rsid w:val="00E03F9F"/>
    <w:rsid w:val="00E0409B"/>
    <w:rsid w:val="00E047AF"/>
    <w:rsid w:val="00E07250"/>
    <w:rsid w:val="00E10631"/>
    <w:rsid w:val="00E1146C"/>
    <w:rsid w:val="00E15D24"/>
    <w:rsid w:val="00E16475"/>
    <w:rsid w:val="00E216D1"/>
    <w:rsid w:val="00E22F32"/>
    <w:rsid w:val="00E2311B"/>
    <w:rsid w:val="00E23D96"/>
    <w:rsid w:val="00E23DDC"/>
    <w:rsid w:val="00E24737"/>
    <w:rsid w:val="00E27E0B"/>
    <w:rsid w:val="00E30B79"/>
    <w:rsid w:val="00E31583"/>
    <w:rsid w:val="00E321C5"/>
    <w:rsid w:val="00E33523"/>
    <w:rsid w:val="00E35024"/>
    <w:rsid w:val="00E3628F"/>
    <w:rsid w:val="00E40827"/>
    <w:rsid w:val="00E4197B"/>
    <w:rsid w:val="00E42720"/>
    <w:rsid w:val="00E429D7"/>
    <w:rsid w:val="00E44763"/>
    <w:rsid w:val="00E44BB0"/>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6772D"/>
    <w:rsid w:val="00E70AC3"/>
    <w:rsid w:val="00E750DC"/>
    <w:rsid w:val="00E7718E"/>
    <w:rsid w:val="00E81C8E"/>
    <w:rsid w:val="00E827E8"/>
    <w:rsid w:val="00E8358D"/>
    <w:rsid w:val="00E872FE"/>
    <w:rsid w:val="00E91666"/>
    <w:rsid w:val="00E9311B"/>
    <w:rsid w:val="00E93AAF"/>
    <w:rsid w:val="00E94A4D"/>
    <w:rsid w:val="00EA0261"/>
    <w:rsid w:val="00EA121E"/>
    <w:rsid w:val="00EA162B"/>
    <w:rsid w:val="00EA2F0E"/>
    <w:rsid w:val="00EA6EB1"/>
    <w:rsid w:val="00EB0DBE"/>
    <w:rsid w:val="00EB0FFB"/>
    <w:rsid w:val="00EB1047"/>
    <w:rsid w:val="00EB1CD0"/>
    <w:rsid w:val="00EB2767"/>
    <w:rsid w:val="00EB32D5"/>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D7FDB"/>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80B"/>
    <w:rsid w:val="00F37979"/>
    <w:rsid w:val="00F37B13"/>
    <w:rsid w:val="00F41569"/>
    <w:rsid w:val="00F44DB2"/>
    <w:rsid w:val="00F45164"/>
    <w:rsid w:val="00F45F08"/>
    <w:rsid w:val="00F46142"/>
    <w:rsid w:val="00F468F5"/>
    <w:rsid w:val="00F46FF2"/>
    <w:rsid w:val="00F51464"/>
    <w:rsid w:val="00F529CF"/>
    <w:rsid w:val="00F53834"/>
    <w:rsid w:val="00F55319"/>
    <w:rsid w:val="00F55DA2"/>
    <w:rsid w:val="00F56A21"/>
    <w:rsid w:val="00F571D7"/>
    <w:rsid w:val="00F57652"/>
    <w:rsid w:val="00F60BC5"/>
    <w:rsid w:val="00F676CF"/>
    <w:rsid w:val="00F72264"/>
    <w:rsid w:val="00F7399E"/>
    <w:rsid w:val="00F804AE"/>
    <w:rsid w:val="00F82DA8"/>
    <w:rsid w:val="00F84B7D"/>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E5FAB"/>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543"/>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 w:type="numbering" w:customStyle="1" w:styleId="39">
    <w:name w:val="Нет списка3"/>
    <w:next w:val="a2"/>
    <w:uiPriority w:val="99"/>
    <w:semiHidden/>
    <w:unhideWhenUsed/>
    <w:rsid w:val="007D22DD"/>
  </w:style>
  <w:style w:type="table" w:customStyle="1" w:styleId="42">
    <w:name w:val="Сетка таблицы4"/>
    <w:basedOn w:val="a1"/>
    <w:next w:val="ae"/>
    <w:uiPriority w:val="39"/>
    <w:rsid w:val="007D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7D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7D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D22DD"/>
  </w:style>
  <w:style w:type="numbering" w:customStyle="1" w:styleId="211">
    <w:name w:val="Нет списка21"/>
    <w:next w:val="a2"/>
    <w:uiPriority w:val="99"/>
    <w:semiHidden/>
    <w:unhideWhenUsed/>
    <w:rsid w:val="007D22DD"/>
  </w:style>
  <w:style w:type="table" w:customStyle="1" w:styleId="310">
    <w:name w:val="Сетка таблицы31"/>
    <w:basedOn w:val="a1"/>
    <w:next w:val="ae"/>
    <w:uiPriority w:val="59"/>
    <w:rsid w:val="007D22D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Тема таблицы1"/>
    <w:basedOn w:val="a1"/>
    <w:next w:val="affe"/>
    <w:uiPriority w:val="99"/>
    <w:rsid w:val="007D22D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F45F08"/>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543"/>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 w:type="numbering" w:customStyle="1" w:styleId="39">
    <w:name w:val="Нет списка3"/>
    <w:next w:val="a2"/>
    <w:uiPriority w:val="99"/>
    <w:semiHidden/>
    <w:unhideWhenUsed/>
    <w:rsid w:val="007D22DD"/>
  </w:style>
  <w:style w:type="table" w:customStyle="1" w:styleId="42">
    <w:name w:val="Сетка таблицы4"/>
    <w:basedOn w:val="a1"/>
    <w:next w:val="ae"/>
    <w:uiPriority w:val="39"/>
    <w:rsid w:val="007D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7D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7D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D22DD"/>
  </w:style>
  <w:style w:type="numbering" w:customStyle="1" w:styleId="211">
    <w:name w:val="Нет списка21"/>
    <w:next w:val="a2"/>
    <w:uiPriority w:val="99"/>
    <w:semiHidden/>
    <w:unhideWhenUsed/>
    <w:rsid w:val="007D22DD"/>
  </w:style>
  <w:style w:type="table" w:customStyle="1" w:styleId="310">
    <w:name w:val="Сетка таблицы31"/>
    <w:basedOn w:val="a1"/>
    <w:next w:val="ae"/>
    <w:uiPriority w:val="59"/>
    <w:rsid w:val="007D22D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Тема таблицы1"/>
    <w:basedOn w:val="a1"/>
    <w:next w:val="affe"/>
    <w:uiPriority w:val="99"/>
    <w:rsid w:val="007D22D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F45F08"/>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32249763">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3FBA-2C0F-443B-8EE9-73FC100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10967</Words>
  <Characters>62516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73337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Цатурян Максим Артурович</cp:lastModifiedBy>
  <cp:revision>7</cp:revision>
  <cp:lastPrinted>2021-09-27T10:45:00Z</cp:lastPrinted>
  <dcterms:created xsi:type="dcterms:W3CDTF">2021-11-10T09:45:00Z</dcterms:created>
  <dcterms:modified xsi:type="dcterms:W3CDTF">2021-11-12T10:34:00Z</dcterms:modified>
</cp:coreProperties>
</file>